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7D5C58" w14:textId="77777777" w:rsidR="00FE1710" w:rsidRPr="00985840" w:rsidRDefault="00FE1710" w:rsidP="00FE1710">
      <w:pPr>
        <w:jc w:val="right"/>
        <w:rPr>
          <w:rFonts w:ascii="GHEA Grapalat" w:hAnsi="GHEA Grapalat"/>
          <w:lang w:val="en-US"/>
        </w:rPr>
      </w:pPr>
      <w:bookmarkStart w:id="0" w:name="_GoBack"/>
      <w:bookmarkEnd w:id="0"/>
      <w:proofErr w:type="spellStart"/>
      <w:r w:rsidRPr="00985840">
        <w:rPr>
          <w:rFonts w:ascii="GHEA Grapalat" w:hAnsi="GHEA Grapalat" w:cs="Sylfaen"/>
          <w:lang w:val="en-US"/>
        </w:rPr>
        <w:t>Հավելված</w:t>
      </w:r>
      <w:proofErr w:type="spellEnd"/>
      <w:r w:rsidRPr="00985840">
        <w:rPr>
          <w:rFonts w:ascii="GHEA Grapalat" w:hAnsi="GHEA Grapalat"/>
          <w:lang w:val="en-US"/>
        </w:rPr>
        <w:t xml:space="preserve"> N 2</w:t>
      </w:r>
    </w:p>
    <w:p w14:paraId="3C4C5FDB" w14:textId="77777777" w:rsidR="00FE1710" w:rsidRPr="00985840" w:rsidRDefault="00FE1710" w:rsidP="00FE1710">
      <w:pPr>
        <w:jc w:val="right"/>
        <w:rPr>
          <w:rFonts w:ascii="GHEA Grapalat" w:hAnsi="GHEA Grapalat"/>
          <w:lang w:val="en-US"/>
        </w:rPr>
      </w:pPr>
      <w:r w:rsidRPr="00985840">
        <w:rPr>
          <w:rFonts w:ascii="GHEA Grapalat" w:hAnsi="GHEA Grapalat" w:cs="Sylfaen"/>
          <w:lang w:val="en-US"/>
        </w:rPr>
        <w:t>ՀՀ</w:t>
      </w:r>
      <w:r w:rsidRPr="00985840">
        <w:rPr>
          <w:rFonts w:ascii="GHEA Grapalat" w:hAnsi="GHEA Grapalat"/>
          <w:lang w:val="en-US"/>
        </w:rPr>
        <w:t xml:space="preserve"> </w:t>
      </w:r>
      <w:r w:rsidRPr="00985840">
        <w:rPr>
          <w:rFonts w:ascii="GHEA Grapalat" w:hAnsi="GHEA Grapalat" w:cs="Sylfaen"/>
          <w:lang w:val="en-US"/>
        </w:rPr>
        <w:t>ԿԳՄՍ</w:t>
      </w:r>
      <w:r w:rsidRPr="00985840">
        <w:rPr>
          <w:rFonts w:ascii="GHEA Grapalat" w:hAnsi="GHEA Grapalat"/>
          <w:lang w:val="en-US"/>
        </w:rPr>
        <w:t xml:space="preserve"> </w:t>
      </w:r>
      <w:proofErr w:type="spellStart"/>
      <w:r w:rsidRPr="00985840">
        <w:rPr>
          <w:rFonts w:ascii="GHEA Grapalat" w:hAnsi="GHEA Grapalat" w:cs="Sylfaen"/>
          <w:lang w:val="en-US"/>
        </w:rPr>
        <w:t>նախարարի</w:t>
      </w:r>
      <w:proofErr w:type="spellEnd"/>
    </w:p>
    <w:p w14:paraId="59061DC3" w14:textId="77777777" w:rsidR="00FE1710" w:rsidRPr="00985840" w:rsidRDefault="00FE1710" w:rsidP="00FE1710">
      <w:pPr>
        <w:jc w:val="right"/>
        <w:rPr>
          <w:rFonts w:ascii="GHEA Grapalat" w:hAnsi="GHEA Grapalat"/>
          <w:lang w:val="en-US"/>
        </w:rPr>
      </w:pPr>
      <w:r w:rsidRPr="00985840">
        <w:rPr>
          <w:rFonts w:ascii="GHEA Grapalat" w:hAnsi="GHEA Grapalat"/>
          <w:lang w:val="en-US"/>
        </w:rPr>
        <w:t>«</w:t>
      </w:r>
      <w:r>
        <w:rPr>
          <w:rFonts w:ascii="GHEA Grapalat" w:hAnsi="GHEA Grapalat"/>
          <w:lang w:val="hy-AM"/>
        </w:rPr>
        <w:t>19</w:t>
      </w:r>
      <w:r w:rsidRPr="00985840">
        <w:rPr>
          <w:rFonts w:ascii="GHEA Grapalat" w:hAnsi="GHEA Grapalat"/>
          <w:lang w:val="en-US"/>
        </w:rPr>
        <w:t xml:space="preserve">» </w:t>
      </w:r>
      <w:r>
        <w:rPr>
          <w:rFonts w:ascii="GHEA Grapalat" w:hAnsi="GHEA Grapalat"/>
          <w:lang w:val="hy-AM"/>
        </w:rPr>
        <w:t>ապրիլի,</w:t>
      </w:r>
      <w:r w:rsidRPr="00985840">
        <w:rPr>
          <w:rFonts w:ascii="GHEA Grapalat" w:hAnsi="GHEA Grapalat"/>
          <w:lang w:val="en-US"/>
        </w:rPr>
        <w:t xml:space="preserve"> 2022 </w:t>
      </w:r>
      <w:r w:rsidRPr="00985840">
        <w:rPr>
          <w:rFonts w:ascii="GHEA Grapalat" w:hAnsi="GHEA Grapalat" w:cs="Sylfaen"/>
          <w:lang w:val="en-US"/>
        </w:rPr>
        <w:t>թ</w:t>
      </w:r>
      <w:r w:rsidRPr="00985840">
        <w:rPr>
          <w:rFonts w:ascii="GHEA Grapalat" w:hAnsi="GHEA Grapalat"/>
          <w:lang w:val="en-US"/>
        </w:rPr>
        <w:t>.</w:t>
      </w:r>
    </w:p>
    <w:p w14:paraId="5AB0AD70" w14:textId="77777777" w:rsidR="00FE1710" w:rsidRPr="00985840" w:rsidRDefault="00FE1710" w:rsidP="00FE1710">
      <w:pPr>
        <w:jc w:val="right"/>
        <w:rPr>
          <w:rFonts w:ascii="GHEA Grapalat" w:hAnsi="GHEA Grapalat" w:cs="Sylfaen"/>
          <w:b/>
          <w:lang w:val="en-US"/>
        </w:rPr>
      </w:pPr>
      <w:r w:rsidRPr="00985840">
        <w:rPr>
          <w:rFonts w:ascii="GHEA Grapalat" w:hAnsi="GHEA Grapalat"/>
          <w:lang w:val="en-US"/>
        </w:rPr>
        <w:t xml:space="preserve">N </w:t>
      </w:r>
      <w:r w:rsidRPr="00A60449">
        <w:rPr>
          <w:rFonts w:ascii="GHEA Grapalat" w:hAnsi="GHEA Grapalat" w:cs="Sylfaen"/>
        </w:rPr>
        <w:t>693</w:t>
      </w:r>
      <w:r w:rsidRPr="00985840">
        <w:rPr>
          <w:rFonts w:ascii="GHEA Grapalat" w:hAnsi="GHEA Grapalat"/>
          <w:color w:val="000000"/>
          <w:shd w:val="clear" w:color="auto" w:fill="FFFFFF"/>
          <w:lang w:val="en-US"/>
        </w:rPr>
        <w:t>-</w:t>
      </w:r>
      <w:r w:rsidRPr="00985840">
        <w:rPr>
          <w:rFonts w:ascii="GHEA Grapalat" w:hAnsi="GHEA Grapalat" w:cs="Sylfaen"/>
          <w:lang w:val="en-US"/>
        </w:rPr>
        <w:t>Ա</w:t>
      </w:r>
      <w:r w:rsidRPr="00985840">
        <w:rPr>
          <w:rFonts w:ascii="GHEA Grapalat" w:hAnsi="GHEA Grapalat"/>
          <w:lang w:val="en-US"/>
        </w:rPr>
        <w:t>/</w:t>
      </w:r>
      <w:r w:rsidRPr="00985840">
        <w:rPr>
          <w:rFonts w:ascii="GHEA Grapalat" w:hAnsi="GHEA Grapalat" w:cs="Sylfaen"/>
          <w:lang w:val="en-US"/>
        </w:rPr>
        <w:t>2</w:t>
      </w:r>
      <w:r w:rsidRPr="00985840">
        <w:rPr>
          <w:rFonts w:ascii="GHEA Grapalat" w:hAnsi="GHEA Grapalat"/>
          <w:lang w:val="en-US"/>
        </w:rPr>
        <w:t xml:space="preserve"> </w:t>
      </w:r>
      <w:proofErr w:type="spellStart"/>
      <w:r w:rsidRPr="00985840">
        <w:rPr>
          <w:rFonts w:ascii="GHEA Grapalat" w:hAnsi="GHEA Grapalat" w:cs="Sylfaen"/>
          <w:lang w:val="en-US"/>
        </w:rPr>
        <w:t>հրամանի</w:t>
      </w:r>
      <w:proofErr w:type="spellEnd"/>
    </w:p>
    <w:p w14:paraId="46FA753C" w14:textId="77777777" w:rsidR="00FE1710" w:rsidRPr="00FE1710" w:rsidRDefault="00FE1710" w:rsidP="00FE1710">
      <w:pPr>
        <w:spacing w:before="600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FE1710">
        <w:rPr>
          <w:rFonts w:ascii="GHEA Grapalat" w:hAnsi="GHEA Grapalat" w:cs="Sylfaen"/>
          <w:b/>
          <w:sz w:val="24"/>
          <w:szCs w:val="24"/>
          <w:lang w:val="en-US"/>
        </w:rPr>
        <w:t>ՀՐԱՎԵՐ</w:t>
      </w:r>
    </w:p>
    <w:p w14:paraId="11704695" w14:textId="77777777" w:rsidR="00FE1710" w:rsidRPr="00FE1710" w:rsidRDefault="00FE1710" w:rsidP="00FE1710">
      <w:pPr>
        <w:spacing w:before="120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FE1710">
        <w:rPr>
          <w:rFonts w:ascii="GHEA Grapalat" w:hAnsi="GHEA Grapalat" w:cs="Sylfaen"/>
          <w:b/>
          <w:sz w:val="24"/>
          <w:szCs w:val="24"/>
          <w:lang w:val="en-US"/>
        </w:rPr>
        <w:t>«ԱՍՊԻՐԱՆՏՆԵՐԻ ԵՎ ԵՐԻՏԱՍԱՐԴ ՀԱՅՑՈՐԴՆԵՐԻ ՀԵՏԱԶՈՏՈՒԹՅՈՒՆՆԵՐԻ ԱՋԱԿՑՈՒԹՅԱՆ ԾՐԱԳԻՐ - 2022» ՄՐՑՈՒՅԹԻ</w:t>
      </w:r>
    </w:p>
    <w:p w14:paraId="1B50760F" w14:textId="77777777" w:rsidR="00FE1710" w:rsidRPr="00FE1710" w:rsidRDefault="00FE1710" w:rsidP="00FE1710">
      <w:pPr>
        <w:numPr>
          <w:ilvl w:val="1"/>
          <w:numId w:val="23"/>
        </w:numPr>
        <w:tabs>
          <w:tab w:val="clear" w:pos="360"/>
          <w:tab w:val="num" w:pos="-360"/>
          <w:tab w:val="left" w:pos="709"/>
        </w:tabs>
        <w:spacing w:before="480" w:line="360" w:lineRule="auto"/>
        <w:ind w:left="0" w:firstLine="288"/>
        <w:jc w:val="both"/>
        <w:rPr>
          <w:rFonts w:ascii="GHEA Grapalat" w:hAnsi="GHEA Grapalat" w:cs="Arial Unicode"/>
          <w:sz w:val="24"/>
          <w:szCs w:val="24"/>
          <w:lang w:val="en-US"/>
        </w:rPr>
      </w:pPr>
      <w:proofErr w:type="spellStart"/>
      <w:r w:rsidRPr="00FE1710">
        <w:rPr>
          <w:rFonts w:ascii="GHEA Grapalat" w:hAnsi="GHEA Grapalat" w:cs="Sylfaen"/>
          <w:sz w:val="24"/>
          <w:szCs w:val="24"/>
          <w:lang w:val="en-US"/>
        </w:rPr>
        <w:t>Գիտական</w:t>
      </w:r>
      <w:proofErr w:type="spellEnd"/>
      <w:r w:rsidRPr="00FE171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FE1710">
        <w:rPr>
          <w:rFonts w:ascii="GHEA Grapalat" w:hAnsi="GHEA Grapalat"/>
          <w:sz w:val="24"/>
          <w:szCs w:val="24"/>
        </w:rPr>
        <w:t>և</w:t>
      </w:r>
      <w:r w:rsidRPr="00FE171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FE1710">
        <w:rPr>
          <w:rFonts w:ascii="GHEA Grapalat" w:hAnsi="GHEA Grapalat" w:cs="Sylfaen"/>
          <w:sz w:val="24"/>
          <w:szCs w:val="24"/>
          <w:lang w:val="en-US"/>
        </w:rPr>
        <w:t>գիտատեխնիկական</w:t>
      </w:r>
      <w:proofErr w:type="spellEnd"/>
      <w:r w:rsidRPr="00FE171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FE1710">
        <w:rPr>
          <w:rFonts w:ascii="GHEA Grapalat" w:hAnsi="GHEA Grapalat" w:cs="Sylfaen"/>
          <w:sz w:val="24"/>
          <w:szCs w:val="24"/>
          <w:lang w:val="en-US"/>
        </w:rPr>
        <w:t>գործունեության</w:t>
      </w:r>
      <w:proofErr w:type="spellEnd"/>
      <w:r w:rsidRPr="00FE171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FE1710">
        <w:rPr>
          <w:rFonts w:ascii="GHEA Grapalat" w:hAnsi="GHEA Grapalat" w:cs="Sylfaen"/>
          <w:sz w:val="24"/>
          <w:szCs w:val="24"/>
          <w:lang w:val="en-US"/>
        </w:rPr>
        <w:t>պայմանագրային</w:t>
      </w:r>
      <w:proofErr w:type="spellEnd"/>
      <w:r w:rsidRPr="00FE1710">
        <w:rPr>
          <w:rFonts w:ascii="GHEA Grapalat" w:hAnsi="GHEA Grapalat" w:cs="Sylfaen"/>
          <w:sz w:val="24"/>
          <w:szCs w:val="24"/>
          <w:lang w:val="en-US"/>
        </w:rPr>
        <w:t xml:space="preserve"> (</w:t>
      </w:r>
      <w:proofErr w:type="spellStart"/>
      <w:r w:rsidRPr="00FE1710">
        <w:rPr>
          <w:rFonts w:ascii="GHEA Grapalat" w:hAnsi="GHEA Grapalat" w:cs="Sylfaen"/>
          <w:sz w:val="24"/>
          <w:szCs w:val="24"/>
          <w:lang w:val="en-US"/>
        </w:rPr>
        <w:t>թեմատիկ</w:t>
      </w:r>
      <w:proofErr w:type="spellEnd"/>
      <w:r w:rsidRPr="00FE1710">
        <w:rPr>
          <w:rFonts w:ascii="GHEA Grapalat" w:hAnsi="GHEA Grapalat" w:cs="Sylfaen"/>
          <w:sz w:val="24"/>
          <w:szCs w:val="24"/>
          <w:lang w:val="en-US"/>
        </w:rPr>
        <w:t xml:space="preserve">) </w:t>
      </w:r>
      <w:proofErr w:type="spellStart"/>
      <w:r w:rsidRPr="00FE1710">
        <w:rPr>
          <w:rFonts w:ascii="GHEA Grapalat" w:hAnsi="GHEA Grapalat" w:cs="Sylfaen"/>
          <w:sz w:val="24"/>
          <w:szCs w:val="24"/>
          <w:lang w:val="en-US"/>
        </w:rPr>
        <w:t>ֆինանսավորման</w:t>
      </w:r>
      <w:proofErr w:type="spellEnd"/>
      <w:r w:rsidRPr="00FE171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FE1710">
        <w:rPr>
          <w:rFonts w:ascii="GHEA Grapalat" w:hAnsi="GHEA Grapalat" w:cs="Sylfaen"/>
          <w:sz w:val="24"/>
          <w:szCs w:val="24"/>
          <w:lang w:val="en-US"/>
        </w:rPr>
        <w:t>նպատակով</w:t>
      </w:r>
      <w:proofErr w:type="spellEnd"/>
      <w:r w:rsidRPr="00FE171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FE1710">
        <w:rPr>
          <w:rFonts w:ascii="GHEA Grapalat" w:hAnsi="GHEA Grapalat" w:cs="Sylfaen"/>
          <w:sz w:val="24"/>
          <w:szCs w:val="24"/>
          <w:lang w:val="en-US"/>
        </w:rPr>
        <w:t>գիտական</w:t>
      </w:r>
      <w:proofErr w:type="spellEnd"/>
      <w:r w:rsidRPr="00FE171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FE1710">
        <w:rPr>
          <w:rFonts w:ascii="GHEA Grapalat" w:hAnsi="GHEA Grapalat" w:cs="Sylfaen"/>
          <w:sz w:val="24"/>
          <w:szCs w:val="24"/>
          <w:lang w:val="en-US"/>
        </w:rPr>
        <w:t>թեմաների</w:t>
      </w:r>
      <w:proofErr w:type="spellEnd"/>
      <w:r w:rsidRPr="00FE171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FE1710">
        <w:rPr>
          <w:rFonts w:ascii="GHEA Grapalat" w:hAnsi="GHEA Grapalat" w:cs="Arial Unicode"/>
          <w:sz w:val="24"/>
          <w:szCs w:val="24"/>
          <w:lang w:val="en-US"/>
        </w:rPr>
        <w:t>(</w:t>
      </w:r>
      <w:proofErr w:type="spellStart"/>
      <w:r w:rsidRPr="00FE1710">
        <w:rPr>
          <w:rFonts w:ascii="GHEA Grapalat" w:hAnsi="GHEA Grapalat" w:cs="Arial Unicode"/>
          <w:sz w:val="24"/>
          <w:szCs w:val="24"/>
          <w:lang w:val="en-US"/>
        </w:rPr>
        <w:t>այսուհետ</w:t>
      </w:r>
      <w:proofErr w:type="spellEnd"/>
      <w:r w:rsidRPr="00FE1710">
        <w:rPr>
          <w:rFonts w:ascii="GHEA Grapalat" w:hAnsi="GHEA Grapalat" w:cs="Arial Unicode"/>
          <w:sz w:val="24"/>
          <w:szCs w:val="24"/>
          <w:lang w:val="en-US"/>
        </w:rPr>
        <w:t xml:space="preserve">՝ </w:t>
      </w:r>
      <w:proofErr w:type="spellStart"/>
      <w:r w:rsidRPr="00FE1710">
        <w:rPr>
          <w:rFonts w:ascii="GHEA Grapalat" w:hAnsi="GHEA Grapalat" w:cs="Arial Unicode"/>
          <w:sz w:val="24"/>
          <w:szCs w:val="24"/>
          <w:lang w:val="en-US"/>
        </w:rPr>
        <w:t>Թեմա</w:t>
      </w:r>
      <w:proofErr w:type="spellEnd"/>
      <w:r w:rsidRPr="00FE1710">
        <w:rPr>
          <w:rFonts w:ascii="GHEA Grapalat" w:hAnsi="GHEA Grapalat" w:cs="Arial Unicode"/>
          <w:sz w:val="24"/>
          <w:szCs w:val="24"/>
          <w:lang w:val="en-US"/>
        </w:rPr>
        <w:t xml:space="preserve">) </w:t>
      </w:r>
      <w:proofErr w:type="spellStart"/>
      <w:r w:rsidRPr="00FE1710">
        <w:rPr>
          <w:rFonts w:ascii="GHEA Grapalat" w:hAnsi="GHEA Grapalat" w:cs="Arial Unicode"/>
          <w:sz w:val="24"/>
          <w:szCs w:val="24"/>
          <w:lang w:val="en-US"/>
        </w:rPr>
        <w:t>հայտերի</w:t>
      </w:r>
      <w:proofErr w:type="spellEnd"/>
      <w:r w:rsidRPr="00FE1710">
        <w:rPr>
          <w:rFonts w:ascii="GHEA Grapalat" w:hAnsi="GHEA Grapalat" w:cs="Arial Unicode"/>
          <w:sz w:val="24"/>
          <w:szCs w:val="24"/>
          <w:lang w:val="en-US"/>
        </w:rPr>
        <w:t xml:space="preserve"> (</w:t>
      </w:r>
      <w:proofErr w:type="spellStart"/>
      <w:r w:rsidRPr="00FE1710">
        <w:rPr>
          <w:rFonts w:ascii="GHEA Grapalat" w:hAnsi="GHEA Grapalat" w:cs="Arial Unicode"/>
          <w:sz w:val="24"/>
          <w:szCs w:val="24"/>
          <w:lang w:val="en-US"/>
        </w:rPr>
        <w:t>այսուհետ</w:t>
      </w:r>
      <w:proofErr w:type="spellEnd"/>
      <w:r w:rsidRPr="00FE1710">
        <w:rPr>
          <w:rFonts w:ascii="GHEA Grapalat" w:hAnsi="GHEA Grapalat" w:cs="Arial Unicode"/>
          <w:sz w:val="24"/>
          <w:szCs w:val="24"/>
          <w:lang w:val="en-US"/>
        </w:rPr>
        <w:t xml:space="preserve">՝ </w:t>
      </w:r>
      <w:proofErr w:type="spellStart"/>
      <w:r w:rsidRPr="00FE1710">
        <w:rPr>
          <w:rFonts w:ascii="GHEA Grapalat" w:hAnsi="GHEA Grapalat" w:cs="Arial Unicode"/>
          <w:sz w:val="24"/>
          <w:szCs w:val="24"/>
          <w:lang w:val="en-US"/>
        </w:rPr>
        <w:t>Հայտ</w:t>
      </w:r>
      <w:proofErr w:type="spellEnd"/>
      <w:r w:rsidRPr="00FE1710">
        <w:rPr>
          <w:rFonts w:ascii="GHEA Grapalat" w:hAnsi="GHEA Grapalat" w:cs="Arial Unicode"/>
          <w:sz w:val="24"/>
          <w:szCs w:val="24"/>
          <w:lang w:val="en-US"/>
        </w:rPr>
        <w:t xml:space="preserve">) </w:t>
      </w:r>
      <w:proofErr w:type="spellStart"/>
      <w:r w:rsidRPr="00FE1710">
        <w:rPr>
          <w:rFonts w:ascii="GHEA Grapalat" w:hAnsi="GHEA Grapalat" w:cs="Sylfaen"/>
          <w:sz w:val="24"/>
          <w:szCs w:val="24"/>
          <w:lang w:val="en-US"/>
        </w:rPr>
        <w:t>ընտրության</w:t>
      </w:r>
      <w:proofErr w:type="spellEnd"/>
      <w:r w:rsidRPr="00FE1710">
        <w:rPr>
          <w:rFonts w:ascii="GHEA Grapalat" w:hAnsi="GHEA Grapalat" w:cs="Sylfaen"/>
          <w:sz w:val="24"/>
          <w:szCs w:val="24"/>
          <w:lang w:val="en-US"/>
        </w:rPr>
        <w:t xml:space="preserve"> «</w:t>
      </w:r>
      <w:proofErr w:type="spellStart"/>
      <w:r w:rsidRPr="00FE1710">
        <w:rPr>
          <w:rFonts w:ascii="GHEA Grapalat" w:hAnsi="GHEA Grapalat" w:cs="Sylfaen"/>
          <w:sz w:val="24"/>
          <w:szCs w:val="24"/>
          <w:lang w:val="en-US"/>
        </w:rPr>
        <w:t>Ասպիրանտների</w:t>
      </w:r>
      <w:proofErr w:type="spellEnd"/>
      <w:r w:rsidRPr="00FE1710">
        <w:rPr>
          <w:rFonts w:ascii="GHEA Grapalat" w:hAnsi="GHEA Grapalat" w:cs="Sylfaen"/>
          <w:sz w:val="24"/>
          <w:szCs w:val="24"/>
          <w:lang w:val="en-US"/>
        </w:rPr>
        <w:t xml:space="preserve"> և </w:t>
      </w:r>
      <w:proofErr w:type="spellStart"/>
      <w:r w:rsidRPr="00FE1710">
        <w:rPr>
          <w:rFonts w:ascii="GHEA Grapalat" w:hAnsi="GHEA Grapalat" w:cs="Sylfaen"/>
          <w:sz w:val="24"/>
          <w:szCs w:val="24"/>
          <w:lang w:val="en-US"/>
        </w:rPr>
        <w:t>երիտասարդ</w:t>
      </w:r>
      <w:proofErr w:type="spellEnd"/>
      <w:r w:rsidRPr="00FE171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FE1710">
        <w:rPr>
          <w:rFonts w:ascii="GHEA Grapalat" w:hAnsi="GHEA Grapalat" w:cs="Sylfaen"/>
          <w:sz w:val="24"/>
          <w:szCs w:val="24"/>
          <w:lang w:val="en-US"/>
        </w:rPr>
        <w:t>հայցորդների</w:t>
      </w:r>
      <w:proofErr w:type="spellEnd"/>
      <w:r w:rsidRPr="00FE171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FE1710">
        <w:rPr>
          <w:rFonts w:ascii="GHEA Grapalat" w:hAnsi="GHEA Grapalat" w:cs="Sylfaen"/>
          <w:sz w:val="24"/>
          <w:szCs w:val="24"/>
          <w:lang w:val="en-US"/>
        </w:rPr>
        <w:t>հետազոտությունների</w:t>
      </w:r>
      <w:proofErr w:type="spellEnd"/>
      <w:r w:rsidRPr="00FE171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FE1710">
        <w:rPr>
          <w:rFonts w:ascii="GHEA Grapalat" w:hAnsi="GHEA Grapalat" w:cs="Sylfaen"/>
          <w:sz w:val="24"/>
          <w:szCs w:val="24"/>
          <w:lang w:val="en-US"/>
        </w:rPr>
        <w:t>աջակցության</w:t>
      </w:r>
      <w:proofErr w:type="spellEnd"/>
      <w:r w:rsidRPr="00FE171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FE1710">
        <w:rPr>
          <w:rFonts w:ascii="GHEA Grapalat" w:hAnsi="GHEA Grapalat" w:cs="Sylfaen"/>
          <w:sz w:val="24"/>
          <w:szCs w:val="24"/>
          <w:lang w:val="en-US"/>
        </w:rPr>
        <w:t>ծրագիր</w:t>
      </w:r>
      <w:proofErr w:type="spellEnd"/>
      <w:r w:rsidRPr="00FE1710">
        <w:rPr>
          <w:rFonts w:ascii="GHEA Grapalat" w:hAnsi="GHEA Grapalat" w:cs="Sylfaen"/>
          <w:sz w:val="24"/>
          <w:szCs w:val="24"/>
          <w:lang w:val="en-US"/>
        </w:rPr>
        <w:t xml:space="preserve"> - 2022» </w:t>
      </w:r>
      <w:proofErr w:type="spellStart"/>
      <w:r w:rsidRPr="00FE1710">
        <w:rPr>
          <w:rFonts w:ascii="GHEA Grapalat" w:hAnsi="GHEA Grapalat" w:cs="Sylfaen"/>
          <w:sz w:val="24"/>
          <w:szCs w:val="24"/>
          <w:lang w:val="en-US"/>
        </w:rPr>
        <w:t>մրցույթը</w:t>
      </w:r>
      <w:proofErr w:type="spellEnd"/>
      <w:r w:rsidRPr="00FE1710">
        <w:rPr>
          <w:rFonts w:ascii="GHEA Grapalat" w:hAnsi="GHEA Grapalat" w:cs="Sylfaen"/>
          <w:sz w:val="24"/>
          <w:szCs w:val="24"/>
          <w:lang w:val="en-US"/>
        </w:rPr>
        <w:t xml:space="preserve"> (</w:t>
      </w:r>
      <w:proofErr w:type="spellStart"/>
      <w:r w:rsidRPr="00FE1710">
        <w:rPr>
          <w:rFonts w:ascii="GHEA Grapalat" w:hAnsi="GHEA Grapalat" w:cs="Arial Unicode"/>
          <w:sz w:val="24"/>
          <w:szCs w:val="24"/>
          <w:lang w:val="en-US"/>
        </w:rPr>
        <w:t>այսուհետ</w:t>
      </w:r>
      <w:proofErr w:type="spellEnd"/>
      <w:r w:rsidRPr="00FE1710">
        <w:rPr>
          <w:rFonts w:ascii="GHEA Grapalat" w:hAnsi="GHEA Grapalat" w:cs="Arial Unicode"/>
          <w:sz w:val="24"/>
          <w:szCs w:val="24"/>
          <w:lang w:val="en-US"/>
        </w:rPr>
        <w:t xml:space="preserve">՝ </w:t>
      </w:r>
      <w:proofErr w:type="spellStart"/>
      <w:r w:rsidRPr="00FE1710">
        <w:rPr>
          <w:rFonts w:ascii="GHEA Grapalat" w:hAnsi="GHEA Grapalat" w:cs="Arial Unicode"/>
          <w:sz w:val="24"/>
          <w:szCs w:val="24"/>
          <w:lang w:val="en-US"/>
        </w:rPr>
        <w:t>Մ</w:t>
      </w:r>
      <w:r w:rsidRPr="00FE1710">
        <w:rPr>
          <w:rFonts w:ascii="GHEA Grapalat" w:hAnsi="GHEA Grapalat" w:cs="Sylfaen"/>
          <w:sz w:val="24"/>
          <w:szCs w:val="24"/>
          <w:lang w:val="en-US"/>
        </w:rPr>
        <w:t>րցույթ</w:t>
      </w:r>
      <w:proofErr w:type="spellEnd"/>
      <w:r w:rsidRPr="00FE1710">
        <w:rPr>
          <w:rFonts w:ascii="GHEA Grapalat" w:hAnsi="GHEA Grapalat" w:cs="Sylfaen"/>
          <w:sz w:val="24"/>
          <w:szCs w:val="24"/>
          <w:lang w:val="en-US"/>
        </w:rPr>
        <w:t xml:space="preserve">) </w:t>
      </w:r>
      <w:proofErr w:type="spellStart"/>
      <w:r w:rsidRPr="00FE1710">
        <w:rPr>
          <w:rFonts w:ascii="GHEA Grapalat" w:hAnsi="GHEA Grapalat" w:cs="Arial Unicode"/>
          <w:sz w:val="24"/>
          <w:szCs w:val="24"/>
          <w:lang w:val="en-US"/>
        </w:rPr>
        <w:t>անցկացվում</w:t>
      </w:r>
      <w:proofErr w:type="spellEnd"/>
      <w:r w:rsidRPr="00FE1710">
        <w:rPr>
          <w:rFonts w:ascii="GHEA Grapalat" w:hAnsi="GHEA Grapalat" w:cs="Arial Unicode"/>
          <w:sz w:val="24"/>
          <w:szCs w:val="24"/>
          <w:lang w:val="en-US"/>
        </w:rPr>
        <w:t xml:space="preserve"> է </w:t>
      </w:r>
      <w:proofErr w:type="spellStart"/>
      <w:r w:rsidRPr="00FE1710">
        <w:rPr>
          <w:rFonts w:ascii="GHEA Grapalat" w:hAnsi="GHEA Grapalat" w:cs="Arial Unicode"/>
          <w:sz w:val="24"/>
          <w:szCs w:val="24"/>
          <w:lang w:val="en-US"/>
        </w:rPr>
        <w:t>համաձայն</w:t>
      </w:r>
      <w:proofErr w:type="spellEnd"/>
      <w:r w:rsidRPr="00FE1710">
        <w:rPr>
          <w:rFonts w:ascii="GHEA Grapalat" w:hAnsi="GHEA Grapalat" w:cs="Arial Unicode"/>
          <w:sz w:val="24"/>
          <w:szCs w:val="24"/>
          <w:lang w:val="en-US"/>
        </w:rPr>
        <w:t xml:space="preserve"> </w:t>
      </w:r>
      <w:proofErr w:type="spellStart"/>
      <w:r w:rsidRPr="00FE1710">
        <w:rPr>
          <w:rFonts w:ascii="GHEA Grapalat" w:hAnsi="GHEA Grapalat" w:cs="Arial Unicode"/>
          <w:sz w:val="24"/>
          <w:szCs w:val="24"/>
          <w:lang w:val="en-US"/>
        </w:rPr>
        <w:t>Հայաստանի</w:t>
      </w:r>
      <w:proofErr w:type="spellEnd"/>
      <w:r w:rsidRPr="00FE1710">
        <w:rPr>
          <w:rFonts w:ascii="GHEA Grapalat" w:hAnsi="GHEA Grapalat" w:cs="Arial Unicode"/>
          <w:sz w:val="24"/>
          <w:szCs w:val="24"/>
          <w:lang w:val="en-US"/>
        </w:rPr>
        <w:t xml:space="preserve"> </w:t>
      </w:r>
      <w:proofErr w:type="spellStart"/>
      <w:r w:rsidRPr="00FE1710">
        <w:rPr>
          <w:rFonts w:ascii="GHEA Grapalat" w:hAnsi="GHEA Grapalat" w:cs="Arial Unicode"/>
          <w:sz w:val="24"/>
          <w:szCs w:val="24"/>
          <w:lang w:val="en-US"/>
        </w:rPr>
        <w:t>Հանրապետության</w:t>
      </w:r>
      <w:proofErr w:type="spellEnd"/>
      <w:r w:rsidRPr="00FE1710">
        <w:rPr>
          <w:rFonts w:ascii="GHEA Grapalat" w:hAnsi="GHEA Grapalat" w:cs="Arial Unicode"/>
          <w:sz w:val="24"/>
          <w:szCs w:val="24"/>
          <w:lang w:val="en-US"/>
        </w:rPr>
        <w:t xml:space="preserve"> </w:t>
      </w:r>
      <w:proofErr w:type="spellStart"/>
      <w:r w:rsidRPr="00FE1710">
        <w:rPr>
          <w:rFonts w:ascii="GHEA Grapalat" w:hAnsi="GHEA Grapalat" w:cs="Arial Unicode"/>
          <w:sz w:val="24"/>
          <w:szCs w:val="24"/>
          <w:lang w:val="en-US"/>
        </w:rPr>
        <w:t>կրթության</w:t>
      </w:r>
      <w:proofErr w:type="spellEnd"/>
      <w:r w:rsidRPr="00FE1710">
        <w:rPr>
          <w:rFonts w:ascii="GHEA Grapalat" w:hAnsi="GHEA Grapalat" w:cs="Arial Unicode"/>
          <w:sz w:val="24"/>
          <w:szCs w:val="24"/>
          <w:lang w:val="en-US"/>
        </w:rPr>
        <w:t xml:space="preserve">, </w:t>
      </w:r>
      <w:proofErr w:type="spellStart"/>
      <w:r w:rsidRPr="00FE1710">
        <w:rPr>
          <w:rFonts w:ascii="GHEA Grapalat" w:hAnsi="GHEA Grapalat" w:cs="Arial Unicode"/>
          <w:sz w:val="24"/>
          <w:szCs w:val="24"/>
          <w:lang w:val="en-US"/>
        </w:rPr>
        <w:t>գիտության</w:t>
      </w:r>
      <w:proofErr w:type="spellEnd"/>
      <w:r w:rsidRPr="00FE1710">
        <w:rPr>
          <w:rFonts w:ascii="GHEA Grapalat" w:hAnsi="GHEA Grapalat" w:cs="Arial Unicode"/>
          <w:sz w:val="24"/>
          <w:szCs w:val="24"/>
          <w:lang w:val="en-US"/>
        </w:rPr>
        <w:t xml:space="preserve">, </w:t>
      </w:r>
      <w:proofErr w:type="spellStart"/>
      <w:r w:rsidRPr="00FE1710">
        <w:rPr>
          <w:rFonts w:ascii="GHEA Grapalat" w:hAnsi="GHEA Grapalat" w:cs="Arial Unicode"/>
          <w:sz w:val="24"/>
          <w:szCs w:val="24"/>
          <w:lang w:val="en-US"/>
        </w:rPr>
        <w:t>մշակույթի</w:t>
      </w:r>
      <w:proofErr w:type="spellEnd"/>
      <w:r w:rsidRPr="00FE1710">
        <w:rPr>
          <w:rFonts w:ascii="GHEA Grapalat" w:hAnsi="GHEA Grapalat" w:cs="Arial Unicode"/>
          <w:sz w:val="24"/>
          <w:szCs w:val="24"/>
          <w:lang w:val="en-US"/>
        </w:rPr>
        <w:t xml:space="preserve"> և </w:t>
      </w:r>
      <w:proofErr w:type="spellStart"/>
      <w:r w:rsidRPr="00FE1710">
        <w:rPr>
          <w:rFonts w:ascii="GHEA Grapalat" w:hAnsi="GHEA Grapalat" w:cs="Arial Unicode"/>
          <w:sz w:val="24"/>
          <w:szCs w:val="24"/>
          <w:lang w:val="en-US"/>
        </w:rPr>
        <w:t>սպորտի</w:t>
      </w:r>
      <w:proofErr w:type="spellEnd"/>
      <w:r w:rsidRPr="00FE1710">
        <w:rPr>
          <w:rFonts w:ascii="GHEA Grapalat" w:hAnsi="GHEA Grapalat" w:cs="Arial Unicode"/>
          <w:sz w:val="24"/>
          <w:szCs w:val="24"/>
          <w:lang w:val="en-US"/>
        </w:rPr>
        <w:t xml:space="preserve"> </w:t>
      </w:r>
      <w:proofErr w:type="spellStart"/>
      <w:r w:rsidRPr="00FE1710">
        <w:rPr>
          <w:rFonts w:ascii="GHEA Grapalat" w:hAnsi="GHEA Grapalat" w:cs="Arial Unicode"/>
          <w:sz w:val="24"/>
          <w:szCs w:val="24"/>
          <w:lang w:val="en-US"/>
        </w:rPr>
        <w:t>նախարարի</w:t>
      </w:r>
      <w:proofErr w:type="spellEnd"/>
      <w:r w:rsidRPr="00FE1710">
        <w:rPr>
          <w:rFonts w:ascii="GHEA Grapalat" w:hAnsi="GHEA Grapalat" w:cs="Arial Unicode"/>
          <w:sz w:val="24"/>
          <w:szCs w:val="24"/>
          <w:lang w:val="en-US"/>
        </w:rPr>
        <w:t xml:space="preserve"> 2022 </w:t>
      </w:r>
      <w:proofErr w:type="spellStart"/>
      <w:r w:rsidRPr="00FE1710">
        <w:rPr>
          <w:rFonts w:ascii="GHEA Grapalat" w:hAnsi="GHEA Grapalat" w:cs="Arial Unicode"/>
          <w:sz w:val="24"/>
          <w:szCs w:val="24"/>
          <w:lang w:val="en-US"/>
        </w:rPr>
        <w:t>թվականի</w:t>
      </w:r>
      <w:proofErr w:type="spellEnd"/>
      <w:r w:rsidRPr="00FE1710">
        <w:rPr>
          <w:rFonts w:ascii="GHEA Grapalat" w:hAnsi="GHEA Grapalat" w:cs="Arial Unicode"/>
          <w:sz w:val="24"/>
          <w:szCs w:val="24"/>
          <w:lang w:val="en-US"/>
        </w:rPr>
        <w:t xml:space="preserve"> </w:t>
      </w:r>
      <w:r w:rsidRPr="00FE1710">
        <w:rPr>
          <w:rFonts w:ascii="GHEA Grapalat" w:hAnsi="GHEA Grapalat" w:cs="Arial Unicode"/>
          <w:sz w:val="24"/>
          <w:szCs w:val="24"/>
          <w:lang w:val="hy-AM"/>
        </w:rPr>
        <w:t>ապրիլի 19</w:t>
      </w:r>
      <w:r w:rsidRPr="00FE1710">
        <w:rPr>
          <w:rFonts w:ascii="GHEA Grapalat" w:hAnsi="GHEA Grapalat" w:cs="Arial Unicode"/>
          <w:sz w:val="24"/>
          <w:szCs w:val="24"/>
          <w:lang w:val="en-US"/>
        </w:rPr>
        <w:t>-ի</w:t>
      </w:r>
      <w:r w:rsidRPr="00FE1710">
        <w:rPr>
          <w:rFonts w:ascii="GHEA Grapalat" w:hAnsi="GHEA Grapalat" w:cs="Arial Unicode"/>
          <w:b/>
          <w:sz w:val="24"/>
          <w:szCs w:val="24"/>
          <w:lang w:val="en-US"/>
        </w:rPr>
        <w:t xml:space="preserve"> </w:t>
      </w:r>
      <w:r w:rsidRPr="00FE1710">
        <w:rPr>
          <w:rFonts w:ascii="GHEA Grapalat" w:hAnsi="GHEA Grapalat" w:cs="Arial Unicode"/>
          <w:sz w:val="24"/>
          <w:szCs w:val="24"/>
          <w:lang w:val="en-US"/>
        </w:rPr>
        <w:t xml:space="preserve">N </w:t>
      </w:r>
      <w:r w:rsidRPr="00FE1710">
        <w:rPr>
          <w:rFonts w:ascii="GHEA Grapalat" w:hAnsi="GHEA Grapalat" w:cs="Arial Unicode"/>
          <w:sz w:val="24"/>
          <w:szCs w:val="24"/>
          <w:lang w:val="hy-AM"/>
        </w:rPr>
        <w:t>693</w:t>
      </w:r>
      <w:r w:rsidRPr="00FE1710">
        <w:rPr>
          <w:rFonts w:ascii="GHEA Grapalat" w:hAnsi="GHEA Grapalat" w:cs="Arial Unicode"/>
          <w:sz w:val="24"/>
          <w:szCs w:val="24"/>
          <w:lang w:val="en-US"/>
        </w:rPr>
        <w:t xml:space="preserve">-Ա/2 </w:t>
      </w:r>
      <w:proofErr w:type="spellStart"/>
      <w:r w:rsidRPr="00FE1710">
        <w:rPr>
          <w:rFonts w:ascii="GHEA Grapalat" w:hAnsi="GHEA Grapalat" w:cs="Arial Unicode"/>
          <w:sz w:val="24"/>
          <w:szCs w:val="24"/>
          <w:lang w:val="en-US"/>
        </w:rPr>
        <w:t>հրամանի</w:t>
      </w:r>
      <w:proofErr w:type="spellEnd"/>
      <w:r w:rsidRPr="00FE1710">
        <w:rPr>
          <w:rFonts w:ascii="GHEA Grapalat" w:hAnsi="GHEA Grapalat" w:cs="Arial Unicode"/>
          <w:sz w:val="24"/>
          <w:szCs w:val="24"/>
          <w:lang w:val="en-US"/>
        </w:rPr>
        <w:t>:</w:t>
      </w:r>
    </w:p>
    <w:p w14:paraId="78CDCC34" w14:textId="77777777" w:rsidR="00FE1710" w:rsidRPr="00FE1710" w:rsidRDefault="00FE1710" w:rsidP="00FE1710">
      <w:pPr>
        <w:numPr>
          <w:ilvl w:val="1"/>
          <w:numId w:val="23"/>
        </w:numPr>
        <w:tabs>
          <w:tab w:val="clear" w:pos="360"/>
          <w:tab w:val="num" w:pos="-360"/>
          <w:tab w:val="left" w:pos="709"/>
        </w:tabs>
        <w:spacing w:line="360" w:lineRule="auto"/>
        <w:ind w:left="0" w:firstLine="284"/>
        <w:jc w:val="both"/>
        <w:rPr>
          <w:rFonts w:ascii="GHEA Grapalat" w:hAnsi="GHEA Grapalat" w:cs="Arial Unicode"/>
          <w:sz w:val="24"/>
          <w:szCs w:val="24"/>
          <w:lang w:val="en-US"/>
        </w:rPr>
      </w:pPr>
      <w:proofErr w:type="spellStart"/>
      <w:r w:rsidRPr="00FE1710">
        <w:rPr>
          <w:rFonts w:ascii="GHEA Grapalat" w:hAnsi="GHEA Grapalat" w:cs="Arial Unicode"/>
          <w:sz w:val="24"/>
          <w:szCs w:val="24"/>
          <w:lang w:val="en-US"/>
        </w:rPr>
        <w:t>Հայաստանի</w:t>
      </w:r>
      <w:proofErr w:type="spellEnd"/>
      <w:r w:rsidRPr="00FE1710">
        <w:rPr>
          <w:rFonts w:ascii="GHEA Grapalat" w:hAnsi="GHEA Grapalat" w:cs="Arial Unicode"/>
          <w:sz w:val="24"/>
          <w:szCs w:val="24"/>
          <w:lang w:val="en-US"/>
        </w:rPr>
        <w:t xml:space="preserve"> </w:t>
      </w:r>
      <w:proofErr w:type="spellStart"/>
      <w:r w:rsidRPr="00FE1710">
        <w:rPr>
          <w:rFonts w:ascii="GHEA Grapalat" w:hAnsi="GHEA Grapalat" w:cs="Arial Unicode"/>
          <w:sz w:val="24"/>
          <w:szCs w:val="24"/>
          <w:lang w:val="en-US"/>
        </w:rPr>
        <w:t>Հանրապետության</w:t>
      </w:r>
      <w:proofErr w:type="spellEnd"/>
      <w:r w:rsidRPr="00FE1710">
        <w:rPr>
          <w:rFonts w:ascii="GHEA Grapalat" w:hAnsi="GHEA Grapalat" w:cs="Arial Unicode"/>
          <w:sz w:val="24"/>
          <w:szCs w:val="24"/>
          <w:lang w:val="en-US"/>
        </w:rPr>
        <w:t xml:space="preserve"> </w:t>
      </w:r>
      <w:proofErr w:type="spellStart"/>
      <w:r w:rsidRPr="00FE1710">
        <w:rPr>
          <w:rFonts w:ascii="GHEA Grapalat" w:hAnsi="GHEA Grapalat" w:cs="Arial Unicode"/>
          <w:sz w:val="24"/>
          <w:szCs w:val="24"/>
          <w:lang w:val="en-US"/>
        </w:rPr>
        <w:t>կրթության</w:t>
      </w:r>
      <w:proofErr w:type="spellEnd"/>
      <w:r w:rsidRPr="00FE1710">
        <w:rPr>
          <w:rFonts w:ascii="GHEA Grapalat" w:hAnsi="GHEA Grapalat" w:cs="Arial Unicode"/>
          <w:sz w:val="24"/>
          <w:szCs w:val="24"/>
          <w:lang w:val="en-US"/>
        </w:rPr>
        <w:t xml:space="preserve">, </w:t>
      </w:r>
      <w:proofErr w:type="spellStart"/>
      <w:r w:rsidRPr="00FE1710">
        <w:rPr>
          <w:rFonts w:ascii="GHEA Grapalat" w:hAnsi="GHEA Grapalat" w:cs="Arial Unicode"/>
          <w:sz w:val="24"/>
          <w:szCs w:val="24"/>
          <w:lang w:val="en-US"/>
        </w:rPr>
        <w:t>գիտության</w:t>
      </w:r>
      <w:proofErr w:type="spellEnd"/>
      <w:r w:rsidRPr="00FE1710">
        <w:rPr>
          <w:rFonts w:ascii="GHEA Grapalat" w:hAnsi="GHEA Grapalat" w:cs="Arial Unicode"/>
          <w:sz w:val="24"/>
          <w:szCs w:val="24"/>
          <w:lang w:val="en-US"/>
        </w:rPr>
        <w:t xml:space="preserve">, </w:t>
      </w:r>
      <w:proofErr w:type="spellStart"/>
      <w:r w:rsidRPr="00FE1710">
        <w:rPr>
          <w:rFonts w:ascii="GHEA Grapalat" w:hAnsi="GHEA Grapalat" w:cs="Arial Unicode"/>
          <w:sz w:val="24"/>
          <w:szCs w:val="24"/>
          <w:lang w:val="en-US"/>
        </w:rPr>
        <w:t>մշակույթի</w:t>
      </w:r>
      <w:proofErr w:type="spellEnd"/>
      <w:r w:rsidRPr="00FE1710">
        <w:rPr>
          <w:rFonts w:ascii="GHEA Grapalat" w:hAnsi="GHEA Grapalat" w:cs="Arial Unicode"/>
          <w:sz w:val="24"/>
          <w:szCs w:val="24"/>
          <w:lang w:val="en-US"/>
        </w:rPr>
        <w:t xml:space="preserve"> և </w:t>
      </w:r>
      <w:proofErr w:type="spellStart"/>
      <w:r w:rsidRPr="00FE1710">
        <w:rPr>
          <w:rFonts w:ascii="GHEA Grapalat" w:hAnsi="GHEA Grapalat" w:cs="Arial Unicode"/>
          <w:sz w:val="24"/>
          <w:szCs w:val="24"/>
          <w:lang w:val="en-US"/>
        </w:rPr>
        <w:t>սպորտի</w:t>
      </w:r>
      <w:proofErr w:type="spellEnd"/>
      <w:r w:rsidRPr="00FE1710">
        <w:rPr>
          <w:rFonts w:ascii="GHEA Grapalat" w:hAnsi="GHEA Grapalat" w:cs="Arial Unicode"/>
          <w:sz w:val="24"/>
          <w:szCs w:val="24"/>
          <w:lang w:val="en-US"/>
        </w:rPr>
        <w:t xml:space="preserve"> </w:t>
      </w:r>
      <w:proofErr w:type="spellStart"/>
      <w:r w:rsidRPr="00FE1710">
        <w:rPr>
          <w:rFonts w:ascii="GHEA Grapalat" w:hAnsi="GHEA Grapalat" w:cs="Arial Unicode"/>
          <w:sz w:val="24"/>
          <w:szCs w:val="24"/>
          <w:lang w:val="en-US"/>
        </w:rPr>
        <w:t>նախարարության</w:t>
      </w:r>
      <w:proofErr w:type="spellEnd"/>
      <w:r w:rsidRPr="00FE1710">
        <w:rPr>
          <w:rFonts w:ascii="GHEA Grapalat" w:hAnsi="GHEA Grapalat" w:cs="Arial Unicode"/>
          <w:sz w:val="24"/>
          <w:szCs w:val="24"/>
          <w:lang w:val="en-US"/>
        </w:rPr>
        <w:t xml:space="preserve"> </w:t>
      </w:r>
      <w:proofErr w:type="spellStart"/>
      <w:r w:rsidRPr="00FE1710">
        <w:rPr>
          <w:rFonts w:ascii="GHEA Grapalat" w:hAnsi="GHEA Grapalat" w:cs="Arial Unicode"/>
          <w:sz w:val="24"/>
          <w:szCs w:val="24"/>
          <w:lang w:val="en-US"/>
        </w:rPr>
        <w:t>գիտության</w:t>
      </w:r>
      <w:proofErr w:type="spellEnd"/>
      <w:r w:rsidRPr="00FE1710">
        <w:rPr>
          <w:rFonts w:ascii="GHEA Grapalat" w:hAnsi="GHEA Grapalat" w:cs="Arial Unicode"/>
          <w:sz w:val="24"/>
          <w:szCs w:val="24"/>
          <w:lang w:val="en-US"/>
        </w:rPr>
        <w:t xml:space="preserve"> </w:t>
      </w:r>
      <w:proofErr w:type="spellStart"/>
      <w:r w:rsidRPr="00FE1710">
        <w:rPr>
          <w:rFonts w:ascii="GHEA Grapalat" w:hAnsi="GHEA Grapalat" w:cs="Arial Unicode"/>
          <w:sz w:val="24"/>
          <w:szCs w:val="24"/>
          <w:lang w:val="en-US"/>
        </w:rPr>
        <w:t>կոմիտեն</w:t>
      </w:r>
      <w:proofErr w:type="spellEnd"/>
      <w:r w:rsidRPr="00FE1710">
        <w:rPr>
          <w:rFonts w:ascii="GHEA Grapalat" w:hAnsi="GHEA Grapalat" w:cs="Arial Unicode"/>
          <w:sz w:val="24"/>
          <w:szCs w:val="24"/>
          <w:lang w:val="en-US"/>
        </w:rPr>
        <w:t xml:space="preserve"> (</w:t>
      </w:r>
      <w:proofErr w:type="spellStart"/>
      <w:r w:rsidRPr="00FE1710">
        <w:rPr>
          <w:rFonts w:ascii="GHEA Grapalat" w:hAnsi="GHEA Grapalat" w:cs="Arial Unicode"/>
          <w:sz w:val="24"/>
          <w:szCs w:val="24"/>
          <w:lang w:val="en-US"/>
        </w:rPr>
        <w:t>այսուհետ</w:t>
      </w:r>
      <w:proofErr w:type="spellEnd"/>
      <w:r w:rsidRPr="00FE1710">
        <w:rPr>
          <w:rFonts w:ascii="GHEA Grapalat" w:hAnsi="GHEA Grapalat" w:cs="Arial Unicode"/>
          <w:sz w:val="24"/>
          <w:szCs w:val="24"/>
          <w:lang w:val="en-US"/>
        </w:rPr>
        <w:t xml:space="preserve">՝ </w:t>
      </w:r>
      <w:proofErr w:type="spellStart"/>
      <w:r w:rsidRPr="00FE1710">
        <w:rPr>
          <w:rFonts w:ascii="GHEA Grapalat" w:hAnsi="GHEA Grapalat" w:cs="Arial Unicode"/>
          <w:sz w:val="24"/>
          <w:szCs w:val="24"/>
          <w:lang w:val="en-US"/>
        </w:rPr>
        <w:t>Կոմիտե</w:t>
      </w:r>
      <w:proofErr w:type="spellEnd"/>
      <w:r w:rsidRPr="00FE1710">
        <w:rPr>
          <w:rFonts w:ascii="GHEA Grapalat" w:hAnsi="GHEA Grapalat" w:cs="Arial Unicode"/>
          <w:sz w:val="24"/>
          <w:szCs w:val="24"/>
          <w:lang w:val="en-US"/>
        </w:rPr>
        <w:t xml:space="preserve">) </w:t>
      </w:r>
      <w:proofErr w:type="spellStart"/>
      <w:r w:rsidRPr="00FE1710">
        <w:rPr>
          <w:rFonts w:ascii="GHEA Grapalat" w:hAnsi="GHEA Grapalat" w:cs="Arial Unicode"/>
          <w:sz w:val="24"/>
          <w:szCs w:val="24"/>
          <w:lang w:val="en-US"/>
        </w:rPr>
        <w:t>Հայաստանի</w:t>
      </w:r>
      <w:proofErr w:type="spellEnd"/>
      <w:r w:rsidRPr="00FE1710">
        <w:rPr>
          <w:rFonts w:ascii="GHEA Grapalat" w:hAnsi="GHEA Grapalat" w:cs="Arial Unicode"/>
          <w:sz w:val="24"/>
          <w:szCs w:val="24"/>
          <w:lang w:val="en-US"/>
        </w:rPr>
        <w:t xml:space="preserve"> </w:t>
      </w:r>
      <w:proofErr w:type="spellStart"/>
      <w:r w:rsidRPr="00FE1710">
        <w:rPr>
          <w:rFonts w:ascii="GHEA Grapalat" w:hAnsi="GHEA Grapalat" w:cs="Arial Unicode"/>
          <w:sz w:val="24"/>
          <w:szCs w:val="24"/>
          <w:lang w:val="en-US"/>
        </w:rPr>
        <w:t>Հանրապետության</w:t>
      </w:r>
      <w:proofErr w:type="spellEnd"/>
      <w:r w:rsidRPr="00FE1710">
        <w:rPr>
          <w:rFonts w:ascii="GHEA Grapalat" w:hAnsi="GHEA Grapalat" w:cs="Arial Unicode"/>
          <w:sz w:val="24"/>
          <w:szCs w:val="24"/>
          <w:lang w:val="en-US"/>
        </w:rPr>
        <w:t xml:space="preserve"> </w:t>
      </w:r>
      <w:proofErr w:type="spellStart"/>
      <w:r w:rsidRPr="00FE1710">
        <w:rPr>
          <w:rFonts w:ascii="GHEA Grapalat" w:hAnsi="GHEA Grapalat" w:cs="Arial Unicode"/>
          <w:sz w:val="24"/>
          <w:szCs w:val="24"/>
          <w:lang w:val="en-US"/>
        </w:rPr>
        <w:t>պետական</w:t>
      </w:r>
      <w:proofErr w:type="spellEnd"/>
      <w:r w:rsidRPr="00FE1710">
        <w:rPr>
          <w:rFonts w:ascii="GHEA Grapalat" w:hAnsi="GHEA Grapalat" w:cs="Arial Unicode"/>
          <w:sz w:val="24"/>
          <w:szCs w:val="24"/>
          <w:lang w:val="en-US"/>
        </w:rPr>
        <w:t xml:space="preserve"> </w:t>
      </w:r>
      <w:proofErr w:type="spellStart"/>
      <w:r w:rsidRPr="00FE1710">
        <w:rPr>
          <w:rFonts w:ascii="GHEA Grapalat" w:hAnsi="GHEA Grapalat" w:cs="Arial Unicode"/>
          <w:sz w:val="24"/>
          <w:szCs w:val="24"/>
          <w:lang w:val="en-US"/>
        </w:rPr>
        <w:t>բյուջեի</w:t>
      </w:r>
      <w:proofErr w:type="spellEnd"/>
      <w:r w:rsidRPr="00FE1710">
        <w:rPr>
          <w:rFonts w:ascii="GHEA Grapalat" w:hAnsi="GHEA Grapalat" w:cs="Arial Unicode"/>
          <w:sz w:val="24"/>
          <w:szCs w:val="24"/>
          <w:lang w:val="en-US"/>
        </w:rPr>
        <w:t xml:space="preserve"> </w:t>
      </w:r>
      <w:proofErr w:type="spellStart"/>
      <w:r w:rsidRPr="00FE1710">
        <w:rPr>
          <w:rFonts w:ascii="GHEA Grapalat" w:hAnsi="GHEA Grapalat" w:cs="Arial Unicode"/>
          <w:sz w:val="24"/>
          <w:szCs w:val="24"/>
          <w:lang w:val="en-US"/>
        </w:rPr>
        <w:t>գ</w:t>
      </w:r>
      <w:r w:rsidRPr="00FE1710">
        <w:rPr>
          <w:rFonts w:ascii="GHEA Grapalat" w:hAnsi="GHEA Grapalat" w:cs="Sylfaen"/>
          <w:sz w:val="24"/>
          <w:szCs w:val="24"/>
          <w:lang w:val="en-US"/>
        </w:rPr>
        <w:t>իտական</w:t>
      </w:r>
      <w:proofErr w:type="spellEnd"/>
      <w:r w:rsidRPr="00FE171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FE1710">
        <w:rPr>
          <w:rFonts w:ascii="GHEA Grapalat" w:hAnsi="GHEA Grapalat" w:cs="Arial Unicode"/>
          <w:sz w:val="24"/>
          <w:szCs w:val="24"/>
          <w:lang w:val="en-US"/>
        </w:rPr>
        <w:t xml:space="preserve">և </w:t>
      </w:r>
      <w:proofErr w:type="spellStart"/>
      <w:r w:rsidRPr="00FE1710">
        <w:rPr>
          <w:rFonts w:ascii="GHEA Grapalat" w:hAnsi="GHEA Grapalat" w:cs="Arial Unicode"/>
          <w:sz w:val="24"/>
          <w:szCs w:val="24"/>
          <w:lang w:val="en-US"/>
        </w:rPr>
        <w:t>գիտատեխնիկական</w:t>
      </w:r>
      <w:proofErr w:type="spellEnd"/>
      <w:r w:rsidRPr="00FE1710">
        <w:rPr>
          <w:rFonts w:ascii="GHEA Grapalat" w:hAnsi="GHEA Grapalat" w:cs="Arial Unicode"/>
          <w:sz w:val="24"/>
          <w:szCs w:val="24"/>
          <w:lang w:val="en-US"/>
        </w:rPr>
        <w:t xml:space="preserve"> </w:t>
      </w:r>
      <w:proofErr w:type="spellStart"/>
      <w:r w:rsidRPr="00FE1710">
        <w:rPr>
          <w:rFonts w:ascii="GHEA Grapalat" w:hAnsi="GHEA Grapalat" w:cs="Arial Unicode"/>
          <w:sz w:val="24"/>
          <w:szCs w:val="24"/>
          <w:lang w:val="en-US"/>
        </w:rPr>
        <w:t>գործունեության</w:t>
      </w:r>
      <w:proofErr w:type="spellEnd"/>
      <w:r w:rsidRPr="00FE1710">
        <w:rPr>
          <w:rFonts w:ascii="GHEA Grapalat" w:hAnsi="GHEA Grapalat" w:cs="Arial Unicode"/>
          <w:sz w:val="24"/>
          <w:szCs w:val="24"/>
          <w:lang w:val="en-US"/>
        </w:rPr>
        <w:t xml:space="preserve"> </w:t>
      </w:r>
      <w:proofErr w:type="spellStart"/>
      <w:r w:rsidRPr="00FE1710">
        <w:rPr>
          <w:rFonts w:ascii="GHEA Grapalat" w:hAnsi="GHEA Grapalat" w:cs="Arial Unicode"/>
          <w:sz w:val="24"/>
          <w:szCs w:val="24"/>
          <w:lang w:val="en-US"/>
        </w:rPr>
        <w:t>պայմանագրային</w:t>
      </w:r>
      <w:proofErr w:type="spellEnd"/>
      <w:r w:rsidRPr="00FE1710">
        <w:rPr>
          <w:rFonts w:ascii="GHEA Grapalat" w:hAnsi="GHEA Grapalat" w:cs="Arial Unicode"/>
          <w:sz w:val="24"/>
          <w:szCs w:val="24"/>
          <w:lang w:val="en-US"/>
        </w:rPr>
        <w:t xml:space="preserve"> (</w:t>
      </w:r>
      <w:proofErr w:type="spellStart"/>
      <w:r w:rsidRPr="00FE1710">
        <w:rPr>
          <w:rFonts w:ascii="GHEA Grapalat" w:hAnsi="GHEA Grapalat" w:cs="Arial Unicode"/>
          <w:sz w:val="24"/>
          <w:szCs w:val="24"/>
          <w:lang w:val="en-US"/>
        </w:rPr>
        <w:t>թեմատիկ</w:t>
      </w:r>
      <w:proofErr w:type="spellEnd"/>
      <w:r w:rsidRPr="00FE1710">
        <w:rPr>
          <w:rFonts w:ascii="GHEA Grapalat" w:hAnsi="GHEA Grapalat" w:cs="Arial Unicode"/>
          <w:sz w:val="24"/>
          <w:szCs w:val="24"/>
          <w:lang w:val="en-US"/>
        </w:rPr>
        <w:t xml:space="preserve">) </w:t>
      </w:r>
      <w:proofErr w:type="spellStart"/>
      <w:r w:rsidRPr="00FE1710">
        <w:rPr>
          <w:rFonts w:ascii="GHEA Grapalat" w:hAnsi="GHEA Grapalat" w:cs="Arial Unicode"/>
          <w:sz w:val="24"/>
          <w:szCs w:val="24"/>
          <w:lang w:val="en-US"/>
        </w:rPr>
        <w:t>ֆինանսավորման</w:t>
      </w:r>
      <w:proofErr w:type="spellEnd"/>
      <w:r w:rsidRPr="00FE1710">
        <w:rPr>
          <w:rFonts w:ascii="GHEA Grapalat" w:hAnsi="GHEA Grapalat" w:cs="Arial Unicode"/>
          <w:sz w:val="24"/>
          <w:szCs w:val="24"/>
          <w:lang w:val="en-US"/>
        </w:rPr>
        <w:t xml:space="preserve"> </w:t>
      </w:r>
      <w:r w:rsidRPr="00FE1710">
        <w:rPr>
          <w:rFonts w:ascii="GHEA Grapalat" w:hAnsi="GHEA Grapalat" w:cs="Sylfaen"/>
          <w:sz w:val="24"/>
          <w:szCs w:val="24"/>
          <w:lang w:val="hy-AM"/>
        </w:rPr>
        <w:t>«</w:t>
      </w:r>
      <w:proofErr w:type="spellStart"/>
      <w:r w:rsidRPr="00FE1710">
        <w:rPr>
          <w:rFonts w:ascii="GHEA Grapalat" w:hAnsi="GHEA Grapalat" w:cs="Arial Unicode"/>
          <w:sz w:val="24"/>
          <w:szCs w:val="24"/>
          <w:lang w:val="en-US"/>
        </w:rPr>
        <w:t>Ասպիրանտներին</w:t>
      </w:r>
      <w:proofErr w:type="spellEnd"/>
      <w:r w:rsidRPr="00FE1710">
        <w:rPr>
          <w:rFonts w:ascii="GHEA Grapalat" w:hAnsi="GHEA Grapalat" w:cs="Arial Unicode"/>
          <w:sz w:val="24"/>
          <w:szCs w:val="24"/>
          <w:lang w:val="en-US"/>
        </w:rPr>
        <w:t xml:space="preserve"> </w:t>
      </w:r>
      <w:proofErr w:type="spellStart"/>
      <w:r w:rsidRPr="00FE1710">
        <w:rPr>
          <w:rFonts w:ascii="GHEA Grapalat" w:hAnsi="GHEA Grapalat" w:cs="Arial Unicode"/>
          <w:sz w:val="24"/>
          <w:szCs w:val="24"/>
          <w:lang w:val="en-US"/>
        </w:rPr>
        <w:t>անհատական</w:t>
      </w:r>
      <w:proofErr w:type="spellEnd"/>
      <w:r w:rsidRPr="00FE1710">
        <w:rPr>
          <w:rFonts w:ascii="GHEA Grapalat" w:hAnsi="GHEA Grapalat" w:cs="Arial Unicode"/>
          <w:sz w:val="24"/>
          <w:szCs w:val="24"/>
          <w:lang w:val="en-US"/>
        </w:rPr>
        <w:t xml:space="preserve"> </w:t>
      </w:r>
      <w:proofErr w:type="spellStart"/>
      <w:r w:rsidRPr="00FE1710">
        <w:rPr>
          <w:rFonts w:ascii="GHEA Grapalat" w:hAnsi="GHEA Grapalat" w:cs="Arial Unicode"/>
          <w:sz w:val="24"/>
          <w:szCs w:val="24"/>
          <w:lang w:val="en-US"/>
        </w:rPr>
        <w:t>աջակցությ</w:t>
      </w:r>
      <w:r w:rsidRPr="00FE1710">
        <w:rPr>
          <w:rFonts w:ascii="GHEA Grapalat" w:hAnsi="GHEA Grapalat" w:cs="Arial Unicode"/>
          <w:sz w:val="24"/>
          <w:szCs w:val="24"/>
        </w:rPr>
        <w:t>ու</w:t>
      </w:r>
      <w:proofErr w:type="spellEnd"/>
      <w:r w:rsidRPr="00FE1710">
        <w:rPr>
          <w:rFonts w:ascii="GHEA Grapalat" w:hAnsi="GHEA Grapalat" w:cs="Arial Unicode"/>
          <w:sz w:val="24"/>
          <w:szCs w:val="24"/>
          <w:lang w:val="en-US"/>
        </w:rPr>
        <w:t>ն</w:t>
      </w:r>
      <w:r w:rsidRPr="00FE1710">
        <w:rPr>
          <w:rFonts w:ascii="GHEA Grapalat" w:hAnsi="GHEA Grapalat" w:cs="Sylfaen"/>
          <w:sz w:val="24"/>
          <w:szCs w:val="24"/>
          <w:lang w:val="en-US"/>
        </w:rPr>
        <w:t xml:space="preserve">» </w:t>
      </w:r>
      <w:proofErr w:type="spellStart"/>
      <w:r w:rsidRPr="00FE1710">
        <w:rPr>
          <w:rFonts w:ascii="GHEA Grapalat" w:hAnsi="GHEA Grapalat" w:cs="Arial Unicode"/>
          <w:sz w:val="24"/>
          <w:szCs w:val="24"/>
        </w:rPr>
        <w:t>ծախսային</w:t>
      </w:r>
      <w:proofErr w:type="spellEnd"/>
      <w:r w:rsidRPr="00FE1710">
        <w:rPr>
          <w:rFonts w:ascii="GHEA Grapalat" w:hAnsi="GHEA Grapalat" w:cs="Arial Unicode"/>
          <w:sz w:val="24"/>
          <w:szCs w:val="24"/>
          <w:lang w:val="en-US"/>
        </w:rPr>
        <w:t xml:space="preserve"> </w:t>
      </w:r>
      <w:proofErr w:type="spellStart"/>
      <w:r w:rsidRPr="00FE1710">
        <w:rPr>
          <w:rFonts w:ascii="GHEA Grapalat" w:hAnsi="GHEA Grapalat" w:cs="Arial Unicode"/>
          <w:sz w:val="24"/>
          <w:szCs w:val="24"/>
        </w:rPr>
        <w:t>ուղղության</w:t>
      </w:r>
      <w:proofErr w:type="spellEnd"/>
      <w:r w:rsidRPr="00FE1710">
        <w:rPr>
          <w:rFonts w:ascii="GHEA Grapalat" w:hAnsi="GHEA Grapalat" w:cs="Arial Unicode"/>
          <w:sz w:val="24"/>
          <w:szCs w:val="24"/>
          <w:lang w:val="en-US"/>
        </w:rPr>
        <w:t xml:space="preserve"> </w:t>
      </w:r>
      <w:proofErr w:type="spellStart"/>
      <w:r w:rsidRPr="00FE1710">
        <w:rPr>
          <w:rFonts w:ascii="GHEA Grapalat" w:hAnsi="GHEA Grapalat" w:cs="Arial Unicode"/>
          <w:sz w:val="24"/>
          <w:szCs w:val="24"/>
          <w:lang w:val="en-US"/>
        </w:rPr>
        <w:t>շրջանակներում</w:t>
      </w:r>
      <w:proofErr w:type="spellEnd"/>
      <w:r w:rsidRPr="00FE1710">
        <w:rPr>
          <w:rFonts w:ascii="GHEA Grapalat" w:hAnsi="GHEA Grapalat" w:cs="Arial Unicode"/>
          <w:sz w:val="24"/>
          <w:szCs w:val="24"/>
          <w:lang w:val="en-US"/>
        </w:rPr>
        <w:t xml:space="preserve"> </w:t>
      </w:r>
      <w:proofErr w:type="spellStart"/>
      <w:r w:rsidRPr="00FE1710">
        <w:rPr>
          <w:rFonts w:ascii="GHEA Grapalat" w:hAnsi="GHEA Grapalat" w:cs="Arial Unicode"/>
          <w:sz w:val="24"/>
          <w:szCs w:val="24"/>
          <w:lang w:val="en-US"/>
        </w:rPr>
        <w:t>գիտական</w:t>
      </w:r>
      <w:proofErr w:type="spellEnd"/>
      <w:r w:rsidRPr="00FE1710">
        <w:rPr>
          <w:rFonts w:ascii="GHEA Grapalat" w:hAnsi="GHEA Grapalat" w:cs="Arial Unicode"/>
          <w:sz w:val="24"/>
          <w:szCs w:val="24"/>
          <w:lang w:val="en-US"/>
        </w:rPr>
        <w:t xml:space="preserve"> և </w:t>
      </w:r>
      <w:proofErr w:type="spellStart"/>
      <w:r w:rsidRPr="00FE1710">
        <w:rPr>
          <w:rFonts w:ascii="GHEA Grapalat" w:hAnsi="GHEA Grapalat" w:cs="Arial Unicode"/>
          <w:sz w:val="24"/>
          <w:szCs w:val="24"/>
          <w:lang w:val="en-US"/>
        </w:rPr>
        <w:t>գիտատեխնիկական</w:t>
      </w:r>
      <w:proofErr w:type="spellEnd"/>
      <w:r w:rsidRPr="00FE1710">
        <w:rPr>
          <w:rFonts w:ascii="GHEA Grapalat" w:hAnsi="GHEA Grapalat" w:cs="Arial Unicode"/>
          <w:sz w:val="24"/>
          <w:szCs w:val="24"/>
          <w:lang w:val="en-US"/>
        </w:rPr>
        <w:t xml:space="preserve"> </w:t>
      </w:r>
      <w:proofErr w:type="spellStart"/>
      <w:r w:rsidRPr="00FE1710">
        <w:rPr>
          <w:rFonts w:ascii="GHEA Grapalat" w:hAnsi="GHEA Grapalat" w:cs="Arial Unicode"/>
          <w:sz w:val="24"/>
          <w:szCs w:val="24"/>
          <w:lang w:val="en-US"/>
        </w:rPr>
        <w:t>հետազոտությունների</w:t>
      </w:r>
      <w:proofErr w:type="spellEnd"/>
      <w:r w:rsidRPr="00FE1710">
        <w:rPr>
          <w:rFonts w:ascii="GHEA Grapalat" w:hAnsi="GHEA Grapalat" w:cs="Arial Unicode"/>
          <w:sz w:val="24"/>
          <w:szCs w:val="24"/>
          <w:lang w:val="en-US"/>
        </w:rPr>
        <w:t xml:space="preserve"> </w:t>
      </w:r>
      <w:proofErr w:type="spellStart"/>
      <w:r w:rsidRPr="00FE1710">
        <w:rPr>
          <w:rFonts w:ascii="GHEA Grapalat" w:hAnsi="GHEA Grapalat" w:cs="Arial Unicode"/>
          <w:sz w:val="24"/>
          <w:szCs w:val="24"/>
          <w:lang w:val="en-US"/>
        </w:rPr>
        <w:t>իրականացման</w:t>
      </w:r>
      <w:proofErr w:type="spellEnd"/>
      <w:r w:rsidRPr="00FE1710">
        <w:rPr>
          <w:rFonts w:ascii="GHEA Grapalat" w:hAnsi="GHEA Grapalat" w:cs="Arial Unicode"/>
          <w:sz w:val="24"/>
          <w:szCs w:val="24"/>
          <w:lang w:val="en-US"/>
        </w:rPr>
        <w:t xml:space="preserve"> </w:t>
      </w:r>
      <w:proofErr w:type="spellStart"/>
      <w:r w:rsidRPr="00FE1710">
        <w:rPr>
          <w:rFonts w:ascii="GHEA Grapalat" w:hAnsi="GHEA Grapalat" w:cs="Arial Unicode"/>
          <w:sz w:val="24"/>
          <w:szCs w:val="24"/>
          <w:lang w:val="en-US"/>
        </w:rPr>
        <w:t>համար</w:t>
      </w:r>
      <w:proofErr w:type="spellEnd"/>
      <w:r w:rsidRPr="00FE1710">
        <w:rPr>
          <w:rFonts w:ascii="GHEA Grapalat" w:hAnsi="GHEA Grapalat" w:cs="Arial Unicode"/>
          <w:sz w:val="24"/>
          <w:szCs w:val="24"/>
          <w:lang w:val="en-US"/>
        </w:rPr>
        <w:t xml:space="preserve"> </w:t>
      </w:r>
      <w:proofErr w:type="spellStart"/>
      <w:r w:rsidRPr="00FE1710">
        <w:rPr>
          <w:rFonts w:ascii="GHEA Grapalat" w:hAnsi="GHEA Grapalat" w:cs="GHEA Grapalat"/>
          <w:sz w:val="24"/>
          <w:szCs w:val="24"/>
          <w:lang w:val="en-US"/>
        </w:rPr>
        <w:t>դրամաշնորհներ</w:t>
      </w:r>
      <w:proofErr w:type="spellEnd"/>
      <w:r w:rsidRPr="00FE1710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 w:rsidRPr="00FE1710">
        <w:rPr>
          <w:rFonts w:ascii="GHEA Grapalat" w:hAnsi="GHEA Grapalat" w:cs="Arial Unicode"/>
          <w:sz w:val="24"/>
          <w:szCs w:val="24"/>
          <w:lang w:val="en-US"/>
        </w:rPr>
        <w:t>կտրամադրի</w:t>
      </w:r>
      <w:proofErr w:type="spellEnd"/>
      <w:r w:rsidRPr="00FE1710">
        <w:rPr>
          <w:rFonts w:ascii="GHEA Grapalat" w:hAnsi="GHEA Grapalat" w:cs="Arial Unicode"/>
          <w:sz w:val="24"/>
          <w:szCs w:val="24"/>
          <w:lang w:val="en-US"/>
        </w:rPr>
        <w:t xml:space="preserve"> </w:t>
      </w:r>
      <w:proofErr w:type="spellStart"/>
      <w:r w:rsidRPr="00FE1710">
        <w:rPr>
          <w:rFonts w:ascii="GHEA Grapalat" w:hAnsi="GHEA Grapalat" w:cs="Arial Unicode"/>
          <w:sz w:val="24"/>
          <w:szCs w:val="24"/>
          <w:lang w:val="en-US"/>
        </w:rPr>
        <w:t>մրցութային</w:t>
      </w:r>
      <w:proofErr w:type="spellEnd"/>
      <w:r w:rsidRPr="00FE1710">
        <w:rPr>
          <w:rFonts w:ascii="GHEA Grapalat" w:hAnsi="GHEA Grapalat" w:cs="Arial Unicode"/>
          <w:sz w:val="24"/>
          <w:szCs w:val="24"/>
          <w:lang w:val="en-US"/>
        </w:rPr>
        <w:t xml:space="preserve"> </w:t>
      </w:r>
      <w:proofErr w:type="spellStart"/>
      <w:r w:rsidRPr="00FE1710">
        <w:rPr>
          <w:rFonts w:ascii="GHEA Grapalat" w:hAnsi="GHEA Grapalat" w:cs="Arial Unicode"/>
          <w:sz w:val="24"/>
          <w:szCs w:val="24"/>
          <w:lang w:val="en-US"/>
        </w:rPr>
        <w:t>կարգով</w:t>
      </w:r>
      <w:proofErr w:type="spellEnd"/>
      <w:r w:rsidRPr="00FE1710">
        <w:rPr>
          <w:rFonts w:ascii="GHEA Grapalat" w:hAnsi="GHEA Grapalat" w:cs="Arial Unicode"/>
          <w:sz w:val="24"/>
          <w:szCs w:val="24"/>
          <w:lang w:val="en-US"/>
        </w:rPr>
        <w:t xml:space="preserve"> </w:t>
      </w:r>
      <w:proofErr w:type="spellStart"/>
      <w:r w:rsidRPr="00FE1710">
        <w:rPr>
          <w:rFonts w:ascii="GHEA Grapalat" w:hAnsi="GHEA Grapalat" w:cs="GHEA Grapalat"/>
          <w:sz w:val="24"/>
          <w:szCs w:val="24"/>
          <w:lang w:val="en-US"/>
        </w:rPr>
        <w:t>ընտրված</w:t>
      </w:r>
      <w:proofErr w:type="spellEnd"/>
      <w:r w:rsidRPr="00FE1710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 w:rsidRPr="00FE1710">
        <w:rPr>
          <w:rFonts w:ascii="GHEA Grapalat" w:hAnsi="GHEA Grapalat" w:cs="GHEA Grapalat"/>
          <w:sz w:val="24"/>
          <w:szCs w:val="24"/>
          <w:lang w:val="en-US"/>
        </w:rPr>
        <w:t>Թեմաների</w:t>
      </w:r>
      <w:proofErr w:type="spellEnd"/>
      <w:r w:rsidRPr="00FE1710">
        <w:rPr>
          <w:rFonts w:ascii="GHEA Grapalat" w:hAnsi="GHEA Grapalat" w:cs="GHEA Grapalat"/>
          <w:sz w:val="24"/>
          <w:szCs w:val="24"/>
          <w:lang w:val="hy-AM"/>
        </w:rPr>
        <w:t>ն</w:t>
      </w:r>
      <w:r w:rsidRPr="00FE1710">
        <w:rPr>
          <w:rFonts w:ascii="GHEA Grapalat" w:hAnsi="GHEA Grapalat" w:cs="Arial Unicode"/>
          <w:sz w:val="24"/>
          <w:szCs w:val="24"/>
          <w:lang w:val="en-US"/>
        </w:rPr>
        <w:t>:</w:t>
      </w:r>
    </w:p>
    <w:p w14:paraId="0A1FCDEC" w14:textId="77777777" w:rsidR="00FE1710" w:rsidRPr="00FE1710" w:rsidRDefault="00FE1710" w:rsidP="00FE1710">
      <w:pPr>
        <w:spacing w:before="360" w:line="360" w:lineRule="auto"/>
        <w:jc w:val="center"/>
        <w:rPr>
          <w:rFonts w:ascii="GHEA Grapalat" w:hAnsi="GHEA Grapalat" w:cs="Arial Unicode"/>
          <w:b/>
          <w:sz w:val="24"/>
          <w:szCs w:val="24"/>
          <w:lang w:val="hy-AM"/>
        </w:rPr>
      </w:pPr>
      <w:r w:rsidRPr="00FE1710">
        <w:rPr>
          <w:rFonts w:ascii="GHEA Grapalat" w:hAnsi="GHEA Grapalat" w:cs="Arial Unicode"/>
          <w:b/>
          <w:sz w:val="24"/>
          <w:szCs w:val="24"/>
          <w:lang w:val="hy-AM"/>
        </w:rPr>
        <w:t>Մրցույթի նկարագրությունը</w:t>
      </w:r>
    </w:p>
    <w:p w14:paraId="012B80EC" w14:textId="77777777" w:rsidR="00FE1710" w:rsidRPr="00FE1710" w:rsidRDefault="00FE1710" w:rsidP="00FE1710">
      <w:pPr>
        <w:numPr>
          <w:ilvl w:val="1"/>
          <w:numId w:val="23"/>
        </w:numPr>
        <w:tabs>
          <w:tab w:val="clear" w:pos="360"/>
          <w:tab w:val="num" w:pos="0"/>
          <w:tab w:val="left" w:pos="709"/>
        </w:tabs>
        <w:spacing w:line="360" w:lineRule="auto"/>
        <w:ind w:left="0" w:firstLine="270"/>
        <w:jc w:val="both"/>
        <w:rPr>
          <w:rFonts w:ascii="GHEA Grapalat" w:hAnsi="GHEA Grapalat" w:cs="Arial Unicode"/>
          <w:sz w:val="24"/>
          <w:szCs w:val="24"/>
          <w:lang w:val="hy-AM"/>
        </w:rPr>
      </w:pPr>
      <w:r w:rsidRPr="00FE1710">
        <w:rPr>
          <w:rFonts w:ascii="GHEA Grapalat" w:hAnsi="GHEA Grapalat" w:cs="Arial Unicode"/>
          <w:sz w:val="24"/>
          <w:szCs w:val="24"/>
          <w:lang w:val="hy-AM"/>
        </w:rPr>
        <w:t>Մրցույթի մասնակից (այսուհետ` Հայտատու) կարող է լինել 1987 թվականի հունվարի 1-ից հետո ծնված`</w:t>
      </w:r>
    </w:p>
    <w:p w14:paraId="7CFD9B52" w14:textId="77777777" w:rsidR="00FE1710" w:rsidRPr="00FE1710" w:rsidRDefault="00FE1710" w:rsidP="00FE1710">
      <w:pPr>
        <w:pStyle w:val="ListParagraph"/>
        <w:numPr>
          <w:ilvl w:val="0"/>
          <w:numId w:val="35"/>
        </w:numPr>
        <w:tabs>
          <w:tab w:val="left" w:pos="0"/>
          <w:tab w:val="left" w:pos="630"/>
        </w:tabs>
        <w:spacing w:after="0" w:line="360" w:lineRule="auto"/>
        <w:ind w:left="0" w:firstLine="270"/>
        <w:contextualSpacing w:val="0"/>
        <w:jc w:val="both"/>
        <w:rPr>
          <w:rFonts w:ascii="GHEA Grapalat" w:hAnsi="GHEA Grapalat" w:cs="Arial Unicode"/>
          <w:sz w:val="24"/>
          <w:szCs w:val="24"/>
          <w:lang w:val="hy-AM"/>
        </w:rPr>
      </w:pPr>
      <w:r w:rsidRPr="00FE1710">
        <w:rPr>
          <w:rFonts w:ascii="GHEA Grapalat" w:hAnsi="GHEA Grapalat" w:cs="Arial Unicode"/>
          <w:sz w:val="24"/>
          <w:szCs w:val="24"/>
          <w:lang w:val="hy-AM"/>
        </w:rPr>
        <w:t>պետական պատվերով առկա ուսուցման ասպիրանտը,</w:t>
      </w:r>
    </w:p>
    <w:p w14:paraId="283CA4D5" w14:textId="77777777" w:rsidR="00FE1710" w:rsidRPr="00FE1710" w:rsidRDefault="00FE1710" w:rsidP="00FE1710">
      <w:pPr>
        <w:pStyle w:val="ListParagraph"/>
        <w:numPr>
          <w:ilvl w:val="0"/>
          <w:numId w:val="35"/>
        </w:numPr>
        <w:tabs>
          <w:tab w:val="left" w:pos="0"/>
          <w:tab w:val="left" w:pos="630"/>
        </w:tabs>
        <w:spacing w:after="0" w:line="360" w:lineRule="auto"/>
        <w:ind w:left="0" w:firstLine="270"/>
        <w:contextualSpacing w:val="0"/>
        <w:jc w:val="both"/>
        <w:rPr>
          <w:rFonts w:ascii="GHEA Grapalat" w:hAnsi="GHEA Grapalat" w:cs="Arial Unicode"/>
          <w:sz w:val="24"/>
          <w:szCs w:val="24"/>
          <w:lang w:val="hy-AM"/>
        </w:rPr>
      </w:pPr>
      <w:r w:rsidRPr="00FE1710">
        <w:rPr>
          <w:rFonts w:ascii="GHEA Grapalat" w:hAnsi="GHEA Grapalat" w:cs="Arial Unicode"/>
          <w:sz w:val="24"/>
          <w:szCs w:val="24"/>
          <w:lang w:val="hy-AM"/>
        </w:rPr>
        <w:t>պետական պատվերով հեռակա ուսուցման երկրորդ կամ երրորդ կամ չորրորդ կուրսի ասպիրանտը,</w:t>
      </w:r>
    </w:p>
    <w:p w14:paraId="398C5120" w14:textId="77777777" w:rsidR="00FE1710" w:rsidRPr="00FE1710" w:rsidRDefault="00FE1710" w:rsidP="00FE1710">
      <w:pPr>
        <w:pStyle w:val="ListParagraph"/>
        <w:numPr>
          <w:ilvl w:val="0"/>
          <w:numId w:val="35"/>
        </w:numPr>
        <w:tabs>
          <w:tab w:val="left" w:pos="0"/>
          <w:tab w:val="left" w:pos="630"/>
        </w:tabs>
        <w:spacing w:after="0" w:line="360" w:lineRule="auto"/>
        <w:ind w:left="0" w:firstLine="270"/>
        <w:contextualSpacing w:val="0"/>
        <w:jc w:val="both"/>
        <w:rPr>
          <w:rFonts w:ascii="GHEA Grapalat" w:hAnsi="GHEA Grapalat" w:cs="Arial Unicode"/>
          <w:sz w:val="24"/>
          <w:szCs w:val="24"/>
          <w:lang w:val="hy-AM"/>
        </w:rPr>
      </w:pPr>
      <w:r w:rsidRPr="00FE1710">
        <w:rPr>
          <w:rFonts w:ascii="GHEA Grapalat" w:hAnsi="GHEA Grapalat" w:cs="Arial Unicode"/>
          <w:sz w:val="24"/>
          <w:szCs w:val="24"/>
          <w:lang w:val="hy-AM"/>
        </w:rPr>
        <w:t>երկրորդ կամ երրորդ կամ չորրորդ տարվա հայցորդը, ով գիտական կազմակերպությունում կամ բարձրագույն ուսումնական հաստատությունում (այսուհետ՝ Կազմակերպություն) ձևակերպված է որպես հայցորդ Հայտ ներկայացնելուց առնվազն մեկ տարի առաջ:</w:t>
      </w:r>
    </w:p>
    <w:p w14:paraId="571118FB" w14:textId="77777777" w:rsidR="00FE1710" w:rsidRPr="00FE1710" w:rsidRDefault="00FE1710" w:rsidP="00FE1710">
      <w:pPr>
        <w:numPr>
          <w:ilvl w:val="1"/>
          <w:numId w:val="23"/>
        </w:numPr>
        <w:tabs>
          <w:tab w:val="clear" w:pos="360"/>
          <w:tab w:val="num" w:pos="0"/>
          <w:tab w:val="left" w:pos="709"/>
        </w:tabs>
        <w:spacing w:line="360" w:lineRule="auto"/>
        <w:ind w:left="0" w:firstLine="270"/>
        <w:jc w:val="both"/>
        <w:rPr>
          <w:rFonts w:ascii="GHEA Grapalat" w:hAnsi="GHEA Grapalat" w:cs="Arial Unicode"/>
          <w:sz w:val="24"/>
          <w:szCs w:val="24"/>
          <w:lang w:val="hy-AM"/>
        </w:rPr>
      </w:pPr>
      <w:r w:rsidRPr="00FE1710">
        <w:rPr>
          <w:rFonts w:ascii="GHEA Grapalat" w:hAnsi="GHEA Grapalat" w:cs="Arial Unicode"/>
          <w:sz w:val="24"/>
          <w:szCs w:val="24"/>
          <w:lang w:val="hy-AM"/>
        </w:rPr>
        <w:lastRenderedPageBreak/>
        <w:t xml:space="preserve">Սույն հրավերի </w:t>
      </w:r>
      <w:r w:rsidRPr="00FE1710">
        <w:rPr>
          <w:rFonts w:ascii="GHEA Grapalat" w:hAnsi="GHEA Grapalat" w:cs="Arial Unicode"/>
          <w:b/>
          <w:sz w:val="24"/>
          <w:szCs w:val="24"/>
          <w:lang w:val="hy-AM"/>
        </w:rPr>
        <w:t>3</w:t>
      </w:r>
      <w:r w:rsidRPr="00FE1710">
        <w:rPr>
          <w:rFonts w:ascii="GHEA Grapalat" w:hAnsi="GHEA Grapalat" w:cs="Arial Unicode"/>
          <w:sz w:val="24"/>
          <w:szCs w:val="24"/>
          <w:lang w:val="hy-AM"/>
        </w:rPr>
        <w:t>-րդ կետում նշված տարիքային շեմը կարող է ավելանալ`</w:t>
      </w:r>
    </w:p>
    <w:p w14:paraId="45F845A7" w14:textId="77777777" w:rsidR="00FE1710" w:rsidRPr="00FE1710" w:rsidRDefault="00FE1710" w:rsidP="00FE1710">
      <w:pPr>
        <w:pStyle w:val="ListParagraph"/>
        <w:numPr>
          <w:ilvl w:val="0"/>
          <w:numId w:val="36"/>
        </w:numPr>
        <w:tabs>
          <w:tab w:val="num" w:pos="0"/>
          <w:tab w:val="left" w:pos="709"/>
        </w:tabs>
        <w:spacing w:after="0" w:line="360" w:lineRule="auto"/>
        <w:ind w:left="0" w:firstLine="270"/>
        <w:contextualSpacing w:val="0"/>
        <w:jc w:val="both"/>
        <w:rPr>
          <w:rFonts w:ascii="GHEA Grapalat" w:hAnsi="GHEA Grapalat" w:cs="Arial Unicode"/>
          <w:sz w:val="24"/>
          <w:szCs w:val="24"/>
          <w:lang w:val="hy-AM"/>
        </w:rPr>
      </w:pPr>
      <w:r w:rsidRPr="00FE1710">
        <w:rPr>
          <w:rFonts w:ascii="GHEA Grapalat" w:hAnsi="GHEA Grapalat" w:cs="Arial Unicode"/>
          <w:sz w:val="24"/>
          <w:szCs w:val="24"/>
          <w:lang w:val="hy-AM"/>
        </w:rPr>
        <w:t>Հայաստանի Հանրապետության և (կամ) Արցախի Հանրապետության զինված ուժերում ծառայած լինելու դեպքում՝ 2 տարով,</w:t>
      </w:r>
    </w:p>
    <w:p w14:paraId="6094E3CB" w14:textId="77777777" w:rsidR="00FE1710" w:rsidRPr="00FE1710" w:rsidRDefault="00FE1710" w:rsidP="00FE1710">
      <w:pPr>
        <w:pStyle w:val="ListParagraph"/>
        <w:numPr>
          <w:ilvl w:val="0"/>
          <w:numId w:val="36"/>
        </w:numPr>
        <w:tabs>
          <w:tab w:val="num" w:pos="0"/>
          <w:tab w:val="left" w:pos="709"/>
        </w:tabs>
        <w:spacing w:after="0" w:line="360" w:lineRule="auto"/>
        <w:ind w:left="0" w:firstLine="270"/>
        <w:contextualSpacing w:val="0"/>
        <w:jc w:val="both"/>
        <w:rPr>
          <w:rFonts w:ascii="GHEA Grapalat" w:hAnsi="GHEA Grapalat" w:cs="Arial Unicode"/>
          <w:sz w:val="24"/>
          <w:szCs w:val="24"/>
          <w:lang w:val="hy-AM"/>
        </w:rPr>
      </w:pPr>
      <w:r w:rsidRPr="00FE1710">
        <w:rPr>
          <w:rFonts w:ascii="GHEA Grapalat" w:hAnsi="GHEA Grapalat" w:cs="Arial Unicode"/>
          <w:sz w:val="24"/>
          <w:szCs w:val="24"/>
          <w:lang w:val="hy-AM"/>
        </w:rPr>
        <w:t>երեխայի խնամքի արձակուրդի դեպքում՝ յուրաքանչյուր երեխայի համար 1 տարով։</w:t>
      </w:r>
    </w:p>
    <w:p w14:paraId="4AF3D191" w14:textId="77777777" w:rsidR="00FE1710" w:rsidRPr="00FE1710" w:rsidRDefault="00FE1710" w:rsidP="00FE1710">
      <w:pPr>
        <w:numPr>
          <w:ilvl w:val="1"/>
          <w:numId w:val="23"/>
        </w:numPr>
        <w:tabs>
          <w:tab w:val="clear" w:pos="360"/>
          <w:tab w:val="num" w:pos="0"/>
          <w:tab w:val="left" w:pos="709"/>
        </w:tabs>
        <w:spacing w:line="360" w:lineRule="auto"/>
        <w:ind w:left="0" w:firstLine="270"/>
        <w:jc w:val="both"/>
        <w:rPr>
          <w:rFonts w:ascii="GHEA Grapalat" w:hAnsi="GHEA Grapalat" w:cs="Arial Unicode"/>
          <w:sz w:val="24"/>
          <w:szCs w:val="24"/>
          <w:lang w:val="hy-AM"/>
        </w:rPr>
      </w:pPr>
      <w:r w:rsidRPr="00FE1710">
        <w:rPr>
          <w:rFonts w:ascii="GHEA Grapalat" w:hAnsi="GHEA Grapalat" w:cs="Arial Unicode"/>
          <w:sz w:val="24"/>
          <w:szCs w:val="24"/>
          <w:lang w:val="hy-AM"/>
        </w:rPr>
        <w:t>Հայտատուն Մրցույթին մասնակցում է իր գիտական ղեկավարի հետ համատեղ:</w:t>
      </w:r>
    </w:p>
    <w:p w14:paraId="06BB73F5" w14:textId="77777777" w:rsidR="00FE1710" w:rsidRPr="00FE1710" w:rsidRDefault="00FE1710" w:rsidP="00FE1710">
      <w:pPr>
        <w:numPr>
          <w:ilvl w:val="1"/>
          <w:numId w:val="23"/>
        </w:numPr>
        <w:tabs>
          <w:tab w:val="clear" w:pos="360"/>
          <w:tab w:val="num" w:pos="0"/>
          <w:tab w:val="left" w:pos="709"/>
        </w:tabs>
        <w:spacing w:line="360" w:lineRule="auto"/>
        <w:ind w:left="0" w:firstLine="270"/>
        <w:jc w:val="both"/>
        <w:rPr>
          <w:rFonts w:ascii="GHEA Grapalat" w:hAnsi="GHEA Grapalat" w:cs="Arial Unicode"/>
          <w:sz w:val="24"/>
          <w:szCs w:val="24"/>
          <w:lang w:val="hy-AM"/>
        </w:rPr>
      </w:pPr>
      <w:r w:rsidRPr="00FE1710">
        <w:rPr>
          <w:rFonts w:ascii="GHEA Grapalat" w:hAnsi="GHEA Grapalat" w:cs="Arial Unicode"/>
          <w:sz w:val="24"/>
          <w:szCs w:val="24"/>
          <w:lang w:val="hy-AM"/>
        </w:rPr>
        <w:t>Թեմայի 12-ամսյա ֆինանսավորման առավելագույն ծավալը 3 200.0 հազար (երեք միլիոն երկու հարյուր հազար) ՀՀ դրամ է:</w:t>
      </w:r>
    </w:p>
    <w:p w14:paraId="605C2E08" w14:textId="77777777" w:rsidR="00FE1710" w:rsidRPr="00FE1710" w:rsidRDefault="00FE1710" w:rsidP="00FE1710">
      <w:pPr>
        <w:numPr>
          <w:ilvl w:val="1"/>
          <w:numId w:val="23"/>
        </w:numPr>
        <w:tabs>
          <w:tab w:val="clear" w:pos="360"/>
          <w:tab w:val="num" w:pos="0"/>
          <w:tab w:val="left" w:pos="709"/>
        </w:tabs>
        <w:spacing w:line="360" w:lineRule="auto"/>
        <w:ind w:left="0" w:firstLine="270"/>
        <w:jc w:val="both"/>
        <w:rPr>
          <w:rFonts w:ascii="GHEA Grapalat" w:hAnsi="GHEA Grapalat" w:cs="Arial Unicode"/>
          <w:sz w:val="24"/>
          <w:szCs w:val="24"/>
          <w:lang w:val="hy-AM"/>
        </w:rPr>
      </w:pPr>
      <w:r w:rsidRPr="00FE1710">
        <w:rPr>
          <w:rFonts w:ascii="GHEA Grapalat" w:hAnsi="GHEA Grapalat" w:cs="Arial Unicode"/>
          <w:sz w:val="24"/>
          <w:szCs w:val="24"/>
          <w:lang w:val="hy-AM"/>
        </w:rPr>
        <w:t>Մրցույթն անցկացվում է երեք ենթածրագրերով</w:t>
      </w:r>
      <w:r w:rsidRPr="00FE1710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</w:p>
    <w:p w14:paraId="4B5ED34E" w14:textId="77777777" w:rsidR="00FE1710" w:rsidRPr="00FE1710" w:rsidRDefault="00FE1710" w:rsidP="00FE1710">
      <w:pPr>
        <w:pStyle w:val="ListParagraph"/>
        <w:numPr>
          <w:ilvl w:val="0"/>
          <w:numId w:val="37"/>
        </w:numPr>
        <w:tabs>
          <w:tab w:val="num" w:pos="0"/>
          <w:tab w:val="left" w:pos="709"/>
        </w:tabs>
        <w:spacing w:after="0" w:line="360" w:lineRule="auto"/>
        <w:ind w:left="0" w:firstLine="270"/>
        <w:contextualSpacing w:val="0"/>
        <w:jc w:val="both"/>
        <w:rPr>
          <w:rFonts w:ascii="GHEA Grapalat" w:hAnsi="GHEA Grapalat" w:cs="Arial Unicode"/>
          <w:sz w:val="24"/>
          <w:szCs w:val="24"/>
          <w:lang w:val="hy-AM"/>
        </w:rPr>
      </w:pPr>
      <w:r w:rsidRPr="00FE1710">
        <w:rPr>
          <w:rFonts w:ascii="GHEA Grapalat" w:hAnsi="GHEA Grapalat" w:cs="Arial Unicode"/>
          <w:sz w:val="24"/>
          <w:szCs w:val="24"/>
          <w:lang w:val="hy-AM"/>
        </w:rPr>
        <w:t>առաջին՝ Թեմայի տևողությունը 36 ամիս (երեք հաջորդական փուլեր, յուրաքանչյուրը՝ 12 ամիս),</w:t>
      </w:r>
    </w:p>
    <w:p w14:paraId="0FDD2E7B" w14:textId="77777777" w:rsidR="00FE1710" w:rsidRPr="00FE1710" w:rsidRDefault="00FE1710" w:rsidP="00FE1710">
      <w:pPr>
        <w:pStyle w:val="ListParagraph"/>
        <w:numPr>
          <w:ilvl w:val="0"/>
          <w:numId w:val="37"/>
        </w:numPr>
        <w:tabs>
          <w:tab w:val="num" w:pos="0"/>
          <w:tab w:val="left" w:pos="709"/>
        </w:tabs>
        <w:spacing w:after="0" w:line="360" w:lineRule="auto"/>
        <w:ind w:left="0" w:firstLine="270"/>
        <w:contextualSpacing w:val="0"/>
        <w:jc w:val="both"/>
        <w:rPr>
          <w:rFonts w:ascii="GHEA Grapalat" w:hAnsi="GHEA Grapalat" w:cs="Arial Unicode"/>
          <w:sz w:val="24"/>
          <w:szCs w:val="24"/>
          <w:lang w:val="hy-AM"/>
        </w:rPr>
      </w:pPr>
      <w:r w:rsidRPr="00FE1710">
        <w:rPr>
          <w:rFonts w:ascii="GHEA Grapalat" w:hAnsi="GHEA Grapalat" w:cs="Arial Unicode"/>
          <w:sz w:val="24"/>
          <w:szCs w:val="24"/>
          <w:lang w:val="hy-AM"/>
        </w:rPr>
        <w:t>երկրորդ՝ Թեմայի տևողությունը 24 ամիս (երկու հաջորդական փուլեր, յուրաքանչյուրը՝ 12 ամիս),</w:t>
      </w:r>
    </w:p>
    <w:p w14:paraId="334CE1AD" w14:textId="77777777" w:rsidR="00FE1710" w:rsidRPr="00FE1710" w:rsidRDefault="00FE1710" w:rsidP="00FE1710">
      <w:pPr>
        <w:pStyle w:val="ListParagraph"/>
        <w:numPr>
          <w:ilvl w:val="0"/>
          <w:numId w:val="37"/>
        </w:numPr>
        <w:tabs>
          <w:tab w:val="num" w:pos="0"/>
          <w:tab w:val="left" w:pos="709"/>
        </w:tabs>
        <w:spacing w:after="0" w:line="360" w:lineRule="auto"/>
        <w:ind w:left="0" w:firstLine="270"/>
        <w:contextualSpacing w:val="0"/>
        <w:jc w:val="both"/>
        <w:rPr>
          <w:rFonts w:ascii="GHEA Grapalat" w:hAnsi="GHEA Grapalat" w:cs="Arial Unicode"/>
          <w:sz w:val="24"/>
          <w:szCs w:val="24"/>
          <w:lang w:val="hy-AM"/>
        </w:rPr>
      </w:pPr>
      <w:r w:rsidRPr="00FE1710">
        <w:rPr>
          <w:rFonts w:ascii="GHEA Grapalat" w:hAnsi="GHEA Grapalat" w:cs="Arial Unicode"/>
          <w:sz w:val="24"/>
          <w:szCs w:val="24"/>
          <w:lang w:val="hy-AM"/>
        </w:rPr>
        <w:t>երրորդ՝ Թեմայի տևողությունը 12 ամիս։</w:t>
      </w:r>
    </w:p>
    <w:p w14:paraId="277A7E25" w14:textId="77777777" w:rsidR="00FE1710" w:rsidRPr="00FE1710" w:rsidRDefault="00FE1710" w:rsidP="00FE1710">
      <w:pPr>
        <w:numPr>
          <w:ilvl w:val="1"/>
          <w:numId w:val="23"/>
        </w:numPr>
        <w:tabs>
          <w:tab w:val="clear" w:pos="360"/>
          <w:tab w:val="num" w:pos="0"/>
          <w:tab w:val="left" w:pos="709"/>
        </w:tabs>
        <w:spacing w:line="360" w:lineRule="auto"/>
        <w:ind w:left="0" w:firstLine="270"/>
        <w:jc w:val="both"/>
        <w:rPr>
          <w:rFonts w:ascii="GHEA Grapalat" w:hAnsi="GHEA Grapalat" w:cs="Arial Unicode"/>
          <w:sz w:val="24"/>
          <w:szCs w:val="24"/>
          <w:lang w:val="hy-AM"/>
        </w:rPr>
      </w:pPr>
      <w:r w:rsidRPr="00FE1710">
        <w:rPr>
          <w:rFonts w:ascii="GHEA Grapalat" w:hAnsi="GHEA Grapalat" w:cs="Arial Unicode"/>
          <w:sz w:val="24"/>
          <w:szCs w:val="24"/>
          <w:lang w:val="hy-AM"/>
        </w:rPr>
        <w:t xml:space="preserve">Երկրորդ և երրորդ ենթածրագրերի համար նվազագույն պայմանները սահմանված են սույն հրավերի </w:t>
      </w:r>
      <w:r w:rsidRPr="00FE1710">
        <w:rPr>
          <w:rFonts w:ascii="GHEA Grapalat" w:hAnsi="GHEA Grapalat" w:cs="Arial Unicode"/>
          <w:b/>
          <w:sz w:val="24"/>
          <w:szCs w:val="24"/>
          <w:lang w:val="hy-AM"/>
        </w:rPr>
        <w:t>12</w:t>
      </w:r>
      <w:r w:rsidRPr="00FE1710">
        <w:rPr>
          <w:rFonts w:ascii="GHEA Grapalat" w:hAnsi="GHEA Grapalat" w:cs="Arial Unicode"/>
          <w:sz w:val="24"/>
          <w:szCs w:val="24"/>
          <w:lang w:val="hy-AM"/>
        </w:rPr>
        <w:t xml:space="preserve">-րդ և </w:t>
      </w:r>
      <w:r w:rsidRPr="00FE1710">
        <w:rPr>
          <w:rFonts w:ascii="GHEA Grapalat" w:hAnsi="GHEA Grapalat" w:cs="Arial Unicode"/>
          <w:b/>
          <w:sz w:val="24"/>
          <w:szCs w:val="24"/>
          <w:lang w:val="hy-AM"/>
        </w:rPr>
        <w:t>13</w:t>
      </w:r>
      <w:r w:rsidRPr="00FE1710">
        <w:rPr>
          <w:rFonts w:ascii="GHEA Grapalat" w:hAnsi="GHEA Grapalat" w:cs="Arial Unicode"/>
          <w:sz w:val="24"/>
          <w:szCs w:val="24"/>
          <w:lang w:val="hy-AM"/>
        </w:rPr>
        <w:t>-րդ կետերով:</w:t>
      </w:r>
    </w:p>
    <w:p w14:paraId="2146122F" w14:textId="77777777" w:rsidR="00FE1710" w:rsidRPr="00FE1710" w:rsidRDefault="00FE1710" w:rsidP="00FE1710">
      <w:pPr>
        <w:pStyle w:val="ListParagraph"/>
        <w:tabs>
          <w:tab w:val="left" w:pos="720"/>
        </w:tabs>
        <w:spacing w:before="360" w:line="360" w:lineRule="auto"/>
        <w:ind w:left="0"/>
        <w:jc w:val="center"/>
        <w:rPr>
          <w:rFonts w:ascii="GHEA Grapalat" w:hAnsi="GHEA Grapalat" w:cs="Arial Unicode"/>
          <w:b/>
          <w:sz w:val="24"/>
          <w:szCs w:val="24"/>
          <w:lang w:val="hy-AM"/>
        </w:rPr>
      </w:pPr>
      <w:r w:rsidRPr="00FE1710">
        <w:rPr>
          <w:rFonts w:ascii="GHEA Grapalat" w:hAnsi="GHEA Grapalat" w:cs="Arial Unicode"/>
          <w:b/>
          <w:sz w:val="24"/>
          <w:szCs w:val="24"/>
          <w:lang w:val="hy-AM"/>
        </w:rPr>
        <w:t>Մրցույթին</w:t>
      </w:r>
      <w:r w:rsidRPr="00FE1710">
        <w:rPr>
          <w:rFonts w:ascii="GHEA Grapalat" w:hAnsi="GHEA Grapalat" w:cs="Arial Unicode"/>
          <w:b/>
          <w:sz w:val="24"/>
          <w:szCs w:val="24"/>
          <w:lang w:val="en-US"/>
        </w:rPr>
        <w:t xml:space="preserve"> </w:t>
      </w:r>
      <w:r w:rsidRPr="00FE1710">
        <w:rPr>
          <w:rFonts w:ascii="GHEA Grapalat" w:hAnsi="GHEA Grapalat" w:cs="Arial Unicode"/>
          <w:b/>
          <w:sz w:val="24"/>
          <w:szCs w:val="24"/>
          <w:lang w:val="hy-AM"/>
        </w:rPr>
        <w:t>մասնակցելու պայմանները</w:t>
      </w:r>
    </w:p>
    <w:p w14:paraId="18344628" w14:textId="77777777" w:rsidR="00FE1710" w:rsidRPr="00FE1710" w:rsidRDefault="00FE1710" w:rsidP="00FE1710">
      <w:pPr>
        <w:numPr>
          <w:ilvl w:val="1"/>
          <w:numId w:val="23"/>
        </w:numPr>
        <w:tabs>
          <w:tab w:val="clear" w:pos="360"/>
          <w:tab w:val="left" w:pos="0"/>
          <w:tab w:val="left" w:pos="709"/>
        </w:tabs>
        <w:spacing w:before="240" w:line="360" w:lineRule="auto"/>
        <w:ind w:left="0" w:firstLine="288"/>
        <w:jc w:val="both"/>
        <w:rPr>
          <w:rFonts w:ascii="GHEA Grapalat" w:hAnsi="GHEA Grapalat" w:cs="Arial Unicode"/>
          <w:sz w:val="24"/>
          <w:szCs w:val="24"/>
          <w:lang w:val="hy-AM"/>
        </w:rPr>
      </w:pPr>
      <w:r w:rsidRPr="00FE1710">
        <w:rPr>
          <w:rFonts w:ascii="GHEA Grapalat" w:hAnsi="GHEA Grapalat" w:cs="Arial Unicode"/>
          <w:sz w:val="24"/>
          <w:szCs w:val="24"/>
          <w:lang w:val="hy-AM"/>
        </w:rPr>
        <w:t>Մրցույթին մասնակցող ասպիրանտը կարող է դիմել գիտության բոլոր բնագավառների մասնագիտություններով, իսկ հայցորդը՝ «</w:t>
      </w:r>
      <w:r w:rsidRPr="00FE1710">
        <w:rPr>
          <w:rFonts w:ascii="GHEA Grapalat" w:hAnsi="GHEA Grapalat" w:cs="Sylfaen"/>
          <w:bCs/>
          <w:sz w:val="24"/>
          <w:szCs w:val="24"/>
          <w:lang w:val="hy-AM"/>
        </w:rPr>
        <w:t>Բնական գիտություններ»</w:t>
      </w:r>
      <w:r w:rsidRPr="00FE1710">
        <w:rPr>
          <w:rFonts w:ascii="GHEA Grapalat" w:hAnsi="GHEA Grapalat" w:cs="Arial Unicode"/>
          <w:sz w:val="24"/>
          <w:szCs w:val="24"/>
          <w:lang w:val="hy-AM"/>
        </w:rPr>
        <w:t>, «</w:t>
      </w:r>
      <w:r w:rsidRPr="00FE1710">
        <w:rPr>
          <w:rFonts w:ascii="GHEA Grapalat" w:hAnsi="GHEA Grapalat" w:cs="Sylfaen"/>
          <w:bCs/>
          <w:sz w:val="24"/>
          <w:szCs w:val="24"/>
          <w:lang w:val="hy-AM"/>
        </w:rPr>
        <w:t xml:space="preserve">Ճարտարագիտություն և տեխնոլոգիա», </w:t>
      </w:r>
      <w:r w:rsidRPr="00FE1710">
        <w:rPr>
          <w:rFonts w:ascii="GHEA Grapalat" w:hAnsi="GHEA Grapalat" w:cs="Arial Unicode"/>
          <w:sz w:val="24"/>
          <w:szCs w:val="24"/>
          <w:lang w:val="hy-AM"/>
        </w:rPr>
        <w:t>«</w:t>
      </w:r>
      <w:r w:rsidRPr="00FE1710">
        <w:rPr>
          <w:rFonts w:ascii="GHEA Grapalat" w:hAnsi="GHEA Grapalat" w:cs="Sylfaen"/>
          <w:bCs/>
          <w:sz w:val="24"/>
          <w:szCs w:val="24"/>
          <w:lang w:val="hy-AM"/>
        </w:rPr>
        <w:t xml:space="preserve">Բժշկական գիտություններ» և </w:t>
      </w:r>
      <w:r w:rsidRPr="00FE1710">
        <w:rPr>
          <w:rFonts w:ascii="GHEA Grapalat" w:hAnsi="GHEA Grapalat" w:cs="Arial Unicode"/>
          <w:sz w:val="24"/>
          <w:szCs w:val="24"/>
          <w:lang w:val="hy-AM"/>
        </w:rPr>
        <w:t>«</w:t>
      </w:r>
      <w:r w:rsidRPr="00FE1710">
        <w:rPr>
          <w:rFonts w:ascii="GHEA Grapalat" w:hAnsi="GHEA Grapalat" w:cs="Sylfaen"/>
          <w:bCs/>
          <w:sz w:val="24"/>
          <w:szCs w:val="24"/>
          <w:lang w:val="hy-AM"/>
        </w:rPr>
        <w:t xml:space="preserve">Գյուղատնտեսական գիտություններ» </w:t>
      </w:r>
      <w:r w:rsidRPr="00FE1710">
        <w:rPr>
          <w:rFonts w:ascii="GHEA Grapalat" w:hAnsi="GHEA Grapalat" w:cs="Arial Unicode"/>
          <w:sz w:val="24"/>
          <w:szCs w:val="24"/>
          <w:lang w:val="hy-AM"/>
        </w:rPr>
        <w:t>բնագավառների մասնագիտություններով (Հավելված N 2.1)։</w:t>
      </w:r>
    </w:p>
    <w:p w14:paraId="28741F09" w14:textId="77777777" w:rsidR="00FE1710" w:rsidRPr="00FE1710" w:rsidRDefault="00FE1710" w:rsidP="00FE1710">
      <w:pPr>
        <w:numPr>
          <w:ilvl w:val="1"/>
          <w:numId w:val="23"/>
        </w:numPr>
        <w:tabs>
          <w:tab w:val="clear" w:pos="360"/>
          <w:tab w:val="num" w:pos="-360"/>
          <w:tab w:val="left" w:pos="709"/>
        </w:tabs>
        <w:spacing w:line="360" w:lineRule="auto"/>
        <w:ind w:left="0"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FE1710">
        <w:rPr>
          <w:rFonts w:ascii="GHEA Grapalat" w:hAnsi="GHEA Grapalat" w:cs="Arial Unicode"/>
          <w:sz w:val="24"/>
          <w:szCs w:val="24"/>
          <w:lang w:val="hy-AM"/>
        </w:rPr>
        <w:t>Հայտատուն և նրա գիտական ղեկավարը պետք է հանդիսանան Հայաստանի Հանրապետության մշտական բնակիչներ և Թեմայի իրականացման ընթացքում բնակվեն Հայաստանի Հանրապետությունում:</w:t>
      </w:r>
    </w:p>
    <w:p w14:paraId="09D76015" w14:textId="77777777" w:rsidR="00FE1710" w:rsidRPr="00FE1710" w:rsidRDefault="00FE1710" w:rsidP="00FE1710">
      <w:pPr>
        <w:numPr>
          <w:ilvl w:val="1"/>
          <w:numId w:val="23"/>
        </w:numPr>
        <w:tabs>
          <w:tab w:val="clear" w:pos="360"/>
          <w:tab w:val="num" w:pos="-360"/>
          <w:tab w:val="num" w:pos="720"/>
          <w:tab w:val="left" w:pos="900"/>
        </w:tabs>
        <w:spacing w:line="360" w:lineRule="auto"/>
        <w:ind w:left="0" w:firstLine="284"/>
        <w:jc w:val="both"/>
        <w:rPr>
          <w:rFonts w:ascii="GHEA Grapalat" w:hAnsi="GHEA Grapalat" w:cs="Arial Unicode"/>
          <w:sz w:val="24"/>
          <w:szCs w:val="24"/>
          <w:lang w:val="hy-AM"/>
        </w:rPr>
      </w:pPr>
      <w:r w:rsidRPr="00FE1710">
        <w:rPr>
          <w:rFonts w:ascii="GHEA Grapalat" w:hAnsi="GHEA Grapalat" w:cs="Arial Unicode"/>
          <w:sz w:val="24"/>
          <w:szCs w:val="24"/>
          <w:lang w:val="hy-AM"/>
        </w:rPr>
        <w:t>Առաջին ենթածրագրին կարող է դիմել.</w:t>
      </w:r>
    </w:p>
    <w:p w14:paraId="268DC7DE" w14:textId="77777777" w:rsidR="00FE1710" w:rsidRPr="00FE1710" w:rsidRDefault="00FE1710" w:rsidP="00FE1710">
      <w:pPr>
        <w:pStyle w:val="ListParagraph"/>
        <w:numPr>
          <w:ilvl w:val="0"/>
          <w:numId w:val="28"/>
        </w:numPr>
        <w:tabs>
          <w:tab w:val="num" w:pos="630"/>
          <w:tab w:val="left" w:pos="900"/>
        </w:tabs>
        <w:spacing w:after="0" w:line="360" w:lineRule="auto"/>
        <w:ind w:left="0" w:firstLine="360"/>
        <w:contextualSpacing w:val="0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FE1710">
        <w:rPr>
          <w:rFonts w:ascii="GHEA Grapalat" w:hAnsi="GHEA Grapalat" w:cs="GHEA Grapalat"/>
          <w:sz w:val="24"/>
          <w:szCs w:val="24"/>
          <w:lang w:val="hy-AM"/>
        </w:rPr>
        <w:t>առկա ուսուցման առաջին կուրսի ասպիրանտը (2022 թվականին ասպիրանտուրա ընդունված),</w:t>
      </w:r>
    </w:p>
    <w:p w14:paraId="28395901" w14:textId="77777777" w:rsidR="00FE1710" w:rsidRPr="00FE1710" w:rsidRDefault="00FE1710" w:rsidP="00FE1710">
      <w:pPr>
        <w:pStyle w:val="ListParagraph"/>
        <w:numPr>
          <w:ilvl w:val="0"/>
          <w:numId w:val="28"/>
        </w:numPr>
        <w:tabs>
          <w:tab w:val="num" w:pos="630"/>
          <w:tab w:val="left" w:pos="900"/>
        </w:tabs>
        <w:spacing w:after="0" w:line="360" w:lineRule="auto"/>
        <w:ind w:left="0" w:firstLine="360"/>
        <w:contextualSpacing w:val="0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FE1710">
        <w:rPr>
          <w:rFonts w:ascii="GHEA Grapalat" w:hAnsi="GHEA Grapalat" w:cs="GHEA Grapalat"/>
          <w:sz w:val="24"/>
          <w:szCs w:val="24"/>
          <w:lang w:val="hy-AM"/>
        </w:rPr>
        <w:lastRenderedPageBreak/>
        <w:t>հեռակա ուսուցման երկրորդ կուրսի ասպիրանտը (</w:t>
      </w:r>
      <w:r w:rsidRPr="00FE1710">
        <w:rPr>
          <w:rFonts w:ascii="GHEA Grapalat" w:hAnsi="GHEA Grapalat" w:cs="Arial Unicode"/>
          <w:sz w:val="24"/>
          <w:szCs w:val="24"/>
          <w:lang w:val="hy-AM"/>
        </w:rPr>
        <w:t xml:space="preserve">Հայտերի ներկայացման վերջնաժամկետը </w:t>
      </w:r>
      <w:r w:rsidRPr="00FE1710">
        <w:rPr>
          <w:rFonts w:ascii="GHEA Grapalat" w:hAnsi="GHEA Grapalat"/>
          <w:sz w:val="24"/>
          <w:szCs w:val="24"/>
          <w:lang w:val="hy-AM"/>
        </w:rPr>
        <w:t>լրանալու օրվա դրությամբ</w:t>
      </w:r>
      <w:r w:rsidRPr="00FE1710">
        <w:rPr>
          <w:rFonts w:ascii="GHEA Grapalat" w:hAnsi="GHEA Grapalat" w:cs="GHEA Grapalat"/>
          <w:sz w:val="24"/>
          <w:szCs w:val="24"/>
          <w:lang w:val="hy-AM"/>
        </w:rPr>
        <w:t>),</w:t>
      </w:r>
    </w:p>
    <w:p w14:paraId="3B184E89" w14:textId="77777777" w:rsidR="00FE1710" w:rsidRPr="00FE1710" w:rsidRDefault="00FE1710" w:rsidP="00FE1710">
      <w:pPr>
        <w:pStyle w:val="ListParagraph"/>
        <w:numPr>
          <w:ilvl w:val="0"/>
          <w:numId w:val="28"/>
        </w:numPr>
        <w:tabs>
          <w:tab w:val="num" w:pos="630"/>
          <w:tab w:val="left" w:pos="900"/>
        </w:tabs>
        <w:spacing w:after="0" w:line="360" w:lineRule="auto"/>
        <w:ind w:left="0" w:firstLine="360"/>
        <w:contextualSpacing w:val="0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FE1710">
        <w:rPr>
          <w:rFonts w:ascii="GHEA Grapalat" w:hAnsi="GHEA Grapalat" w:cs="GHEA Grapalat"/>
          <w:sz w:val="24"/>
          <w:szCs w:val="24"/>
          <w:lang w:val="hy-AM"/>
        </w:rPr>
        <w:t>երկրորդ տարվա հայցորդը (</w:t>
      </w:r>
      <w:r w:rsidRPr="00FE1710">
        <w:rPr>
          <w:rFonts w:ascii="GHEA Grapalat" w:hAnsi="GHEA Grapalat" w:cs="Arial Unicode"/>
          <w:sz w:val="24"/>
          <w:szCs w:val="24"/>
          <w:lang w:val="hy-AM"/>
        </w:rPr>
        <w:t xml:space="preserve">Հայտերի ներկայացման վերջնաժամկետը </w:t>
      </w:r>
      <w:r w:rsidRPr="00FE1710">
        <w:rPr>
          <w:rFonts w:ascii="GHEA Grapalat" w:hAnsi="GHEA Grapalat"/>
          <w:sz w:val="24"/>
          <w:szCs w:val="24"/>
          <w:lang w:val="hy-AM"/>
        </w:rPr>
        <w:t>լրանալու օրվա դրությամբ</w:t>
      </w:r>
      <w:r w:rsidRPr="00FE1710">
        <w:rPr>
          <w:rFonts w:ascii="GHEA Grapalat" w:hAnsi="GHEA Grapalat" w:cs="GHEA Grapalat"/>
          <w:sz w:val="24"/>
          <w:szCs w:val="24"/>
          <w:lang w:val="hy-AM"/>
        </w:rPr>
        <w:t>)</w:t>
      </w:r>
    </w:p>
    <w:p w14:paraId="2E89A913" w14:textId="77777777" w:rsidR="00FE1710" w:rsidRPr="00FE1710" w:rsidRDefault="00FE1710" w:rsidP="00FE1710">
      <w:pPr>
        <w:numPr>
          <w:ilvl w:val="1"/>
          <w:numId w:val="23"/>
        </w:numPr>
        <w:tabs>
          <w:tab w:val="clear" w:pos="360"/>
          <w:tab w:val="num" w:pos="-360"/>
          <w:tab w:val="num" w:pos="720"/>
          <w:tab w:val="left" w:pos="900"/>
        </w:tabs>
        <w:spacing w:line="360" w:lineRule="auto"/>
        <w:ind w:left="0" w:firstLine="284"/>
        <w:jc w:val="both"/>
        <w:rPr>
          <w:rFonts w:ascii="GHEA Grapalat" w:hAnsi="GHEA Grapalat" w:cs="Arial Unicode"/>
          <w:sz w:val="24"/>
          <w:szCs w:val="24"/>
          <w:lang w:val="hy-AM"/>
        </w:rPr>
      </w:pPr>
      <w:r w:rsidRPr="00FE1710">
        <w:rPr>
          <w:rFonts w:ascii="GHEA Grapalat" w:hAnsi="GHEA Grapalat" w:cs="Arial Unicode"/>
          <w:sz w:val="24"/>
          <w:szCs w:val="24"/>
          <w:lang w:val="hy-AM"/>
        </w:rPr>
        <w:t>Երկրորդ ենթածրագրին կարող է դիմել.</w:t>
      </w:r>
    </w:p>
    <w:p w14:paraId="7228066E" w14:textId="77777777" w:rsidR="00FE1710" w:rsidRPr="00FE1710" w:rsidRDefault="00FE1710" w:rsidP="00FE1710">
      <w:pPr>
        <w:pStyle w:val="ListParagraph"/>
        <w:numPr>
          <w:ilvl w:val="0"/>
          <w:numId w:val="24"/>
        </w:numPr>
        <w:tabs>
          <w:tab w:val="clear" w:pos="360"/>
          <w:tab w:val="left" w:pos="0"/>
          <w:tab w:val="left" w:pos="720"/>
        </w:tabs>
        <w:spacing w:after="0" w:line="360" w:lineRule="auto"/>
        <w:ind w:left="0" w:firstLine="360"/>
        <w:contextualSpacing w:val="0"/>
        <w:jc w:val="both"/>
        <w:rPr>
          <w:rFonts w:ascii="GHEA Grapalat" w:hAnsi="GHEA Grapalat" w:cs="Arial Unicode"/>
          <w:sz w:val="24"/>
          <w:szCs w:val="24"/>
          <w:lang w:val="hy-AM"/>
        </w:rPr>
      </w:pPr>
      <w:r w:rsidRPr="00FE1710">
        <w:rPr>
          <w:rFonts w:ascii="GHEA Grapalat" w:hAnsi="GHEA Grapalat" w:cs="GHEA Grapalat"/>
          <w:sz w:val="24"/>
          <w:szCs w:val="24"/>
          <w:lang w:val="hy-AM"/>
        </w:rPr>
        <w:t>առկա ուսուցման երկրորդ կուրսի ասպիրանտը (2021 թվականին ասպիրանտուրա ընդունված),</w:t>
      </w:r>
    </w:p>
    <w:p w14:paraId="048BA393" w14:textId="77777777" w:rsidR="00FE1710" w:rsidRPr="00FE1710" w:rsidRDefault="00FE1710" w:rsidP="00FE1710">
      <w:pPr>
        <w:pStyle w:val="ListParagraph"/>
        <w:numPr>
          <w:ilvl w:val="0"/>
          <w:numId w:val="24"/>
        </w:numPr>
        <w:tabs>
          <w:tab w:val="left" w:pos="0"/>
          <w:tab w:val="left" w:pos="720"/>
        </w:tabs>
        <w:spacing w:after="0" w:line="360" w:lineRule="auto"/>
        <w:ind w:left="0" w:firstLine="360"/>
        <w:contextualSpacing w:val="0"/>
        <w:jc w:val="both"/>
        <w:rPr>
          <w:rFonts w:ascii="GHEA Grapalat" w:hAnsi="GHEA Grapalat" w:cs="Arial Unicode"/>
          <w:sz w:val="24"/>
          <w:szCs w:val="24"/>
          <w:lang w:val="hy-AM"/>
        </w:rPr>
      </w:pPr>
      <w:r w:rsidRPr="00FE1710">
        <w:rPr>
          <w:rFonts w:ascii="GHEA Grapalat" w:hAnsi="GHEA Grapalat" w:cs="GHEA Grapalat"/>
          <w:sz w:val="24"/>
          <w:szCs w:val="24"/>
          <w:lang w:val="hy-AM"/>
        </w:rPr>
        <w:t>հեռակա ուսուցման երրորդ կուրսի ասպիրանտը (</w:t>
      </w:r>
      <w:r w:rsidRPr="00FE1710">
        <w:rPr>
          <w:rFonts w:ascii="GHEA Grapalat" w:hAnsi="GHEA Grapalat" w:cs="Arial Unicode"/>
          <w:sz w:val="24"/>
          <w:szCs w:val="24"/>
          <w:lang w:val="hy-AM"/>
        </w:rPr>
        <w:t xml:space="preserve">Հայտերի ներկայացման վերջնաժամկետը </w:t>
      </w:r>
      <w:r w:rsidRPr="00FE1710">
        <w:rPr>
          <w:rFonts w:ascii="GHEA Grapalat" w:hAnsi="GHEA Grapalat"/>
          <w:sz w:val="24"/>
          <w:szCs w:val="24"/>
          <w:lang w:val="hy-AM"/>
        </w:rPr>
        <w:t>լրանալու օրվա դրությամբ</w:t>
      </w:r>
      <w:r w:rsidRPr="00FE1710">
        <w:rPr>
          <w:rFonts w:ascii="GHEA Grapalat" w:hAnsi="GHEA Grapalat" w:cs="GHEA Grapalat"/>
          <w:sz w:val="24"/>
          <w:szCs w:val="24"/>
          <w:lang w:val="hy-AM"/>
        </w:rPr>
        <w:t>),</w:t>
      </w:r>
    </w:p>
    <w:p w14:paraId="7C0EEA62" w14:textId="77777777" w:rsidR="00FE1710" w:rsidRPr="00FE1710" w:rsidRDefault="00FE1710" w:rsidP="00FE1710">
      <w:pPr>
        <w:pStyle w:val="ListParagraph"/>
        <w:numPr>
          <w:ilvl w:val="0"/>
          <w:numId w:val="24"/>
        </w:numPr>
        <w:tabs>
          <w:tab w:val="left" w:pos="0"/>
          <w:tab w:val="left" w:pos="720"/>
        </w:tabs>
        <w:spacing w:after="0" w:line="360" w:lineRule="auto"/>
        <w:ind w:left="0" w:firstLine="360"/>
        <w:contextualSpacing w:val="0"/>
        <w:jc w:val="both"/>
        <w:rPr>
          <w:rFonts w:ascii="GHEA Grapalat" w:hAnsi="GHEA Grapalat" w:cs="Arial Unicode"/>
          <w:sz w:val="24"/>
          <w:szCs w:val="24"/>
          <w:lang w:val="hy-AM"/>
        </w:rPr>
      </w:pPr>
      <w:r w:rsidRPr="00FE1710">
        <w:rPr>
          <w:rFonts w:ascii="GHEA Grapalat" w:hAnsi="GHEA Grapalat" w:cs="GHEA Grapalat"/>
          <w:sz w:val="24"/>
          <w:szCs w:val="24"/>
          <w:lang w:val="hy-AM"/>
        </w:rPr>
        <w:t>երրորդ տարվա հայցորդը (</w:t>
      </w:r>
      <w:r w:rsidRPr="00FE1710">
        <w:rPr>
          <w:rFonts w:ascii="GHEA Grapalat" w:hAnsi="GHEA Grapalat" w:cs="Arial Unicode"/>
          <w:sz w:val="24"/>
          <w:szCs w:val="24"/>
          <w:lang w:val="hy-AM"/>
        </w:rPr>
        <w:t xml:space="preserve">Հայտերի ներկայացման վերջնաժամկետը </w:t>
      </w:r>
      <w:r w:rsidRPr="00FE1710">
        <w:rPr>
          <w:rFonts w:ascii="GHEA Grapalat" w:hAnsi="GHEA Grapalat"/>
          <w:sz w:val="24"/>
          <w:szCs w:val="24"/>
          <w:lang w:val="hy-AM"/>
        </w:rPr>
        <w:t>լրանալու օրվա դրությամբ</w:t>
      </w:r>
      <w:r w:rsidRPr="00FE1710">
        <w:rPr>
          <w:rFonts w:ascii="GHEA Grapalat" w:hAnsi="GHEA Grapalat" w:cs="GHEA Grapalat"/>
          <w:sz w:val="24"/>
          <w:szCs w:val="24"/>
          <w:lang w:val="hy-AM"/>
        </w:rPr>
        <w:t>),</w:t>
      </w:r>
    </w:p>
    <w:p w14:paraId="6342A357" w14:textId="77777777" w:rsidR="00FE1710" w:rsidRPr="00FE1710" w:rsidRDefault="00FE1710" w:rsidP="00FE1710">
      <w:pPr>
        <w:tabs>
          <w:tab w:val="left" w:pos="709"/>
          <w:tab w:val="left" w:pos="900"/>
        </w:tabs>
        <w:spacing w:line="360" w:lineRule="auto"/>
        <w:jc w:val="both"/>
        <w:rPr>
          <w:rFonts w:ascii="GHEA Grapalat" w:hAnsi="GHEA Grapalat" w:cs="Arial Unicode"/>
          <w:sz w:val="24"/>
          <w:szCs w:val="24"/>
          <w:lang w:val="en-US"/>
        </w:rPr>
      </w:pPr>
      <w:r w:rsidRPr="00FE1710">
        <w:rPr>
          <w:rFonts w:ascii="GHEA Grapalat" w:hAnsi="GHEA Grapalat" w:cs="GHEA Grapalat"/>
          <w:sz w:val="24"/>
          <w:szCs w:val="24"/>
          <w:lang w:val="hy-AM"/>
        </w:rPr>
        <w:t>որոնք պետք է ներկայացնեն.</w:t>
      </w:r>
    </w:p>
    <w:p w14:paraId="0E81369F" w14:textId="77777777" w:rsidR="00FE1710" w:rsidRPr="00FE1710" w:rsidRDefault="00FE1710" w:rsidP="00FE1710">
      <w:pPr>
        <w:pStyle w:val="ListParagraph"/>
        <w:numPr>
          <w:ilvl w:val="0"/>
          <w:numId w:val="30"/>
        </w:numPr>
        <w:tabs>
          <w:tab w:val="clear" w:pos="540"/>
          <w:tab w:val="num" w:pos="0"/>
          <w:tab w:val="left" w:pos="450"/>
          <w:tab w:val="left" w:pos="851"/>
          <w:tab w:val="left" w:pos="1080"/>
        </w:tabs>
        <w:spacing w:after="0" w:line="360" w:lineRule="auto"/>
        <w:ind w:left="0" w:firstLine="720"/>
        <w:contextualSpacing w:val="0"/>
        <w:jc w:val="both"/>
        <w:rPr>
          <w:rFonts w:ascii="GHEA Grapalat" w:hAnsi="GHEA Grapalat"/>
          <w:sz w:val="24"/>
          <w:szCs w:val="24"/>
          <w:lang w:val="hy-AM"/>
        </w:rPr>
      </w:pPr>
      <w:r w:rsidRPr="00FE1710">
        <w:rPr>
          <w:rFonts w:ascii="GHEA Grapalat" w:hAnsi="GHEA Grapalat" w:cs="GHEA Grapalat"/>
          <w:sz w:val="24"/>
          <w:szCs w:val="24"/>
          <w:lang w:val="en-US"/>
        </w:rPr>
        <w:t>ա</w:t>
      </w:r>
      <w:r w:rsidRPr="00FE1710">
        <w:rPr>
          <w:rFonts w:ascii="GHEA Grapalat" w:hAnsi="GHEA Grapalat" w:cs="GHEA Grapalat"/>
          <w:sz w:val="24"/>
          <w:szCs w:val="24"/>
          <w:lang w:val="hy-AM"/>
        </w:rPr>
        <w:t>նգլերեն</w:t>
      </w:r>
      <w:r w:rsidRPr="00FE1710">
        <w:rPr>
          <w:rFonts w:ascii="GHEA Grapalat" w:hAnsi="GHEA Grapalat" w:cs="GHEA Grapalat"/>
          <w:sz w:val="24"/>
          <w:szCs w:val="24"/>
          <w:lang w:val="en-US"/>
        </w:rPr>
        <w:t xml:space="preserve">ի </w:t>
      </w:r>
      <w:r w:rsidRPr="00FE1710">
        <w:rPr>
          <w:rFonts w:ascii="GHEA Grapalat" w:hAnsi="GHEA Grapalat" w:cs="GHEA Grapalat"/>
          <w:sz w:val="24"/>
          <w:szCs w:val="24"/>
          <w:lang w:val="hy-AM"/>
        </w:rPr>
        <w:t>իմացությունը հաստատող</w:t>
      </w:r>
      <w:r w:rsidRPr="00FE1710">
        <w:rPr>
          <w:rFonts w:ascii="GHEA Grapalat" w:hAnsi="GHEA Grapalat" w:cs="GHEA Grapalat"/>
          <w:sz w:val="24"/>
          <w:szCs w:val="24"/>
          <w:lang w:val="en-US"/>
        </w:rPr>
        <w:t xml:space="preserve">, </w:t>
      </w:r>
      <w:proofErr w:type="spellStart"/>
      <w:r w:rsidRPr="00FE1710">
        <w:rPr>
          <w:rFonts w:ascii="GHEA Grapalat" w:hAnsi="GHEA Grapalat" w:cs="GHEA Grapalat"/>
          <w:sz w:val="24"/>
          <w:szCs w:val="24"/>
          <w:lang w:val="en-US"/>
        </w:rPr>
        <w:t>անկախ</w:t>
      </w:r>
      <w:proofErr w:type="spellEnd"/>
      <w:r w:rsidRPr="00FE1710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 w:rsidRPr="00FE1710">
        <w:rPr>
          <w:rFonts w:ascii="GHEA Grapalat" w:hAnsi="GHEA Grapalat" w:cs="GHEA Grapalat"/>
          <w:sz w:val="24"/>
          <w:szCs w:val="24"/>
          <w:lang w:val="en-US"/>
        </w:rPr>
        <w:t>վավերականության</w:t>
      </w:r>
      <w:proofErr w:type="spellEnd"/>
      <w:r w:rsidRPr="00FE1710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 w:rsidRPr="00FE1710">
        <w:rPr>
          <w:rFonts w:ascii="GHEA Grapalat" w:hAnsi="GHEA Grapalat" w:cs="GHEA Grapalat"/>
          <w:sz w:val="24"/>
          <w:szCs w:val="24"/>
          <w:lang w:val="en-US"/>
        </w:rPr>
        <w:t>ժամկետից</w:t>
      </w:r>
      <w:proofErr w:type="spellEnd"/>
      <w:r w:rsidRPr="00FE1710">
        <w:rPr>
          <w:rFonts w:ascii="GHEA Grapalat" w:hAnsi="GHEA Grapalat" w:cs="GHEA Grapalat"/>
          <w:sz w:val="24"/>
          <w:szCs w:val="24"/>
          <w:lang w:val="en-US"/>
        </w:rPr>
        <w:t>,</w:t>
      </w:r>
      <w:r w:rsidRPr="00FE1710">
        <w:rPr>
          <w:rFonts w:ascii="GHEA Grapalat" w:hAnsi="GHEA Grapalat" w:cs="GHEA Grapalat"/>
          <w:sz w:val="24"/>
          <w:szCs w:val="24"/>
          <w:lang w:val="hy-AM"/>
        </w:rPr>
        <w:t xml:space="preserve"> պաշտոնական հավաստագիր` </w:t>
      </w:r>
      <w:r w:rsidRPr="00FE1710">
        <w:rPr>
          <w:rFonts w:ascii="GHEA Grapalat" w:hAnsi="GHEA Grapalat"/>
          <w:sz w:val="24"/>
          <w:szCs w:val="24"/>
          <w:lang w:val="hy-AM"/>
        </w:rPr>
        <w:t>«TOEFL»</w:t>
      </w:r>
      <w:r w:rsidRPr="00FE171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E1710">
        <w:rPr>
          <w:rFonts w:ascii="GHEA Grapalat" w:hAnsi="GHEA Grapalat" w:cs="GHEA Grapalat"/>
          <w:sz w:val="24"/>
          <w:szCs w:val="24"/>
          <w:lang w:val="hy-AM"/>
        </w:rPr>
        <w:t>iBT(120)-ի դեպքում՝ ոչ պակաս, քան՝ 79 միավոր կամ</w:t>
      </w:r>
      <w:r w:rsidRPr="00FE1710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r w:rsidRPr="00FE1710">
        <w:rPr>
          <w:rFonts w:ascii="GHEA Grapalat" w:hAnsi="GHEA Grapalat"/>
          <w:sz w:val="24"/>
          <w:szCs w:val="24"/>
          <w:lang w:val="hy-AM"/>
        </w:rPr>
        <w:t>«</w:t>
      </w:r>
      <w:r w:rsidRPr="00FE1710">
        <w:rPr>
          <w:rFonts w:ascii="GHEA Grapalat" w:hAnsi="GHEA Grapalat" w:cs="GHEA Grapalat"/>
          <w:sz w:val="24"/>
          <w:szCs w:val="24"/>
          <w:lang w:val="hy-AM"/>
        </w:rPr>
        <w:t>IELTS</w:t>
      </w:r>
      <w:r w:rsidRPr="00FE1710">
        <w:rPr>
          <w:rFonts w:ascii="GHEA Grapalat" w:hAnsi="GHEA Grapalat"/>
          <w:sz w:val="24"/>
          <w:szCs w:val="24"/>
          <w:lang w:val="hy-AM"/>
        </w:rPr>
        <w:t>»</w:t>
      </w:r>
      <w:r w:rsidRPr="00FE1710">
        <w:rPr>
          <w:rFonts w:ascii="GHEA Grapalat" w:hAnsi="GHEA Grapalat" w:cs="GHEA Grapalat"/>
          <w:sz w:val="24"/>
          <w:szCs w:val="24"/>
          <w:lang w:val="hy-AM"/>
        </w:rPr>
        <w:t>(9)-ի դեպքում՝ ոչ պակաս, քան՝ 6</w:t>
      </w:r>
      <w:r w:rsidRPr="00FE1710">
        <w:rPr>
          <w:rFonts w:ascii="GHEA Grapalat" w:hAnsi="GHEA Grapalat" w:cs="GHEA Grapalat"/>
          <w:sz w:val="24"/>
          <w:szCs w:val="24"/>
          <w:lang w:val="en-US"/>
        </w:rPr>
        <w:t>.</w:t>
      </w:r>
      <w:r w:rsidRPr="00FE1710">
        <w:rPr>
          <w:rFonts w:ascii="GHEA Grapalat" w:hAnsi="GHEA Grapalat" w:cs="GHEA Grapalat"/>
          <w:sz w:val="24"/>
          <w:szCs w:val="24"/>
          <w:lang w:val="hy-AM"/>
        </w:rPr>
        <w:t>5 միավոր</w:t>
      </w:r>
      <w:r w:rsidRPr="00FE1710">
        <w:rPr>
          <w:rFonts w:ascii="GHEA Grapalat" w:hAnsi="GHEA Grapalat" w:cs="GHEA Grapalat"/>
          <w:sz w:val="24"/>
          <w:szCs w:val="24"/>
          <w:lang w:val="en-US"/>
        </w:rPr>
        <w:t>:</w:t>
      </w:r>
    </w:p>
    <w:p w14:paraId="0E192876" w14:textId="77777777" w:rsidR="00FE1710" w:rsidRPr="00FE1710" w:rsidRDefault="00FE1710" w:rsidP="00FE1710">
      <w:pPr>
        <w:pStyle w:val="ListParagraph"/>
        <w:numPr>
          <w:ilvl w:val="1"/>
          <w:numId w:val="23"/>
        </w:numPr>
        <w:tabs>
          <w:tab w:val="clear" w:pos="360"/>
          <w:tab w:val="left" w:pos="450"/>
          <w:tab w:val="left" w:pos="709"/>
        </w:tabs>
        <w:spacing w:after="0" w:line="360" w:lineRule="auto"/>
        <w:ind w:left="0" w:firstLine="284"/>
        <w:contextualSpacing w:val="0"/>
        <w:jc w:val="both"/>
        <w:rPr>
          <w:rFonts w:ascii="GHEA Grapalat" w:hAnsi="GHEA Grapalat"/>
          <w:sz w:val="24"/>
          <w:szCs w:val="24"/>
          <w:lang w:val="hy-AM"/>
        </w:rPr>
      </w:pPr>
      <w:r w:rsidRPr="00FE1710">
        <w:rPr>
          <w:rFonts w:ascii="GHEA Grapalat" w:hAnsi="GHEA Grapalat" w:cs="Arial Unicode"/>
          <w:sz w:val="24"/>
          <w:szCs w:val="24"/>
          <w:lang w:val="hy-AM"/>
        </w:rPr>
        <w:t>Երրորդ ենթածրագրին կարող է դիմել.</w:t>
      </w:r>
    </w:p>
    <w:p w14:paraId="76320145" w14:textId="77777777" w:rsidR="00FE1710" w:rsidRPr="00FE1710" w:rsidRDefault="00FE1710" w:rsidP="00FE1710">
      <w:pPr>
        <w:pStyle w:val="ListParagraph"/>
        <w:numPr>
          <w:ilvl w:val="0"/>
          <w:numId w:val="32"/>
        </w:numPr>
        <w:tabs>
          <w:tab w:val="left" w:pos="450"/>
          <w:tab w:val="left" w:pos="720"/>
        </w:tabs>
        <w:spacing w:after="0" w:line="360" w:lineRule="auto"/>
        <w:ind w:left="0" w:firstLine="360"/>
        <w:contextualSpacing w:val="0"/>
        <w:jc w:val="both"/>
        <w:rPr>
          <w:rFonts w:ascii="GHEA Grapalat" w:hAnsi="GHEA Grapalat"/>
          <w:sz w:val="24"/>
          <w:szCs w:val="24"/>
          <w:lang w:val="hy-AM"/>
        </w:rPr>
      </w:pPr>
      <w:r w:rsidRPr="00FE1710">
        <w:rPr>
          <w:rFonts w:ascii="GHEA Grapalat" w:hAnsi="GHEA Grapalat" w:cs="GHEA Grapalat"/>
          <w:sz w:val="24"/>
          <w:szCs w:val="24"/>
          <w:lang w:val="hy-AM"/>
        </w:rPr>
        <w:t>առկա ուսուցման</w:t>
      </w:r>
      <w:r w:rsidRPr="00FE1710">
        <w:rPr>
          <w:rFonts w:ascii="GHEA Grapalat" w:hAnsi="GHEA Grapalat"/>
          <w:sz w:val="24"/>
          <w:szCs w:val="24"/>
          <w:lang w:val="hy-AM"/>
        </w:rPr>
        <w:t xml:space="preserve"> ե</w:t>
      </w:r>
      <w:r w:rsidRPr="00FE1710">
        <w:rPr>
          <w:rFonts w:ascii="GHEA Grapalat" w:hAnsi="GHEA Grapalat" w:cs="GHEA Grapalat"/>
          <w:sz w:val="24"/>
          <w:szCs w:val="24"/>
          <w:lang w:val="hy-AM"/>
        </w:rPr>
        <w:t>րրորդ կուրսի ասպիրանտը (2020 թվականին ասպիրանտուրա ընդունված),</w:t>
      </w:r>
    </w:p>
    <w:p w14:paraId="77679C10" w14:textId="77777777" w:rsidR="00FE1710" w:rsidRPr="00FE1710" w:rsidRDefault="00FE1710" w:rsidP="00FE1710">
      <w:pPr>
        <w:pStyle w:val="ListParagraph"/>
        <w:numPr>
          <w:ilvl w:val="0"/>
          <w:numId w:val="32"/>
        </w:numPr>
        <w:tabs>
          <w:tab w:val="left" w:pos="450"/>
          <w:tab w:val="left" w:pos="720"/>
        </w:tabs>
        <w:spacing w:after="0" w:line="360" w:lineRule="auto"/>
        <w:ind w:left="0" w:firstLine="360"/>
        <w:contextualSpacing w:val="0"/>
        <w:jc w:val="both"/>
        <w:rPr>
          <w:rFonts w:ascii="GHEA Grapalat" w:hAnsi="GHEA Grapalat"/>
          <w:sz w:val="24"/>
          <w:szCs w:val="24"/>
          <w:lang w:val="hy-AM"/>
        </w:rPr>
      </w:pPr>
      <w:r w:rsidRPr="00FE1710">
        <w:rPr>
          <w:rFonts w:ascii="GHEA Grapalat" w:hAnsi="GHEA Grapalat" w:cs="GHEA Grapalat"/>
          <w:sz w:val="24"/>
          <w:szCs w:val="24"/>
          <w:lang w:val="hy-AM"/>
        </w:rPr>
        <w:t>հեռակա ուսուցման չորրորդ կուրսի ասպիրանտը (</w:t>
      </w:r>
      <w:r w:rsidRPr="00FE1710">
        <w:rPr>
          <w:rFonts w:ascii="GHEA Grapalat" w:hAnsi="GHEA Grapalat" w:cs="Arial Unicode"/>
          <w:sz w:val="24"/>
          <w:szCs w:val="24"/>
          <w:lang w:val="hy-AM"/>
        </w:rPr>
        <w:t xml:space="preserve">Հայտերի ներկայացման վերջնաժամկետը </w:t>
      </w:r>
      <w:r w:rsidRPr="00FE1710">
        <w:rPr>
          <w:rFonts w:ascii="GHEA Grapalat" w:hAnsi="GHEA Grapalat"/>
          <w:sz w:val="24"/>
          <w:szCs w:val="24"/>
          <w:lang w:val="hy-AM"/>
        </w:rPr>
        <w:t>լրանալու օրվա դրությամբ</w:t>
      </w:r>
      <w:r w:rsidRPr="00FE1710">
        <w:rPr>
          <w:rFonts w:ascii="GHEA Grapalat" w:hAnsi="GHEA Grapalat" w:cs="GHEA Grapalat"/>
          <w:sz w:val="24"/>
          <w:szCs w:val="24"/>
          <w:lang w:val="hy-AM"/>
        </w:rPr>
        <w:t>),</w:t>
      </w:r>
    </w:p>
    <w:p w14:paraId="5CDB1682" w14:textId="77777777" w:rsidR="00FE1710" w:rsidRPr="00FE1710" w:rsidRDefault="00FE1710" w:rsidP="00FE1710">
      <w:pPr>
        <w:pStyle w:val="ListParagraph"/>
        <w:numPr>
          <w:ilvl w:val="0"/>
          <w:numId w:val="32"/>
        </w:numPr>
        <w:tabs>
          <w:tab w:val="left" w:pos="450"/>
          <w:tab w:val="left" w:pos="720"/>
        </w:tabs>
        <w:spacing w:after="0" w:line="360" w:lineRule="auto"/>
        <w:ind w:left="0" w:firstLine="360"/>
        <w:contextualSpacing w:val="0"/>
        <w:jc w:val="both"/>
        <w:rPr>
          <w:rFonts w:ascii="GHEA Grapalat" w:hAnsi="GHEA Grapalat"/>
          <w:sz w:val="24"/>
          <w:szCs w:val="24"/>
          <w:lang w:val="hy-AM"/>
        </w:rPr>
      </w:pPr>
      <w:r w:rsidRPr="00FE1710">
        <w:rPr>
          <w:rFonts w:ascii="GHEA Grapalat" w:hAnsi="GHEA Grapalat" w:cs="GHEA Grapalat"/>
          <w:sz w:val="24"/>
          <w:szCs w:val="24"/>
          <w:lang w:val="hy-AM"/>
        </w:rPr>
        <w:t>չորրորդ տարվա հայցորդը (</w:t>
      </w:r>
      <w:r w:rsidRPr="00FE1710">
        <w:rPr>
          <w:rFonts w:ascii="GHEA Grapalat" w:hAnsi="GHEA Grapalat" w:cs="Arial Unicode"/>
          <w:sz w:val="24"/>
          <w:szCs w:val="24"/>
          <w:lang w:val="hy-AM"/>
        </w:rPr>
        <w:t xml:space="preserve">Հայտերի ներկայացման վերջնաժամկետը </w:t>
      </w:r>
      <w:r w:rsidRPr="00FE1710">
        <w:rPr>
          <w:rFonts w:ascii="GHEA Grapalat" w:hAnsi="GHEA Grapalat"/>
          <w:sz w:val="24"/>
          <w:szCs w:val="24"/>
          <w:lang w:val="hy-AM"/>
        </w:rPr>
        <w:t>լրանալու օրվա դրությամբ</w:t>
      </w:r>
      <w:r w:rsidRPr="00FE1710">
        <w:rPr>
          <w:rFonts w:ascii="GHEA Grapalat" w:hAnsi="GHEA Grapalat" w:cs="GHEA Grapalat"/>
          <w:sz w:val="24"/>
          <w:szCs w:val="24"/>
          <w:lang w:val="hy-AM"/>
        </w:rPr>
        <w:t>),</w:t>
      </w:r>
    </w:p>
    <w:p w14:paraId="5BFB6D70" w14:textId="77777777" w:rsidR="00FE1710" w:rsidRPr="00FE1710" w:rsidRDefault="00FE1710" w:rsidP="00FE1710">
      <w:pPr>
        <w:tabs>
          <w:tab w:val="left" w:pos="450"/>
          <w:tab w:val="left" w:pos="709"/>
        </w:tabs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E1710">
        <w:rPr>
          <w:rFonts w:ascii="GHEA Grapalat" w:hAnsi="GHEA Grapalat" w:cs="GHEA Grapalat"/>
          <w:sz w:val="24"/>
          <w:szCs w:val="24"/>
          <w:lang w:val="hy-AM"/>
        </w:rPr>
        <w:t>որոնք պետք է ներկայացնեն.</w:t>
      </w:r>
    </w:p>
    <w:p w14:paraId="57A25753" w14:textId="77777777" w:rsidR="00FE1710" w:rsidRPr="00FE1710" w:rsidRDefault="00FE1710" w:rsidP="00FE1710">
      <w:pPr>
        <w:pStyle w:val="ListParagraph"/>
        <w:numPr>
          <w:ilvl w:val="0"/>
          <w:numId w:val="31"/>
        </w:numPr>
        <w:tabs>
          <w:tab w:val="left" w:pos="450"/>
          <w:tab w:val="left" w:pos="1080"/>
        </w:tabs>
        <w:spacing w:after="0" w:line="360" w:lineRule="auto"/>
        <w:ind w:left="0" w:firstLine="720"/>
        <w:contextualSpacing w:val="0"/>
        <w:jc w:val="both"/>
        <w:rPr>
          <w:rFonts w:ascii="GHEA Grapalat" w:hAnsi="GHEA Grapalat"/>
          <w:sz w:val="24"/>
          <w:szCs w:val="24"/>
          <w:lang w:val="hy-AM"/>
        </w:rPr>
      </w:pPr>
      <w:r w:rsidRPr="00FE1710">
        <w:rPr>
          <w:rFonts w:ascii="GHEA Grapalat" w:hAnsi="GHEA Grapalat" w:cs="GHEA Grapalat"/>
          <w:sz w:val="24"/>
          <w:szCs w:val="24"/>
          <w:lang w:val="hy-AM"/>
        </w:rPr>
        <w:t xml:space="preserve">անգլերենի իմացությունը հաստատող, անկախ վավերականության ժամկետից, պաշտոնական հավաստագիր` </w:t>
      </w:r>
      <w:r w:rsidRPr="00FE1710">
        <w:rPr>
          <w:rFonts w:ascii="GHEA Grapalat" w:hAnsi="GHEA Grapalat"/>
          <w:sz w:val="24"/>
          <w:szCs w:val="24"/>
          <w:lang w:val="hy-AM"/>
        </w:rPr>
        <w:t>«TOEFL»</w:t>
      </w:r>
      <w:r w:rsidRPr="00FE1710">
        <w:rPr>
          <w:rFonts w:ascii="GHEA Grapalat" w:hAnsi="GHEA Grapalat" w:cs="GHEA Grapalat"/>
          <w:sz w:val="24"/>
          <w:szCs w:val="24"/>
          <w:lang w:val="hy-AM"/>
        </w:rPr>
        <w:t xml:space="preserve"> iBT(120)-ի դեպքում՝ ոչ պակաս, քան՝ 79 միավոր կամ </w:t>
      </w:r>
      <w:r w:rsidRPr="00FE1710">
        <w:rPr>
          <w:rFonts w:ascii="GHEA Grapalat" w:hAnsi="GHEA Grapalat"/>
          <w:sz w:val="24"/>
          <w:szCs w:val="24"/>
          <w:lang w:val="hy-AM"/>
        </w:rPr>
        <w:t>«</w:t>
      </w:r>
      <w:r w:rsidRPr="00FE1710">
        <w:rPr>
          <w:rFonts w:ascii="GHEA Grapalat" w:hAnsi="GHEA Grapalat" w:cs="GHEA Grapalat"/>
          <w:sz w:val="24"/>
          <w:szCs w:val="24"/>
          <w:lang w:val="hy-AM"/>
        </w:rPr>
        <w:t>IELTS</w:t>
      </w:r>
      <w:r w:rsidRPr="00FE1710">
        <w:rPr>
          <w:rFonts w:ascii="GHEA Grapalat" w:hAnsi="GHEA Grapalat"/>
          <w:sz w:val="24"/>
          <w:szCs w:val="24"/>
          <w:lang w:val="hy-AM"/>
        </w:rPr>
        <w:t>»</w:t>
      </w:r>
      <w:r w:rsidRPr="00FE1710">
        <w:rPr>
          <w:rFonts w:ascii="GHEA Grapalat" w:hAnsi="GHEA Grapalat" w:cs="GHEA Grapalat"/>
          <w:sz w:val="24"/>
          <w:szCs w:val="24"/>
          <w:lang w:val="hy-AM"/>
        </w:rPr>
        <w:t>(9)-ի դեպքում՝ ոչ պակաս, քան՝ 6.5 միավոր,</w:t>
      </w:r>
    </w:p>
    <w:p w14:paraId="09FCEBBD" w14:textId="77777777" w:rsidR="00FE1710" w:rsidRPr="00FE1710" w:rsidRDefault="00FE1710" w:rsidP="00FE1710">
      <w:pPr>
        <w:pStyle w:val="ListParagraph"/>
        <w:numPr>
          <w:ilvl w:val="0"/>
          <w:numId w:val="31"/>
        </w:numPr>
        <w:tabs>
          <w:tab w:val="left" w:pos="450"/>
          <w:tab w:val="left" w:pos="1080"/>
          <w:tab w:val="left" w:pos="2160"/>
        </w:tabs>
        <w:spacing w:after="0" w:line="360" w:lineRule="auto"/>
        <w:ind w:left="0" w:firstLine="720"/>
        <w:contextualSpacing w:val="0"/>
        <w:jc w:val="both"/>
        <w:rPr>
          <w:rFonts w:ascii="GHEA Grapalat" w:hAnsi="GHEA Grapalat"/>
          <w:sz w:val="24"/>
          <w:szCs w:val="24"/>
          <w:lang w:val="hy-AM"/>
        </w:rPr>
      </w:pPr>
      <w:r w:rsidRPr="00FE1710">
        <w:rPr>
          <w:rFonts w:ascii="GHEA Grapalat" w:hAnsi="GHEA Grapalat" w:cs="GHEA Grapalat"/>
          <w:sz w:val="24"/>
          <w:szCs w:val="24"/>
          <w:lang w:val="hy-AM"/>
        </w:rPr>
        <w:t xml:space="preserve">երկու գիտական հոդված՝ </w:t>
      </w:r>
      <w:r w:rsidRPr="00FE1710">
        <w:rPr>
          <w:rFonts w:ascii="GHEA Grapalat" w:hAnsi="GHEA Grapalat" w:cs="Arial Unicode"/>
          <w:sz w:val="24"/>
          <w:szCs w:val="24"/>
          <w:lang w:val="hy-AM"/>
        </w:rPr>
        <w:t xml:space="preserve">ազդեցության գործակից </w:t>
      </w:r>
      <w:r w:rsidRPr="00FE1710">
        <w:rPr>
          <w:rFonts w:ascii="GHEA Grapalat" w:hAnsi="GHEA Grapalat" w:cs="GHEA Grapalat"/>
          <w:sz w:val="24"/>
          <w:szCs w:val="24"/>
          <w:lang w:val="hy-AM"/>
        </w:rPr>
        <w:t xml:space="preserve">(այսուհետ՝ </w:t>
      </w:r>
      <w:r w:rsidRPr="00FE1710">
        <w:rPr>
          <w:rFonts w:ascii="GHEA Grapalat" w:hAnsi="GHEA Grapalat"/>
          <w:sz w:val="24"/>
          <w:szCs w:val="24"/>
          <w:lang w:val="hy-AM"/>
        </w:rPr>
        <w:t>ԱԳ</w:t>
      </w:r>
      <w:r w:rsidRPr="00FE1710">
        <w:rPr>
          <w:rFonts w:ascii="GHEA Grapalat" w:hAnsi="GHEA Grapalat" w:cs="GHEA Grapalat"/>
          <w:sz w:val="24"/>
          <w:szCs w:val="24"/>
          <w:lang w:val="hy-AM"/>
        </w:rPr>
        <w:t xml:space="preserve">) ունեցող ամսագրում կամ մեկ գիտական հոդված </w:t>
      </w:r>
      <w:r w:rsidRPr="00FE1710">
        <w:rPr>
          <w:rFonts w:ascii="GHEA Grapalat" w:hAnsi="GHEA Grapalat"/>
          <w:sz w:val="24"/>
          <w:szCs w:val="24"/>
          <w:lang w:val="hy-AM"/>
        </w:rPr>
        <w:t xml:space="preserve">ԱԳ ունեցող </w:t>
      </w:r>
      <w:r w:rsidRPr="00FE1710">
        <w:rPr>
          <w:rFonts w:ascii="GHEA Grapalat" w:hAnsi="GHEA Grapalat" w:cs="Arial Unicode"/>
          <w:sz w:val="24"/>
          <w:szCs w:val="24"/>
          <w:lang w:val="hy-AM"/>
        </w:rPr>
        <w:t xml:space="preserve">և երկու </w:t>
      </w:r>
      <w:r w:rsidRPr="00FE1710">
        <w:rPr>
          <w:rFonts w:ascii="GHEA Grapalat" w:hAnsi="GHEA Grapalat" w:cs="GHEA Grapalat"/>
          <w:sz w:val="24"/>
          <w:szCs w:val="24"/>
          <w:lang w:val="hy-AM"/>
        </w:rPr>
        <w:t xml:space="preserve">գիտական հոդված՝ </w:t>
      </w:r>
      <w:r w:rsidRPr="00FE1710">
        <w:rPr>
          <w:rFonts w:ascii="GHEA Grapalat" w:hAnsi="GHEA Grapalat" w:cs="Arial Unicode"/>
          <w:sz w:val="24"/>
          <w:szCs w:val="24"/>
          <w:lang w:val="hy-AM"/>
        </w:rPr>
        <w:t>ԱԳ չունեցող, բայց միջազգային գիտատեղեկատվական շտեմարաններում (</w:t>
      </w:r>
      <w:r w:rsidRPr="00FE1710">
        <w:rPr>
          <w:rFonts w:ascii="GHEA Grapalat" w:hAnsi="GHEA Grapalat" w:cs="Arial Unicode"/>
          <w:i/>
          <w:sz w:val="24"/>
          <w:szCs w:val="24"/>
          <w:lang w:val="hy-AM"/>
        </w:rPr>
        <w:t xml:space="preserve">«Science Citation Index Expanded (SCIE)», «Social Sciences Citation Index (SSCI)», «Emerging Sources Citation </w:t>
      </w:r>
      <w:r w:rsidRPr="00FE1710">
        <w:rPr>
          <w:rFonts w:ascii="GHEA Grapalat" w:hAnsi="GHEA Grapalat" w:cs="Arial Unicode"/>
          <w:i/>
          <w:sz w:val="24"/>
          <w:szCs w:val="24"/>
          <w:lang w:val="hy-AM"/>
        </w:rPr>
        <w:lastRenderedPageBreak/>
        <w:t xml:space="preserve">Index (ESCI)», «Arts&amp;Humanities Citation Index (AHCI)» կամ </w:t>
      </w:r>
      <w:r w:rsidRPr="00FE1710">
        <w:rPr>
          <w:rFonts w:ascii="GHEA Grapalat" w:eastAsia="GHEA Grapalat" w:hAnsi="GHEA Grapalat" w:cs="GHEA Grapalat"/>
          <w:i/>
          <w:sz w:val="24"/>
          <w:szCs w:val="24"/>
          <w:lang w:val="hy-AM"/>
        </w:rPr>
        <w:t>«Scopus (Scimago Journal &amp; Country Ranking (SJR)»</w:t>
      </w:r>
      <w:r w:rsidRPr="00FE1710">
        <w:rPr>
          <w:rFonts w:ascii="GHEA Grapalat" w:hAnsi="GHEA Grapalat" w:cs="Arial Unicode"/>
          <w:i/>
          <w:sz w:val="24"/>
          <w:szCs w:val="24"/>
          <w:lang w:val="hy-AM"/>
        </w:rPr>
        <w:t>՝ առնվազն Q4 քառորդում</w:t>
      </w:r>
      <w:r w:rsidRPr="00FE1710">
        <w:rPr>
          <w:rFonts w:ascii="GHEA Grapalat" w:hAnsi="GHEA Grapalat" w:cs="Arial Unicode"/>
          <w:sz w:val="24"/>
          <w:szCs w:val="24"/>
          <w:lang w:val="hy-AM"/>
        </w:rPr>
        <w:t>) ընդգրկված ամսագրերում</w:t>
      </w:r>
      <w:r w:rsidRPr="00FE1710">
        <w:rPr>
          <w:rFonts w:ascii="GHEA Grapalat" w:hAnsi="GHEA Grapalat"/>
          <w:sz w:val="24"/>
          <w:szCs w:val="24"/>
          <w:lang w:val="hy-AM"/>
        </w:rPr>
        <w:t>:</w:t>
      </w:r>
    </w:p>
    <w:p w14:paraId="46EC6A4E" w14:textId="77777777" w:rsidR="00FE1710" w:rsidRPr="00FE1710" w:rsidRDefault="00FE1710" w:rsidP="00FE1710">
      <w:pPr>
        <w:pStyle w:val="ListParagraph"/>
        <w:numPr>
          <w:ilvl w:val="1"/>
          <w:numId w:val="23"/>
        </w:numPr>
        <w:tabs>
          <w:tab w:val="clear" w:pos="360"/>
          <w:tab w:val="left" w:pos="450"/>
          <w:tab w:val="left" w:pos="709"/>
          <w:tab w:val="left" w:pos="4302"/>
          <w:tab w:val="left" w:pos="4590"/>
          <w:tab w:val="left" w:pos="5310"/>
        </w:tabs>
        <w:spacing w:after="0" w:line="360" w:lineRule="auto"/>
        <w:ind w:left="0" w:firstLine="284"/>
        <w:contextualSpacing w:val="0"/>
        <w:jc w:val="both"/>
        <w:rPr>
          <w:rFonts w:ascii="GHEA Grapalat" w:hAnsi="GHEA Grapalat"/>
          <w:sz w:val="24"/>
          <w:szCs w:val="24"/>
          <w:lang w:val="hy-AM"/>
        </w:rPr>
      </w:pPr>
      <w:r w:rsidRPr="00FE1710">
        <w:rPr>
          <w:rFonts w:ascii="GHEA Grapalat" w:hAnsi="GHEA Grapalat" w:cs="Arial Unicode"/>
          <w:sz w:val="24"/>
          <w:szCs w:val="24"/>
          <w:lang w:val="hy-AM"/>
        </w:rPr>
        <w:t xml:space="preserve">Մրցույթի շրջանակներում գիտական ղեկավարը կարող է ներգրավվել ոչ ավելի, քան՝ երեք Հայտերում: Յուրաքանչյուր Հայտի հաշվարկով, վերջին 5 տարվա կտրվածքով, գիտական ղեկավարը պետք է ներկայացնի առնվազն մեկ գիտական հոդված՝ </w:t>
      </w:r>
      <w:r w:rsidRPr="00FE1710">
        <w:rPr>
          <w:rFonts w:ascii="GHEA Grapalat" w:hAnsi="GHEA Grapalat"/>
          <w:sz w:val="24"/>
          <w:szCs w:val="24"/>
          <w:lang w:val="hy-AM"/>
        </w:rPr>
        <w:t xml:space="preserve">ԱԳ ունեցող </w:t>
      </w:r>
      <w:r w:rsidRPr="00FE1710">
        <w:rPr>
          <w:rFonts w:ascii="GHEA Grapalat" w:hAnsi="GHEA Grapalat" w:cs="Arial Unicode"/>
          <w:sz w:val="24"/>
          <w:szCs w:val="24"/>
          <w:lang w:val="hy-AM"/>
        </w:rPr>
        <w:t>գիտական ամսագրում:</w:t>
      </w:r>
    </w:p>
    <w:p w14:paraId="76B71876" w14:textId="77777777" w:rsidR="00FE1710" w:rsidRPr="00FE1710" w:rsidRDefault="00FE1710" w:rsidP="00FE1710">
      <w:pPr>
        <w:pStyle w:val="ListParagraph"/>
        <w:numPr>
          <w:ilvl w:val="1"/>
          <w:numId w:val="23"/>
        </w:numPr>
        <w:tabs>
          <w:tab w:val="clear" w:pos="360"/>
          <w:tab w:val="left" w:pos="450"/>
          <w:tab w:val="left" w:pos="709"/>
        </w:tabs>
        <w:spacing w:after="0" w:line="360" w:lineRule="auto"/>
        <w:ind w:left="0" w:firstLine="284"/>
        <w:contextualSpacing w:val="0"/>
        <w:jc w:val="both"/>
        <w:rPr>
          <w:rFonts w:ascii="GHEA Grapalat" w:hAnsi="GHEA Grapalat"/>
          <w:sz w:val="24"/>
          <w:szCs w:val="24"/>
          <w:lang w:val="hy-AM"/>
        </w:rPr>
      </w:pPr>
      <w:r w:rsidRPr="00FE1710">
        <w:rPr>
          <w:rFonts w:ascii="GHEA Grapalat" w:hAnsi="GHEA Grapalat"/>
          <w:bCs/>
          <w:sz w:val="24"/>
          <w:szCs w:val="24"/>
          <w:lang w:val="hy-AM"/>
        </w:rPr>
        <w:t xml:space="preserve">Բեալի ցանկերում (Beall’s list, </w:t>
      </w:r>
      <w:r w:rsidR="00281E92">
        <w:fldChar w:fldCharType="begin"/>
      </w:r>
      <w:r w:rsidR="00281E92" w:rsidRPr="00C529DF">
        <w:rPr>
          <w:lang w:val="hy-AM"/>
        </w:rPr>
        <w:instrText xml:space="preserve"> HYPERLINK "https://beallslist.net/" </w:instrText>
      </w:r>
      <w:r w:rsidR="00281E92">
        <w:fldChar w:fldCharType="separate"/>
      </w:r>
      <w:r w:rsidRPr="00FE1710">
        <w:rPr>
          <w:rStyle w:val="Hyperlink"/>
          <w:rFonts w:ascii="GHEA Grapalat" w:hAnsi="GHEA Grapalat"/>
          <w:sz w:val="24"/>
          <w:szCs w:val="24"/>
          <w:lang w:val="hy-AM"/>
        </w:rPr>
        <w:t>https://beallslist.net/</w:t>
      </w:r>
      <w:r w:rsidR="00281E92">
        <w:rPr>
          <w:rStyle w:val="Hyperlink"/>
          <w:rFonts w:ascii="GHEA Grapalat" w:hAnsi="GHEA Grapalat"/>
          <w:sz w:val="24"/>
          <w:szCs w:val="24"/>
          <w:lang w:val="hy-AM"/>
        </w:rPr>
        <w:fldChar w:fldCharType="end"/>
      </w:r>
      <w:r w:rsidRPr="00FE1710">
        <w:rPr>
          <w:rFonts w:ascii="GHEA Grapalat" w:hAnsi="GHEA Grapalat"/>
          <w:bCs/>
          <w:sz w:val="24"/>
          <w:szCs w:val="24"/>
          <w:lang w:val="hy-AM"/>
        </w:rPr>
        <w:t xml:space="preserve">) ներառված կեղծ կամ «գիշատիչ» հրատարակչություններում կամ պարբերականներում հրատարակված աշխատություն ներկայացնելու դեպքում Հայտը գիտական փորձաքննության ենթարկելու հարցը կքննարկվի </w:t>
      </w:r>
      <w:r w:rsidRPr="00FE1710">
        <w:rPr>
          <w:rFonts w:ascii="GHEA Grapalat" w:hAnsi="GHEA Grapalat" w:cs="Arial Unicode"/>
          <w:sz w:val="24"/>
          <w:szCs w:val="24"/>
          <w:lang w:val="hy-AM"/>
        </w:rPr>
        <w:t xml:space="preserve">Հայտերի </w:t>
      </w:r>
      <w:r w:rsidRPr="00FE1710">
        <w:rPr>
          <w:rStyle w:val="s4"/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գնահատման նպատակով </w:t>
      </w:r>
      <w:r w:rsidRPr="00FE1710">
        <w:rPr>
          <w:rFonts w:ascii="GHEA Grapalat" w:hAnsi="GHEA Grapalat" w:cs="Arial Unicode"/>
          <w:sz w:val="24"/>
          <w:szCs w:val="24"/>
          <w:lang w:val="hy-AM"/>
        </w:rPr>
        <w:t xml:space="preserve">ստեղծված </w:t>
      </w:r>
      <w:r w:rsidRPr="00FE1710">
        <w:rPr>
          <w:rFonts w:ascii="GHEA Grapalat" w:hAnsi="GHEA Grapalat" w:cs="Sylfaen"/>
          <w:sz w:val="24"/>
          <w:szCs w:val="24"/>
          <w:lang w:val="hy-AM"/>
        </w:rPr>
        <w:t xml:space="preserve">մասնագիտական փորձագիտական </w:t>
      </w:r>
      <w:r w:rsidRPr="00FE1710">
        <w:rPr>
          <w:rFonts w:ascii="GHEA Grapalat" w:hAnsi="GHEA Grapalat" w:cs="Arial Unicode"/>
          <w:sz w:val="24"/>
          <w:szCs w:val="24"/>
          <w:lang w:val="hy-AM"/>
        </w:rPr>
        <w:t>խորհրդում (այսուհետ՝ Խորհուրդ)</w:t>
      </w:r>
      <w:r w:rsidRPr="00FE1710">
        <w:rPr>
          <w:rFonts w:ascii="GHEA Grapalat" w:hAnsi="GHEA Grapalat"/>
          <w:bCs/>
          <w:sz w:val="24"/>
          <w:szCs w:val="24"/>
          <w:lang w:val="hy-AM"/>
        </w:rPr>
        <w:t>։</w:t>
      </w:r>
    </w:p>
    <w:p w14:paraId="693256CF" w14:textId="77777777" w:rsidR="00FE1710" w:rsidRPr="00FE1710" w:rsidRDefault="00FE1710" w:rsidP="00FE1710">
      <w:pPr>
        <w:tabs>
          <w:tab w:val="left" w:pos="450"/>
        </w:tabs>
        <w:spacing w:before="36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FE1710">
        <w:rPr>
          <w:rFonts w:ascii="GHEA Grapalat" w:hAnsi="GHEA Grapalat"/>
          <w:b/>
          <w:sz w:val="24"/>
          <w:szCs w:val="24"/>
          <w:lang w:val="hy-AM"/>
        </w:rPr>
        <w:t xml:space="preserve">Հայտ </w:t>
      </w:r>
      <w:proofErr w:type="spellStart"/>
      <w:r w:rsidRPr="00FE1710">
        <w:rPr>
          <w:rFonts w:ascii="GHEA Grapalat" w:hAnsi="GHEA Grapalat" w:cs="Arial Unicode"/>
          <w:b/>
          <w:sz w:val="24"/>
          <w:szCs w:val="24"/>
          <w:lang w:val="en-US"/>
        </w:rPr>
        <w:t>լրացնելը</w:t>
      </w:r>
      <w:proofErr w:type="spellEnd"/>
      <w:r w:rsidRPr="00FE1710">
        <w:rPr>
          <w:rFonts w:ascii="GHEA Grapalat" w:hAnsi="GHEA Grapalat" w:cs="Arial Unicode"/>
          <w:b/>
          <w:sz w:val="24"/>
          <w:szCs w:val="24"/>
          <w:lang w:val="en-US"/>
        </w:rPr>
        <w:t xml:space="preserve"> </w:t>
      </w:r>
      <w:r w:rsidRPr="00FE1710">
        <w:rPr>
          <w:rFonts w:ascii="GHEA Grapalat" w:hAnsi="GHEA Grapalat"/>
          <w:b/>
          <w:sz w:val="24"/>
          <w:szCs w:val="24"/>
          <w:lang w:val="en-US"/>
        </w:rPr>
        <w:t xml:space="preserve">և </w:t>
      </w:r>
      <w:r w:rsidRPr="00FE1710">
        <w:rPr>
          <w:rFonts w:ascii="GHEA Grapalat" w:hAnsi="GHEA Grapalat"/>
          <w:b/>
          <w:sz w:val="24"/>
          <w:szCs w:val="24"/>
          <w:lang w:val="hy-AM"/>
        </w:rPr>
        <w:t>ներկայացնելը</w:t>
      </w:r>
    </w:p>
    <w:p w14:paraId="4B392B6D" w14:textId="77777777" w:rsidR="00FE1710" w:rsidRPr="00FE1710" w:rsidRDefault="00FE1710" w:rsidP="00FE1710">
      <w:pPr>
        <w:numPr>
          <w:ilvl w:val="1"/>
          <w:numId w:val="23"/>
        </w:numPr>
        <w:tabs>
          <w:tab w:val="num" w:pos="-360"/>
          <w:tab w:val="left" w:pos="360"/>
          <w:tab w:val="num" w:pos="709"/>
          <w:tab w:val="left" w:pos="900"/>
        </w:tabs>
        <w:spacing w:before="240" w:line="360" w:lineRule="auto"/>
        <w:ind w:left="0" w:firstLine="288"/>
        <w:jc w:val="both"/>
        <w:rPr>
          <w:rFonts w:ascii="GHEA Grapalat" w:hAnsi="GHEA Grapalat" w:cs="Arial Unicode"/>
          <w:sz w:val="24"/>
          <w:szCs w:val="24"/>
          <w:lang w:val="hy-AM"/>
        </w:rPr>
      </w:pPr>
      <w:r w:rsidRPr="00FE1710">
        <w:rPr>
          <w:rFonts w:ascii="GHEA Grapalat" w:hAnsi="GHEA Grapalat" w:cs="Sylfaen"/>
          <w:sz w:val="24"/>
          <w:szCs w:val="24"/>
          <w:lang w:val="hy-AM"/>
        </w:rPr>
        <w:t xml:space="preserve">Հայտը լրացնում և ներկայացնում է </w:t>
      </w:r>
      <w:r w:rsidRPr="00FE1710">
        <w:rPr>
          <w:rFonts w:ascii="GHEA Grapalat" w:hAnsi="GHEA Grapalat" w:cs="Arial Unicode"/>
          <w:sz w:val="24"/>
          <w:szCs w:val="24"/>
          <w:lang w:val="hy-AM"/>
        </w:rPr>
        <w:t>Հայտատուն</w:t>
      </w:r>
      <w:r w:rsidRPr="00FE1710">
        <w:rPr>
          <w:rFonts w:ascii="GHEA Grapalat" w:hAnsi="GHEA Grapalat" w:cs="Sylfaen"/>
          <w:sz w:val="24"/>
          <w:szCs w:val="24"/>
          <w:lang w:val="hy-AM"/>
        </w:rPr>
        <w:t xml:space="preserve">՝ Կոմիտեի հայտերի և հաշվետվությունների առցանց համակարգի </w:t>
      </w:r>
      <w:r w:rsidRPr="00FE1710">
        <w:rPr>
          <w:rStyle w:val="Emphasis"/>
          <w:rFonts w:ascii="GHEA Grapalat" w:hAnsi="GHEA Grapalat"/>
          <w:sz w:val="24"/>
          <w:szCs w:val="24"/>
          <w:lang w:val="hy-AM"/>
        </w:rPr>
        <w:t>(</w:t>
      </w:r>
      <w:r w:rsidRPr="00FE1710">
        <w:rPr>
          <w:rStyle w:val="Emphasis"/>
          <w:rFonts w:ascii="GHEA Grapalat" w:hAnsi="GHEA Grapalat" w:cs="Sylfaen"/>
          <w:sz w:val="24"/>
          <w:szCs w:val="24"/>
          <w:lang w:val="hy-AM"/>
        </w:rPr>
        <w:t>այսուհետ</w:t>
      </w:r>
      <w:r w:rsidRPr="00FE1710">
        <w:rPr>
          <w:rStyle w:val="Emphasis"/>
          <w:rFonts w:ascii="GHEA Grapalat" w:hAnsi="GHEA Grapalat"/>
          <w:sz w:val="24"/>
          <w:szCs w:val="24"/>
          <w:lang w:val="hy-AM"/>
        </w:rPr>
        <w:t xml:space="preserve">` </w:t>
      </w:r>
      <w:r w:rsidRPr="00FE1710">
        <w:rPr>
          <w:rStyle w:val="Emphasis"/>
          <w:rFonts w:ascii="GHEA Grapalat" w:hAnsi="GHEA Grapalat" w:cs="Sylfaen"/>
          <w:sz w:val="24"/>
          <w:szCs w:val="24"/>
          <w:lang w:val="hy-AM"/>
        </w:rPr>
        <w:t>Համակարգ</w:t>
      </w:r>
      <w:r w:rsidRPr="00FE1710">
        <w:rPr>
          <w:rStyle w:val="Emphasis"/>
          <w:rFonts w:ascii="GHEA Grapalat" w:hAnsi="GHEA Grapalat"/>
          <w:sz w:val="24"/>
          <w:szCs w:val="24"/>
          <w:lang w:val="hy-AM"/>
        </w:rPr>
        <w:t xml:space="preserve">) </w:t>
      </w:r>
      <w:r w:rsidRPr="00FE1710">
        <w:rPr>
          <w:rFonts w:ascii="GHEA Grapalat" w:hAnsi="GHEA Grapalat" w:cs="Sylfaen"/>
          <w:sz w:val="24"/>
          <w:szCs w:val="24"/>
          <w:lang w:val="hy-AM"/>
        </w:rPr>
        <w:t>միջոցով (</w:t>
      </w:r>
      <w:r w:rsidR="00281E92">
        <w:fldChar w:fldCharType="begin"/>
      </w:r>
      <w:r w:rsidR="00281E92" w:rsidRPr="00C529DF">
        <w:rPr>
          <w:lang w:val="hy-AM"/>
        </w:rPr>
        <w:instrText xml:space="preserve"> HYPERLINK "https://grants.scs.am/" </w:instrText>
      </w:r>
      <w:r w:rsidR="00281E92">
        <w:fldChar w:fldCharType="separate"/>
      </w:r>
      <w:r w:rsidRPr="00FE1710">
        <w:rPr>
          <w:rStyle w:val="Hyperlink"/>
          <w:rFonts w:ascii="GHEA Grapalat" w:hAnsi="GHEA Grapalat" w:cs="Sylfaen"/>
          <w:sz w:val="24"/>
          <w:szCs w:val="24"/>
          <w:lang w:val="hy-AM"/>
        </w:rPr>
        <w:t>grants.scs.am</w:t>
      </w:r>
      <w:r w:rsidR="00281E92">
        <w:rPr>
          <w:rStyle w:val="Hyperlink"/>
          <w:rFonts w:ascii="GHEA Grapalat" w:hAnsi="GHEA Grapalat" w:cs="Sylfaen"/>
          <w:sz w:val="24"/>
          <w:szCs w:val="24"/>
          <w:lang w:val="hy-AM"/>
        </w:rPr>
        <w:fldChar w:fldCharType="end"/>
      </w:r>
      <w:r w:rsidRPr="00FE1710">
        <w:rPr>
          <w:rFonts w:ascii="GHEA Grapalat" w:hAnsi="GHEA Grapalat" w:cs="Sylfaen"/>
          <w:sz w:val="24"/>
          <w:szCs w:val="24"/>
          <w:lang w:val="hy-AM"/>
        </w:rPr>
        <w:t xml:space="preserve">)՝ մինչև </w:t>
      </w:r>
      <w:r w:rsidRPr="00FE1710">
        <w:rPr>
          <w:rFonts w:ascii="GHEA Grapalat" w:hAnsi="GHEA Grapalat" w:cs="Arial Unicode"/>
          <w:sz w:val="24"/>
          <w:szCs w:val="24"/>
          <w:lang w:val="hy-AM"/>
        </w:rPr>
        <w:t xml:space="preserve">2022 թվականի </w:t>
      </w:r>
      <w:r w:rsidRPr="00FE1710">
        <w:rPr>
          <w:rFonts w:ascii="GHEA Grapalat" w:hAnsi="GHEA Grapalat" w:cs="Arial Unicode"/>
          <w:b/>
          <w:sz w:val="24"/>
          <w:szCs w:val="24"/>
          <w:lang w:val="hy-AM"/>
        </w:rPr>
        <w:t>օգոստոսի 5</w:t>
      </w:r>
      <w:r w:rsidRPr="00FE1710">
        <w:rPr>
          <w:rFonts w:ascii="GHEA Grapalat" w:hAnsi="GHEA Grapalat" w:cs="Arial Unicode"/>
          <w:sz w:val="24"/>
          <w:szCs w:val="24"/>
          <w:lang w:val="hy-AM"/>
        </w:rPr>
        <w:t xml:space="preserve">-ը ներառյալ (Հայտի ուղարկման հնարավորությունը կարգելափակվի </w:t>
      </w:r>
      <w:r w:rsidRPr="00FE1710">
        <w:rPr>
          <w:rFonts w:ascii="GHEA Grapalat" w:hAnsi="GHEA Grapalat" w:cs="Sylfaen"/>
          <w:sz w:val="24"/>
          <w:szCs w:val="24"/>
          <w:lang w:val="hy-AM"/>
        </w:rPr>
        <w:t>Երևանի ժամանակով</w:t>
      </w:r>
      <w:r w:rsidRPr="00FE1710">
        <w:rPr>
          <w:rFonts w:ascii="GHEA Grapalat" w:hAnsi="GHEA Grapalat" w:cs="Arial Unicode"/>
          <w:sz w:val="24"/>
          <w:szCs w:val="24"/>
          <w:lang w:val="hy-AM"/>
        </w:rPr>
        <w:t xml:space="preserve"> ժամը 18:00-ին):</w:t>
      </w:r>
    </w:p>
    <w:p w14:paraId="6B43C179" w14:textId="77777777" w:rsidR="00FE1710" w:rsidRPr="00FE1710" w:rsidRDefault="00FE1710" w:rsidP="00FE1710">
      <w:pPr>
        <w:numPr>
          <w:ilvl w:val="1"/>
          <w:numId w:val="23"/>
        </w:numPr>
        <w:tabs>
          <w:tab w:val="left" w:pos="-360"/>
          <w:tab w:val="left" w:pos="360"/>
          <w:tab w:val="num" w:pos="709"/>
        </w:tabs>
        <w:spacing w:line="360" w:lineRule="auto"/>
        <w:ind w:left="0" w:firstLine="284"/>
        <w:jc w:val="both"/>
        <w:rPr>
          <w:rFonts w:ascii="GHEA Grapalat" w:hAnsi="GHEA Grapalat" w:cs="Arial Unicode"/>
          <w:sz w:val="24"/>
          <w:szCs w:val="24"/>
          <w:lang w:val="hy-AM"/>
        </w:rPr>
      </w:pPr>
      <w:r w:rsidRPr="00FE1710">
        <w:rPr>
          <w:rFonts w:ascii="GHEA Grapalat" w:hAnsi="GHEA Grapalat" w:cs="Arial Unicode"/>
          <w:sz w:val="24"/>
          <w:szCs w:val="24"/>
          <w:lang w:val="hy-AM"/>
        </w:rPr>
        <w:t xml:space="preserve">Ծախսերի նախահաշվի (այսուհետ՝ Նախահաշիվ) «Աշխատանքի վարձատրություն» հոդվածը կազմելիս աշխատանքի ամսական վարձատրության չափն ընդունել մինչև 150.0 հազար </w:t>
      </w:r>
      <w:r w:rsidRPr="00FE1710">
        <w:rPr>
          <w:rFonts w:ascii="GHEA Grapalat" w:hAnsi="GHEA Grapalat" w:cs="Sylfaen"/>
          <w:sz w:val="24"/>
          <w:szCs w:val="24"/>
          <w:lang w:val="hy-AM"/>
        </w:rPr>
        <w:t xml:space="preserve">ՀՀ դրամ՝ ներառյալ </w:t>
      </w:r>
      <w:r w:rsidRPr="00FE1710">
        <w:rPr>
          <w:rFonts w:ascii="GHEA Grapalat" w:hAnsi="GHEA Grapalat" w:cs="Sylfaen"/>
          <w:sz w:val="24"/>
          <w:szCs w:val="24"/>
          <w:lang w:val="ro-RO"/>
        </w:rPr>
        <w:t>հարկերը և այլ պարտադիր վճարները</w:t>
      </w:r>
      <w:r w:rsidRPr="00FE1710">
        <w:rPr>
          <w:rFonts w:ascii="GHEA Grapalat" w:hAnsi="GHEA Grapalat" w:cs="Sylfaen"/>
          <w:sz w:val="24"/>
          <w:szCs w:val="24"/>
          <w:lang w:val="hy-AM"/>
        </w:rPr>
        <w:t xml:space="preserve">: </w:t>
      </w:r>
      <w:r w:rsidRPr="00FE1710">
        <w:rPr>
          <w:rFonts w:ascii="GHEA Grapalat" w:hAnsi="GHEA Grapalat" w:cs="Arial Unicode"/>
          <w:sz w:val="24"/>
          <w:szCs w:val="24"/>
          <w:lang w:val="hy-AM"/>
        </w:rPr>
        <w:t>Աշխատանքի վարձատրության գումարը վերոնշյալից պակաս նախատեսելու դեպքում տարբերությունը կարող է օգտագործվել Նախահաշվի «Այլ ծախսեր» հոդվածում:</w:t>
      </w:r>
    </w:p>
    <w:p w14:paraId="216226BC" w14:textId="77777777" w:rsidR="00FE1710" w:rsidRPr="00FE1710" w:rsidRDefault="00FE1710" w:rsidP="00FE1710">
      <w:pPr>
        <w:numPr>
          <w:ilvl w:val="1"/>
          <w:numId w:val="23"/>
        </w:numPr>
        <w:tabs>
          <w:tab w:val="left" w:pos="-360"/>
          <w:tab w:val="left" w:pos="360"/>
          <w:tab w:val="num" w:pos="709"/>
        </w:tabs>
        <w:spacing w:line="360" w:lineRule="auto"/>
        <w:ind w:left="0" w:firstLine="284"/>
        <w:jc w:val="both"/>
        <w:rPr>
          <w:rFonts w:ascii="GHEA Grapalat" w:hAnsi="GHEA Grapalat" w:cs="Arial Unicode"/>
          <w:sz w:val="24"/>
          <w:szCs w:val="24"/>
          <w:lang w:val="hy-AM"/>
        </w:rPr>
      </w:pPr>
      <w:r w:rsidRPr="00FE1710">
        <w:rPr>
          <w:rFonts w:ascii="GHEA Grapalat" w:hAnsi="GHEA Grapalat" w:cs="Arial Unicode"/>
          <w:sz w:val="24"/>
          <w:szCs w:val="24"/>
          <w:lang w:val="hy-AM"/>
        </w:rPr>
        <w:t xml:space="preserve">Նախահաշվի «Գիտական ղեկավարի վարձատրություն» հոդվածը կազմելիս Հայտատուի գիտական ղեկավարի համար նախատեսել մինչև 600.0 հազար ՀՀ դրամի չափով վարձատրություն (12 ամսվա կտրվածքով)՝ ներառյալ </w:t>
      </w:r>
      <w:r w:rsidRPr="00FE1710">
        <w:rPr>
          <w:rFonts w:ascii="GHEA Grapalat" w:hAnsi="GHEA Grapalat" w:cs="Sylfaen"/>
          <w:sz w:val="24"/>
          <w:szCs w:val="24"/>
          <w:lang w:val="ro-RO"/>
        </w:rPr>
        <w:t>հարկերը և այլ պարտադիր վճարները</w:t>
      </w:r>
      <w:r w:rsidRPr="00FE1710">
        <w:rPr>
          <w:rFonts w:ascii="GHEA Grapalat" w:hAnsi="GHEA Grapalat" w:cs="Arial Unicode"/>
          <w:sz w:val="24"/>
          <w:szCs w:val="24"/>
          <w:lang w:val="hy-AM"/>
        </w:rPr>
        <w:t>։ Գիտական ղեկավարի վարձատրության գումարը վերոնշյալից պակաս նախատեսելու դեպքում տարբերությունը կարող է օգտագործվել Նախահաշվի «Այլ ծախսեր» հոդվածում:</w:t>
      </w:r>
    </w:p>
    <w:p w14:paraId="4D74C3CD" w14:textId="77777777" w:rsidR="00FE1710" w:rsidRPr="00FE1710" w:rsidRDefault="00FE1710" w:rsidP="00FE1710">
      <w:pPr>
        <w:numPr>
          <w:ilvl w:val="1"/>
          <w:numId w:val="23"/>
        </w:numPr>
        <w:tabs>
          <w:tab w:val="num" w:pos="-360"/>
          <w:tab w:val="left" w:pos="360"/>
          <w:tab w:val="num" w:pos="709"/>
          <w:tab w:val="left" w:pos="900"/>
        </w:tabs>
        <w:spacing w:line="360" w:lineRule="auto"/>
        <w:ind w:left="0" w:firstLine="284"/>
        <w:jc w:val="both"/>
        <w:rPr>
          <w:rFonts w:ascii="GHEA Grapalat" w:hAnsi="GHEA Grapalat" w:cs="Arial Unicode"/>
          <w:sz w:val="24"/>
          <w:szCs w:val="24"/>
          <w:lang w:val="hy-AM"/>
        </w:rPr>
      </w:pPr>
      <w:r w:rsidRPr="00FE1710">
        <w:rPr>
          <w:rFonts w:ascii="GHEA Grapalat" w:hAnsi="GHEA Grapalat" w:cs="Arial Unicode"/>
          <w:sz w:val="24"/>
          <w:szCs w:val="24"/>
          <w:lang w:val="hy-AM"/>
        </w:rPr>
        <w:lastRenderedPageBreak/>
        <w:t>Նախահաշվի «Այլ ծախսեր» հոդվածով կարող են նախատեսվել գիտական սարքավորումների, հետազոտությունների ընթացքում օգտագործվող նյութերի ձեռքբերման կամ ծառայությունների ծախսեր:</w:t>
      </w:r>
    </w:p>
    <w:p w14:paraId="13887095" w14:textId="77777777" w:rsidR="00FE1710" w:rsidRPr="00FE1710" w:rsidRDefault="00FE1710" w:rsidP="00FE1710">
      <w:pPr>
        <w:numPr>
          <w:ilvl w:val="1"/>
          <w:numId w:val="23"/>
        </w:numPr>
        <w:tabs>
          <w:tab w:val="num" w:pos="-360"/>
          <w:tab w:val="left" w:pos="360"/>
          <w:tab w:val="num" w:pos="709"/>
          <w:tab w:val="left" w:pos="900"/>
        </w:tabs>
        <w:spacing w:line="360" w:lineRule="auto"/>
        <w:ind w:left="0" w:firstLine="284"/>
        <w:jc w:val="both"/>
        <w:rPr>
          <w:rFonts w:ascii="GHEA Grapalat" w:hAnsi="GHEA Grapalat" w:cs="Arial Unicode"/>
          <w:sz w:val="24"/>
          <w:szCs w:val="24"/>
          <w:lang w:val="hy-AM"/>
        </w:rPr>
      </w:pPr>
      <w:r w:rsidRPr="00FE1710">
        <w:rPr>
          <w:rFonts w:ascii="GHEA Grapalat" w:hAnsi="GHEA Grapalat" w:cs="Arial Unicode"/>
          <w:sz w:val="24"/>
          <w:szCs w:val="24"/>
          <w:lang w:val="hy-AM"/>
        </w:rPr>
        <w:t xml:space="preserve">Նախահաշվի </w:t>
      </w:r>
      <w:r w:rsidRPr="00FE1710">
        <w:rPr>
          <w:rFonts w:ascii="GHEA Grapalat" w:hAnsi="GHEA Grapalat" w:cs="Sylfaen"/>
          <w:sz w:val="24"/>
          <w:szCs w:val="24"/>
          <w:lang w:val="hy-AM"/>
        </w:rPr>
        <w:t>«Այլ ծախսեր» հոդվածով գործուղումների համար նախատեսվող գումարը Հայտատուն կարող է օգտագործել օտարերկրյա պետություններում գիտական միջոցառումներին մասնակցելու համար:</w:t>
      </w:r>
    </w:p>
    <w:p w14:paraId="7453C730" w14:textId="77777777" w:rsidR="00FE1710" w:rsidRPr="00FE1710" w:rsidRDefault="00FE1710" w:rsidP="00FE1710">
      <w:pPr>
        <w:numPr>
          <w:ilvl w:val="1"/>
          <w:numId w:val="23"/>
        </w:numPr>
        <w:tabs>
          <w:tab w:val="clear" w:pos="360"/>
          <w:tab w:val="num" w:pos="-360"/>
          <w:tab w:val="left" w:pos="180"/>
          <w:tab w:val="num" w:pos="450"/>
          <w:tab w:val="num" w:pos="709"/>
          <w:tab w:val="left" w:pos="900"/>
        </w:tabs>
        <w:spacing w:line="360" w:lineRule="auto"/>
        <w:ind w:left="0" w:firstLine="284"/>
        <w:jc w:val="both"/>
        <w:rPr>
          <w:rFonts w:ascii="GHEA Grapalat" w:hAnsi="GHEA Grapalat" w:cs="Arial Unicode"/>
          <w:sz w:val="24"/>
          <w:szCs w:val="24"/>
          <w:lang w:val="hy-AM"/>
        </w:rPr>
      </w:pPr>
      <w:r w:rsidRPr="00FE1710">
        <w:rPr>
          <w:rFonts w:ascii="GHEA Grapalat" w:hAnsi="GHEA Grapalat" w:cs="Sylfaen"/>
          <w:sz w:val="24"/>
          <w:szCs w:val="24"/>
          <w:lang w:val="hy-AM"/>
        </w:rPr>
        <w:t xml:space="preserve">Նախահաշվի </w:t>
      </w:r>
      <w:r w:rsidRPr="00FE1710">
        <w:rPr>
          <w:rFonts w:ascii="GHEA Grapalat" w:hAnsi="GHEA Grapalat" w:cs="Arial Unicode"/>
          <w:sz w:val="24"/>
          <w:szCs w:val="24"/>
          <w:lang w:val="hy-AM"/>
        </w:rPr>
        <w:t>բոլոր կետերն անհրաժեշտ է մեկնաբանել և հիմնավորել</w:t>
      </w:r>
      <w:r w:rsidRPr="00FE1710">
        <w:rPr>
          <w:rFonts w:ascii="GHEA Grapalat" w:hAnsi="GHEA Grapalat" w:cs="Sylfaen"/>
          <w:sz w:val="24"/>
          <w:szCs w:val="24"/>
          <w:lang w:val="hy-AM"/>
        </w:rPr>
        <w:t xml:space="preserve"> Նախահաշվի մեկնաբանության մեջ</w:t>
      </w:r>
      <w:r w:rsidRPr="00FE1710">
        <w:rPr>
          <w:rFonts w:ascii="GHEA Grapalat" w:hAnsi="GHEA Grapalat" w:cs="Arial Unicode"/>
          <w:sz w:val="24"/>
          <w:szCs w:val="24"/>
          <w:lang w:val="hy-AM"/>
        </w:rPr>
        <w:t>:</w:t>
      </w:r>
    </w:p>
    <w:p w14:paraId="4D0D6C15" w14:textId="77777777" w:rsidR="00FE1710" w:rsidRPr="00FE1710" w:rsidRDefault="00FE1710" w:rsidP="00FE1710">
      <w:pPr>
        <w:numPr>
          <w:ilvl w:val="1"/>
          <w:numId w:val="23"/>
        </w:numPr>
        <w:tabs>
          <w:tab w:val="clear" w:pos="360"/>
          <w:tab w:val="num" w:pos="-360"/>
          <w:tab w:val="num" w:pos="450"/>
          <w:tab w:val="num" w:pos="709"/>
          <w:tab w:val="left" w:pos="900"/>
        </w:tabs>
        <w:spacing w:line="360" w:lineRule="auto"/>
        <w:ind w:left="0" w:firstLine="284"/>
        <w:jc w:val="both"/>
        <w:rPr>
          <w:rFonts w:ascii="GHEA Grapalat" w:hAnsi="GHEA Grapalat" w:cs="Arial Unicode"/>
          <w:sz w:val="24"/>
          <w:szCs w:val="24"/>
          <w:lang w:val="hy-AM"/>
        </w:rPr>
      </w:pPr>
      <w:r w:rsidRPr="00FE1710">
        <w:rPr>
          <w:rFonts w:ascii="GHEA Grapalat" w:hAnsi="GHEA Grapalat" w:cs="Arial Unicode"/>
          <w:sz w:val="24"/>
          <w:szCs w:val="24"/>
          <w:lang w:val="hy-AM"/>
        </w:rPr>
        <w:t xml:space="preserve">Կոմիտե են ներկայացվում հետևյալ </w:t>
      </w:r>
      <w:r w:rsidRPr="00FE1710">
        <w:rPr>
          <w:rFonts w:ascii="GHEA Grapalat" w:hAnsi="GHEA Grapalat" w:cs="Sylfaen"/>
          <w:iCs/>
          <w:sz w:val="24"/>
          <w:szCs w:val="24"/>
          <w:lang w:val="hy-AM"/>
        </w:rPr>
        <w:t>փաստաթղթերը.</w:t>
      </w:r>
    </w:p>
    <w:p w14:paraId="16F82DFC" w14:textId="77777777" w:rsidR="00FE1710" w:rsidRPr="00FE1710" w:rsidRDefault="00FE1710" w:rsidP="00FE1710">
      <w:pPr>
        <w:numPr>
          <w:ilvl w:val="0"/>
          <w:numId w:val="25"/>
        </w:numPr>
        <w:tabs>
          <w:tab w:val="clear" w:pos="1140"/>
          <w:tab w:val="num" w:pos="-360"/>
          <w:tab w:val="left" w:pos="270"/>
          <w:tab w:val="num" w:pos="720"/>
        </w:tabs>
        <w:spacing w:line="360" w:lineRule="auto"/>
        <w:ind w:left="0" w:firstLine="360"/>
        <w:jc w:val="both"/>
        <w:rPr>
          <w:rFonts w:ascii="GHEA Grapalat" w:hAnsi="GHEA Grapalat" w:cs="Arial Unicode"/>
          <w:sz w:val="24"/>
          <w:szCs w:val="24"/>
          <w:lang w:val="hy-AM"/>
        </w:rPr>
      </w:pPr>
      <w:r w:rsidRPr="00FE1710">
        <w:rPr>
          <w:rFonts w:ascii="GHEA Grapalat" w:hAnsi="GHEA Grapalat" w:cs="Arial Unicode"/>
          <w:sz w:val="24"/>
          <w:szCs w:val="24"/>
          <w:lang w:val="hy-AM"/>
        </w:rPr>
        <w:t>Հ</w:t>
      </w:r>
      <w:proofErr w:type="spellStart"/>
      <w:r w:rsidRPr="00FE1710">
        <w:rPr>
          <w:rFonts w:ascii="GHEA Grapalat" w:hAnsi="GHEA Grapalat" w:cs="Arial Unicode"/>
          <w:sz w:val="24"/>
          <w:szCs w:val="24"/>
          <w:lang w:val="en-US"/>
        </w:rPr>
        <w:t>այտատուի</w:t>
      </w:r>
      <w:proofErr w:type="spellEnd"/>
      <w:r w:rsidRPr="00FE1710">
        <w:rPr>
          <w:rFonts w:ascii="GHEA Grapalat" w:hAnsi="GHEA Grapalat" w:cs="Arial Unicode"/>
          <w:sz w:val="24"/>
          <w:szCs w:val="24"/>
          <w:lang w:val="en-US"/>
        </w:rPr>
        <w:t xml:space="preserve"> </w:t>
      </w:r>
      <w:r w:rsidRPr="00FE1710">
        <w:rPr>
          <w:rFonts w:ascii="GHEA Grapalat" w:hAnsi="GHEA Grapalat" w:cs="Arial Unicode"/>
          <w:sz w:val="24"/>
          <w:szCs w:val="24"/>
          <w:lang w:val="hy-AM"/>
        </w:rPr>
        <w:t>դիմումը</w:t>
      </w:r>
      <w:r w:rsidRPr="00FE1710">
        <w:rPr>
          <w:rFonts w:ascii="GHEA Grapalat" w:hAnsi="GHEA Grapalat" w:cs="Arial Unicode"/>
          <w:sz w:val="24"/>
          <w:szCs w:val="24"/>
          <w:lang w:val="pt-BR"/>
        </w:rPr>
        <w:t xml:space="preserve"> (</w:t>
      </w:r>
      <w:r w:rsidRPr="00FE1710">
        <w:rPr>
          <w:rFonts w:ascii="GHEA Grapalat" w:hAnsi="GHEA Grapalat" w:cs="Arial Unicode"/>
          <w:sz w:val="24"/>
          <w:szCs w:val="24"/>
          <w:lang w:val="hy-AM"/>
        </w:rPr>
        <w:t>Հավելված</w:t>
      </w:r>
      <w:r w:rsidRPr="00FE1710">
        <w:rPr>
          <w:rFonts w:ascii="GHEA Grapalat" w:hAnsi="GHEA Grapalat" w:cs="Arial Unicode"/>
          <w:sz w:val="24"/>
          <w:szCs w:val="24"/>
          <w:lang w:val="pt-BR"/>
        </w:rPr>
        <w:t xml:space="preserve"> N 2.2),</w:t>
      </w:r>
    </w:p>
    <w:p w14:paraId="4A08D38B" w14:textId="77777777" w:rsidR="00FE1710" w:rsidRPr="00FE1710" w:rsidRDefault="00FE1710" w:rsidP="00FE1710">
      <w:pPr>
        <w:numPr>
          <w:ilvl w:val="0"/>
          <w:numId w:val="25"/>
        </w:numPr>
        <w:tabs>
          <w:tab w:val="clear" w:pos="1140"/>
          <w:tab w:val="num" w:pos="-360"/>
          <w:tab w:val="left" w:pos="270"/>
          <w:tab w:val="num" w:pos="720"/>
        </w:tabs>
        <w:spacing w:line="360" w:lineRule="auto"/>
        <w:ind w:left="0" w:firstLine="360"/>
        <w:jc w:val="both"/>
        <w:rPr>
          <w:rFonts w:ascii="GHEA Grapalat" w:hAnsi="GHEA Grapalat" w:cs="Arial Unicode"/>
          <w:sz w:val="24"/>
          <w:szCs w:val="24"/>
          <w:lang w:val="hy-AM"/>
        </w:rPr>
      </w:pPr>
      <w:r w:rsidRPr="00FE1710">
        <w:rPr>
          <w:rFonts w:ascii="GHEA Grapalat" w:hAnsi="GHEA Grapalat" w:cs="Arial Unicode"/>
          <w:sz w:val="24"/>
          <w:szCs w:val="24"/>
          <w:lang w:val="hy-AM"/>
        </w:rPr>
        <w:t>Համակարգում ձևավորված և ծածկագիր ստացած Հայտի տիտղոսաթերթը, Նախահաշիվը,</w:t>
      </w:r>
    </w:p>
    <w:p w14:paraId="4FA861C6" w14:textId="77777777" w:rsidR="00FE1710" w:rsidRPr="00FE1710" w:rsidRDefault="00FE1710" w:rsidP="00FE1710">
      <w:pPr>
        <w:numPr>
          <w:ilvl w:val="0"/>
          <w:numId w:val="25"/>
        </w:numPr>
        <w:tabs>
          <w:tab w:val="clear" w:pos="1140"/>
          <w:tab w:val="num" w:pos="-360"/>
          <w:tab w:val="left" w:pos="270"/>
          <w:tab w:val="num" w:pos="720"/>
        </w:tabs>
        <w:spacing w:line="360" w:lineRule="auto"/>
        <w:ind w:left="0" w:firstLine="360"/>
        <w:jc w:val="both"/>
        <w:rPr>
          <w:rFonts w:ascii="GHEA Grapalat" w:hAnsi="GHEA Grapalat" w:cs="Arial Unicode"/>
          <w:sz w:val="24"/>
          <w:szCs w:val="24"/>
          <w:lang w:val="hy-AM"/>
        </w:rPr>
      </w:pPr>
      <w:r w:rsidRPr="00FE1710">
        <w:rPr>
          <w:rFonts w:ascii="GHEA Grapalat" w:hAnsi="GHEA Grapalat" w:cs="Arial Unicode"/>
          <w:sz w:val="24"/>
          <w:szCs w:val="24"/>
          <w:lang w:val="hy-AM"/>
        </w:rPr>
        <w:t>Հայտատուի անձնագրի և սոցիալական քարտի/հանրային ծառայությունների համարանիշի կամ նույնականացման քարտի պատճենը,</w:t>
      </w:r>
    </w:p>
    <w:p w14:paraId="09BBC073" w14:textId="77777777" w:rsidR="00FE1710" w:rsidRPr="00FE1710" w:rsidRDefault="00FE1710" w:rsidP="00FE1710">
      <w:pPr>
        <w:numPr>
          <w:ilvl w:val="0"/>
          <w:numId w:val="25"/>
        </w:numPr>
        <w:tabs>
          <w:tab w:val="clear" w:pos="1140"/>
          <w:tab w:val="num" w:pos="-360"/>
          <w:tab w:val="left" w:pos="270"/>
          <w:tab w:val="num" w:pos="720"/>
        </w:tabs>
        <w:spacing w:line="360" w:lineRule="auto"/>
        <w:ind w:left="0" w:firstLine="360"/>
        <w:jc w:val="both"/>
        <w:rPr>
          <w:rFonts w:ascii="GHEA Grapalat" w:hAnsi="GHEA Grapalat" w:cs="Arial Unicode"/>
          <w:sz w:val="24"/>
          <w:szCs w:val="24"/>
          <w:lang w:val="hy-AM"/>
        </w:rPr>
      </w:pPr>
      <w:r w:rsidRPr="00FE1710">
        <w:rPr>
          <w:rFonts w:ascii="GHEA Grapalat" w:hAnsi="GHEA Grapalat" w:cs="Arial Unicode"/>
          <w:sz w:val="24"/>
          <w:szCs w:val="24"/>
          <w:lang w:val="hy-AM"/>
        </w:rPr>
        <w:t>տեղեկանք Կազմակերպության ասպիրանտ հանդիսանալու մասին, որտեղ նշված է ուսուցման ձևը (առկա կամ հեռակա), ուսուցման տարին,</w:t>
      </w:r>
    </w:p>
    <w:p w14:paraId="02D2B540" w14:textId="77777777" w:rsidR="00FE1710" w:rsidRPr="00FE1710" w:rsidRDefault="00FE1710" w:rsidP="00FE1710">
      <w:pPr>
        <w:numPr>
          <w:ilvl w:val="0"/>
          <w:numId w:val="25"/>
        </w:numPr>
        <w:tabs>
          <w:tab w:val="clear" w:pos="1140"/>
          <w:tab w:val="num" w:pos="-360"/>
          <w:tab w:val="left" w:pos="270"/>
          <w:tab w:val="num" w:pos="720"/>
        </w:tabs>
        <w:spacing w:line="360" w:lineRule="auto"/>
        <w:ind w:left="0" w:firstLine="360"/>
        <w:jc w:val="both"/>
        <w:rPr>
          <w:rFonts w:ascii="GHEA Grapalat" w:hAnsi="GHEA Grapalat" w:cs="Arial Unicode"/>
          <w:sz w:val="24"/>
          <w:szCs w:val="24"/>
          <w:lang w:val="hy-AM"/>
        </w:rPr>
      </w:pPr>
      <w:r w:rsidRPr="00FE1710">
        <w:rPr>
          <w:rFonts w:ascii="GHEA Grapalat" w:hAnsi="GHEA Grapalat" w:cs="Arial Unicode"/>
          <w:sz w:val="24"/>
          <w:szCs w:val="24"/>
          <w:lang w:val="hy-AM"/>
        </w:rPr>
        <w:t>տեղեկանք Կազմակերպությունում հայցորդ ձևակերպված լինելու մասին, որտեղ նշված է ձևակերպման տարեթիվը,</w:t>
      </w:r>
    </w:p>
    <w:p w14:paraId="688017F0" w14:textId="77777777" w:rsidR="00FE1710" w:rsidRPr="00FE1710" w:rsidRDefault="00FE1710" w:rsidP="00FE1710">
      <w:pPr>
        <w:numPr>
          <w:ilvl w:val="0"/>
          <w:numId w:val="25"/>
        </w:numPr>
        <w:tabs>
          <w:tab w:val="clear" w:pos="1140"/>
          <w:tab w:val="num" w:pos="-360"/>
          <w:tab w:val="left" w:pos="270"/>
          <w:tab w:val="num" w:pos="851"/>
        </w:tabs>
        <w:spacing w:line="360" w:lineRule="auto"/>
        <w:ind w:left="0" w:firstLine="567"/>
        <w:jc w:val="both"/>
        <w:rPr>
          <w:rFonts w:ascii="GHEA Grapalat" w:hAnsi="GHEA Grapalat" w:cs="Arial Unicode"/>
          <w:sz w:val="24"/>
          <w:szCs w:val="24"/>
          <w:lang w:val="hy-AM"/>
        </w:rPr>
      </w:pPr>
      <w:r w:rsidRPr="00FE1710">
        <w:rPr>
          <w:rFonts w:ascii="GHEA Grapalat" w:hAnsi="GHEA Grapalat" w:cs="GHEA Grapalat"/>
          <w:sz w:val="24"/>
          <w:szCs w:val="24"/>
          <w:lang w:val="hy-AM"/>
        </w:rPr>
        <w:t>օտար լեզվի իմացությունը հաստատող պաշտոնական հավաստագիրը, եթե տվյալ ենթածրագրով նախատեսվում է,</w:t>
      </w:r>
    </w:p>
    <w:p w14:paraId="15233B2B" w14:textId="77777777" w:rsidR="00FE1710" w:rsidRPr="00FE1710" w:rsidRDefault="00FE1710" w:rsidP="00FE1710">
      <w:pPr>
        <w:numPr>
          <w:ilvl w:val="0"/>
          <w:numId w:val="25"/>
        </w:numPr>
        <w:tabs>
          <w:tab w:val="clear" w:pos="1140"/>
          <w:tab w:val="num" w:pos="-360"/>
          <w:tab w:val="left" w:pos="270"/>
          <w:tab w:val="num" w:pos="851"/>
        </w:tabs>
        <w:spacing w:line="360" w:lineRule="auto"/>
        <w:ind w:left="0" w:firstLine="567"/>
        <w:jc w:val="both"/>
        <w:rPr>
          <w:rFonts w:ascii="GHEA Grapalat" w:hAnsi="GHEA Grapalat" w:cs="Arial Unicode"/>
          <w:sz w:val="24"/>
          <w:szCs w:val="24"/>
          <w:lang w:val="hy-AM"/>
        </w:rPr>
      </w:pPr>
      <w:r w:rsidRPr="00FE1710">
        <w:rPr>
          <w:rFonts w:ascii="GHEA Grapalat" w:hAnsi="GHEA Grapalat"/>
          <w:sz w:val="24"/>
          <w:szCs w:val="24"/>
          <w:lang w:val="hy-AM"/>
        </w:rPr>
        <w:t>տարիքային շեմը ավելացնելու համար՝ զինվորական գրքույկի պատճենը կամ երեխայի խնամքի արձակուրդի մասին համապատասխան փաստաթղթի պատճենը:</w:t>
      </w:r>
    </w:p>
    <w:p w14:paraId="03A19719" w14:textId="77777777" w:rsidR="00FE1710" w:rsidRPr="00FE1710" w:rsidRDefault="00FE1710" w:rsidP="00FE1710">
      <w:pPr>
        <w:numPr>
          <w:ilvl w:val="1"/>
          <w:numId w:val="23"/>
        </w:numPr>
        <w:tabs>
          <w:tab w:val="clear" w:pos="360"/>
          <w:tab w:val="num" w:pos="-360"/>
          <w:tab w:val="num" w:pos="450"/>
          <w:tab w:val="num" w:pos="709"/>
        </w:tabs>
        <w:spacing w:line="360" w:lineRule="auto"/>
        <w:ind w:left="0" w:firstLine="284"/>
        <w:jc w:val="both"/>
        <w:rPr>
          <w:rFonts w:ascii="GHEA Grapalat" w:hAnsi="GHEA Grapalat" w:cs="Arial Unicode"/>
          <w:sz w:val="24"/>
          <w:szCs w:val="24"/>
          <w:lang w:val="hy-AM"/>
        </w:rPr>
      </w:pPr>
      <w:r w:rsidRPr="00FE1710">
        <w:rPr>
          <w:rFonts w:ascii="GHEA Grapalat" w:hAnsi="GHEA Grapalat" w:cs="Arial Unicode"/>
          <w:sz w:val="24"/>
          <w:szCs w:val="24"/>
          <w:lang w:val="hy-AM"/>
        </w:rPr>
        <w:t xml:space="preserve">Պահանջվող փաստաթղթերը Կոմիտե են ներկայացվում առձեռն՝ աշխատանքային օրերին ժամը 10:00-13:00 և 14:00-17:00 (Օրբելի եղբայրների 22,    7-րդ հարկ, 708 սենյակ) կամ փոստով (Երևան 0028, Օրբելի եղբայրների 22): Փաստաթղթերի ներկայացման վերջնաժամկետը 2022 թվականի </w:t>
      </w:r>
      <w:r w:rsidRPr="00FE1710">
        <w:rPr>
          <w:rFonts w:ascii="GHEA Grapalat" w:hAnsi="GHEA Grapalat" w:cs="Arial Unicode"/>
          <w:b/>
          <w:sz w:val="24"/>
          <w:szCs w:val="24"/>
          <w:lang w:val="hy-AM"/>
        </w:rPr>
        <w:t>օգոստոսի 12</w:t>
      </w:r>
      <w:r w:rsidRPr="00FE1710">
        <w:rPr>
          <w:rFonts w:ascii="GHEA Grapalat" w:hAnsi="GHEA Grapalat" w:cs="Arial Unicode"/>
          <w:sz w:val="24"/>
          <w:szCs w:val="24"/>
          <w:lang w:val="hy-AM"/>
        </w:rPr>
        <w:t>-ն</w:t>
      </w:r>
      <w:r w:rsidRPr="00FE1710">
        <w:rPr>
          <w:rFonts w:ascii="GHEA Grapalat" w:hAnsi="GHEA Grapalat" w:cs="Arial Unicode"/>
          <w:b/>
          <w:sz w:val="24"/>
          <w:szCs w:val="24"/>
          <w:lang w:val="hy-AM"/>
        </w:rPr>
        <w:t xml:space="preserve"> </w:t>
      </w:r>
      <w:r w:rsidRPr="00FE1710">
        <w:rPr>
          <w:rFonts w:ascii="GHEA Grapalat" w:hAnsi="GHEA Grapalat" w:cs="Arial Unicode"/>
          <w:sz w:val="24"/>
          <w:szCs w:val="24"/>
          <w:lang w:val="hy-AM"/>
        </w:rPr>
        <w:t>է:</w:t>
      </w:r>
    </w:p>
    <w:p w14:paraId="692E4F94" w14:textId="77777777" w:rsidR="00FE1710" w:rsidRPr="00FE1710" w:rsidRDefault="00FE1710" w:rsidP="00FE1710">
      <w:pPr>
        <w:tabs>
          <w:tab w:val="num" w:pos="540"/>
        </w:tabs>
        <w:spacing w:before="360" w:line="360" w:lineRule="auto"/>
        <w:ind w:firstLine="284"/>
        <w:jc w:val="both"/>
        <w:rPr>
          <w:rFonts w:ascii="GHEA Grapalat" w:hAnsi="GHEA Grapalat" w:cs="Arial Unicode"/>
          <w:b/>
          <w:sz w:val="24"/>
          <w:szCs w:val="24"/>
          <w:lang w:val="hy-AM"/>
        </w:rPr>
      </w:pPr>
      <w:r w:rsidRPr="00FE1710">
        <w:rPr>
          <w:rFonts w:ascii="GHEA Grapalat" w:hAnsi="GHEA Grapalat" w:cs="Arial Unicode"/>
          <w:b/>
          <w:sz w:val="24"/>
          <w:szCs w:val="24"/>
          <w:u w:val="single"/>
          <w:lang w:val="hy-AM"/>
        </w:rPr>
        <w:t>Ուշադրություն.</w:t>
      </w:r>
      <w:r w:rsidRPr="00FE1710">
        <w:rPr>
          <w:rFonts w:ascii="GHEA Grapalat" w:hAnsi="GHEA Grapalat" w:cs="Arial Unicode"/>
          <w:b/>
          <w:sz w:val="24"/>
          <w:szCs w:val="24"/>
          <w:lang w:val="hy-AM"/>
        </w:rPr>
        <w:t xml:space="preserve"> Հայտերը, որոնք չեն ուղարկվել ըստ վերը նշված կարգի և մինչ</w:t>
      </w:r>
      <w:r w:rsidRPr="00FE1710">
        <w:rPr>
          <w:rFonts w:ascii="GHEA Grapalat" w:hAnsi="GHEA Grapalat" w:cs="Sylfaen"/>
          <w:b/>
          <w:sz w:val="24"/>
          <w:szCs w:val="24"/>
          <w:lang w:val="hy-AM"/>
        </w:rPr>
        <w:t xml:space="preserve">և </w:t>
      </w:r>
      <w:r w:rsidRPr="00FE1710">
        <w:rPr>
          <w:rFonts w:ascii="GHEA Grapalat" w:hAnsi="GHEA Grapalat" w:cs="Arial Unicode"/>
          <w:b/>
          <w:sz w:val="24"/>
          <w:szCs w:val="24"/>
          <w:lang w:val="hy-AM"/>
        </w:rPr>
        <w:t>վերը նշված ժամկետը՝ փորձաքննության ենթակա չեն: Կոմիտեն քննարկման է ընդունում միայն Համակարգի կողմից ձևավորված և ծածկագիր ստացած Հայտերը:</w:t>
      </w:r>
    </w:p>
    <w:p w14:paraId="30AFD521" w14:textId="77777777" w:rsidR="00FE1710" w:rsidRPr="00FE1710" w:rsidRDefault="00FE1710" w:rsidP="00FE1710">
      <w:pPr>
        <w:tabs>
          <w:tab w:val="num" w:pos="540"/>
        </w:tabs>
        <w:spacing w:before="360" w:line="360" w:lineRule="auto"/>
        <w:jc w:val="center"/>
        <w:rPr>
          <w:rFonts w:ascii="GHEA Grapalat" w:hAnsi="GHEA Grapalat" w:cs="Arial Unicode"/>
          <w:b/>
          <w:sz w:val="24"/>
          <w:szCs w:val="24"/>
          <w:lang w:val="hy-AM"/>
        </w:rPr>
      </w:pPr>
      <w:r w:rsidRPr="00FE1710">
        <w:rPr>
          <w:rFonts w:ascii="GHEA Grapalat" w:hAnsi="GHEA Grapalat" w:cs="Arial Unicode"/>
          <w:b/>
          <w:sz w:val="24"/>
          <w:szCs w:val="24"/>
          <w:lang w:val="hy-AM"/>
        </w:rPr>
        <w:lastRenderedPageBreak/>
        <w:t xml:space="preserve">Հայտերի </w:t>
      </w:r>
      <w:proofErr w:type="spellStart"/>
      <w:r w:rsidRPr="00FE1710">
        <w:rPr>
          <w:rFonts w:ascii="GHEA Grapalat" w:hAnsi="GHEA Grapalat" w:cs="Arial Unicode"/>
          <w:b/>
          <w:sz w:val="24"/>
          <w:szCs w:val="24"/>
          <w:lang w:val="en-US"/>
        </w:rPr>
        <w:t>գիտական</w:t>
      </w:r>
      <w:proofErr w:type="spellEnd"/>
      <w:r w:rsidRPr="00FE1710">
        <w:rPr>
          <w:rFonts w:ascii="GHEA Grapalat" w:hAnsi="GHEA Grapalat" w:cs="Arial Unicode"/>
          <w:b/>
          <w:sz w:val="24"/>
          <w:szCs w:val="24"/>
          <w:lang w:val="en-US"/>
        </w:rPr>
        <w:t xml:space="preserve"> </w:t>
      </w:r>
      <w:r w:rsidRPr="00FE1710">
        <w:rPr>
          <w:rFonts w:ascii="GHEA Grapalat" w:hAnsi="GHEA Grapalat" w:cs="Arial Unicode"/>
          <w:b/>
          <w:sz w:val="24"/>
          <w:szCs w:val="24"/>
          <w:lang w:val="hy-AM"/>
        </w:rPr>
        <w:t>փորձաքննությունը</w:t>
      </w:r>
    </w:p>
    <w:p w14:paraId="64903032" w14:textId="77777777" w:rsidR="00FE1710" w:rsidRPr="00FE1710" w:rsidRDefault="00FE1710" w:rsidP="00FE1710">
      <w:pPr>
        <w:numPr>
          <w:ilvl w:val="1"/>
          <w:numId w:val="23"/>
        </w:numPr>
        <w:tabs>
          <w:tab w:val="clear" w:pos="360"/>
          <w:tab w:val="num" w:pos="-360"/>
          <w:tab w:val="num" w:pos="709"/>
        </w:tabs>
        <w:spacing w:before="240" w:line="360" w:lineRule="auto"/>
        <w:ind w:left="0" w:firstLine="288"/>
        <w:jc w:val="both"/>
        <w:rPr>
          <w:rFonts w:ascii="GHEA Grapalat" w:hAnsi="GHEA Grapalat" w:cs="Sylfaen"/>
          <w:iCs/>
          <w:sz w:val="24"/>
          <w:szCs w:val="24"/>
          <w:lang w:val="hy-AM"/>
        </w:rPr>
      </w:pPr>
      <w:r w:rsidRPr="00FE1710">
        <w:rPr>
          <w:rFonts w:ascii="GHEA Grapalat" w:hAnsi="GHEA Grapalat" w:cs="Sylfaen"/>
          <w:sz w:val="24"/>
          <w:szCs w:val="24"/>
          <w:lang w:val="hy-AM"/>
        </w:rPr>
        <w:t>Կոմիտեում</w:t>
      </w:r>
      <w:r w:rsidRPr="00FE171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E1710">
        <w:rPr>
          <w:rFonts w:ascii="GHEA Grapalat" w:hAnsi="GHEA Grapalat" w:cs="Sylfaen"/>
          <w:sz w:val="24"/>
          <w:szCs w:val="24"/>
          <w:lang w:val="hy-AM"/>
        </w:rPr>
        <w:t>ուսումնասիրվում</w:t>
      </w:r>
      <w:r w:rsidRPr="00FE171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E1710">
        <w:rPr>
          <w:rFonts w:ascii="GHEA Grapalat" w:hAnsi="GHEA Grapalat" w:cs="Sylfaen"/>
          <w:sz w:val="24"/>
          <w:szCs w:val="24"/>
          <w:lang w:val="hy-AM"/>
        </w:rPr>
        <w:t>է</w:t>
      </w:r>
      <w:r w:rsidRPr="00FE171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E1710">
        <w:rPr>
          <w:rFonts w:ascii="GHEA Grapalat" w:hAnsi="GHEA Grapalat" w:cs="Sylfaen"/>
          <w:sz w:val="24"/>
          <w:szCs w:val="24"/>
          <w:lang w:val="hy-AM"/>
        </w:rPr>
        <w:t>Մրցույթին</w:t>
      </w:r>
      <w:r w:rsidRPr="00FE171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E1710">
        <w:rPr>
          <w:rFonts w:ascii="GHEA Grapalat" w:hAnsi="GHEA Grapalat" w:cs="Sylfaen"/>
          <w:sz w:val="24"/>
          <w:szCs w:val="24"/>
          <w:lang w:val="hy-AM"/>
        </w:rPr>
        <w:t>ներկայացված</w:t>
      </w:r>
      <w:r w:rsidRPr="00FE171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E1710">
        <w:rPr>
          <w:rFonts w:ascii="GHEA Grapalat" w:hAnsi="GHEA Grapalat" w:cs="Sylfaen"/>
          <w:sz w:val="24"/>
          <w:szCs w:val="24"/>
          <w:lang w:val="hy-AM"/>
        </w:rPr>
        <w:t>և</w:t>
      </w:r>
      <w:r w:rsidRPr="00FE171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E1710">
        <w:rPr>
          <w:rFonts w:ascii="GHEA Grapalat" w:hAnsi="GHEA Grapalat" w:cs="Sylfaen"/>
          <w:sz w:val="24"/>
          <w:szCs w:val="24"/>
          <w:lang w:val="hy-AM"/>
        </w:rPr>
        <w:t>Համակարգում</w:t>
      </w:r>
      <w:r w:rsidRPr="00FE171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E1710">
        <w:rPr>
          <w:rFonts w:ascii="GHEA Grapalat" w:hAnsi="GHEA Grapalat" w:cs="Sylfaen"/>
          <w:sz w:val="24"/>
          <w:szCs w:val="24"/>
          <w:lang w:val="hy-AM"/>
        </w:rPr>
        <w:t>ծածկագիր</w:t>
      </w:r>
      <w:r w:rsidRPr="00FE171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E1710">
        <w:rPr>
          <w:rFonts w:ascii="GHEA Grapalat" w:hAnsi="GHEA Grapalat" w:cs="Sylfaen"/>
          <w:sz w:val="24"/>
          <w:szCs w:val="24"/>
          <w:lang w:val="hy-AM"/>
        </w:rPr>
        <w:t>ստացած</w:t>
      </w:r>
      <w:r w:rsidRPr="00FE171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E1710">
        <w:rPr>
          <w:rFonts w:ascii="GHEA Grapalat" w:hAnsi="GHEA Grapalat" w:cs="Sylfaen"/>
          <w:sz w:val="24"/>
          <w:szCs w:val="24"/>
          <w:lang w:val="hy-AM"/>
        </w:rPr>
        <w:t>Հայտերի</w:t>
      </w:r>
      <w:r w:rsidRPr="00FE171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E1710">
        <w:rPr>
          <w:rFonts w:ascii="GHEA Grapalat" w:hAnsi="GHEA Grapalat" w:cs="Sylfaen"/>
          <w:sz w:val="24"/>
          <w:szCs w:val="24"/>
          <w:lang w:val="hy-AM"/>
        </w:rPr>
        <w:t>համապատասխանությունը</w:t>
      </w:r>
      <w:r w:rsidRPr="00FE171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E1710">
        <w:rPr>
          <w:rFonts w:ascii="GHEA Grapalat" w:hAnsi="GHEA Grapalat" w:cs="Sylfaen"/>
          <w:sz w:val="24"/>
          <w:szCs w:val="24"/>
          <w:lang w:val="hy-AM"/>
        </w:rPr>
        <w:t>Մրցույթի</w:t>
      </w:r>
      <w:r w:rsidRPr="00FE171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E1710">
        <w:rPr>
          <w:rFonts w:ascii="GHEA Grapalat" w:hAnsi="GHEA Grapalat" w:cs="Sylfaen"/>
          <w:sz w:val="24"/>
          <w:szCs w:val="24"/>
          <w:lang w:val="hy-AM"/>
        </w:rPr>
        <w:t>պայմաններին</w:t>
      </w:r>
      <w:r w:rsidRPr="00FE171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E1710">
        <w:rPr>
          <w:rFonts w:ascii="GHEA Grapalat" w:hAnsi="GHEA Grapalat" w:cs="Sylfaen"/>
          <w:sz w:val="24"/>
          <w:szCs w:val="24"/>
          <w:lang w:val="hy-AM"/>
        </w:rPr>
        <w:t>ինչի</w:t>
      </w:r>
      <w:r w:rsidRPr="00FE171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E1710">
        <w:rPr>
          <w:rFonts w:ascii="GHEA Grapalat" w:hAnsi="GHEA Grapalat" w:cs="Sylfaen"/>
          <w:sz w:val="24"/>
          <w:szCs w:val="24"/>
          <w:lang w:val="hy-AM"/>
        </w:rPr>
        <w:t>վերաբերյալ</w:t>
      </w:r>
      <w:r w:rsidRPr="00FE171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E1710">
        <w:rPr>
          <w:rFonts w:ascii="GHEA Grapalat" w:hAnsi="GHEA Grapalat" w:cs="Sylfaen"/>
          <w:sz w:val="24"/>
          <w:szCs w:val="24"/>
          <w:lang w:val="hy-AM"/>
        </w:rPr>
        <w:t>տեղեկատվությունը</w:t>
      </w:r>
      <w:r w:rsidRPr="00FE171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E1710">
        <w:rPr>
          <w:rFonts w:ascii="GHEA Grapalat" w:hAnsi="GHEA Grapalat" w:cs="Sylfaen"/>
          <w:sz w:val="24"/>
          <w:szCs w:val="24"/>
          <w:lang w:val="hy-AM"/>
        </w:rPr>
        <w:t>տրամադրվում</w:t>
      </w:r>
      <w:r w:rsidRPr="00FE171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E1710">
        <w:rPr>
          <w:rFonts w:ascii="GHEA Grapalat" w:hAnsi="GHEA Grapalat" w:cs="Sylfaen"/>
          <w:sz w:val="24"/>
          <w:szCs w:val="24"/>
          <w:lang w:val="hy-AM"/>
        </w:rPr>
        <w:t>է</w:t>
      </w:r>
      <w:r w:rsidRPr="00FE1710">
        <w:rPr>
          <w:rFonts w:ascii="GHEA Grapalat" w:hAnsi="GHEA Grapalat" w:cs="Arial Unicode"/>
          <w:sz w:val="24"/>
          <w:szCs w:val="24"/>
          <w:lang w:val="hy-AM"/>
        </w:rPr>
        <w:t xml:space="preserve"> Խորհրդի </w:t>
      </w:r>
      <w:r w:rsidRPr="00FE1710">
        <w:rPr>
          <w:rFonts w:ascii="GHEA Grapalat" w:hAnsi="GHEA Grapalat" w:cs="Sylfaen"/>
          <w:sz w:val="24"/>
          <w:szCs w:val="24"/>
          <w:lang w:val="hy-AM"/>
        </w:rPr>
        <w:t>քննարկմանը</w:t>
      </w:r>
      <w:r w:rsidRPr="00FE1710">
        <w:rPr>
          <w:rFonts w:ascii="GHEA Grapalat" w:hAnsi="GHEA Grapalat"/>
          <w:sz w:val="24"/>
          <w:szCs w:val="24"/>
          <w:lang w:val="hy-AM"/>
        </w:rPr>
        <w:t>:</w:t>
      </w:r>
    </w:p>
    <w:p w14:paraId="0A95ECDF" w14:textId="77777777" w:rsidR="00FE1710" w:rsidRPr="00FE1710" w:rsidRDefault="00FE1710" w:rsidP="00FE1710">
      <w:pPr>
        <w:numPr>
          <w:ilvl w:val="1"/>
          <w:numId w:val="23"/>
        </w:numPr>
        <w:tabs>
          <w:tab w:val="clear" w:pos="360"/>
          <w:tab w:val="num" w:pos="-360"/>
          <w:tab w:val="num" w:pos="709"/>
        </w:tabs>
        <w:spacing w:line="360" w:lineRule="auto"/>
        <w:ind w:left="0" w:firstLine="288"/>
        <w:jc w:val="both"/>
        <w:rPr>
          <w:rFonts w:ascii="GHEA Grapalat" w:hAnsi="GHEA Grapalat" w:cs="Sylfaen"/>
          <w:iCs/>
          <w:sz w:val="24"/>
          <w:szCs w:val="24"/>
          <w:lang w:val="hy-AM"/>
        </w:rPr>
      </w:pPr>
      <w:r w:rsidRPr="00FE1710">
        <w:rPr>
          <w:rFonts w:ascii="GHEA Grapalat" w:hAnsi="GHEA Grapalat" w:cs="Sylfaen"/>
          <w:sz w:val="24"/>
          <w:szCs w:val="24"/>
          <w:lang w:val="hy-AM"/>
        </w:rPr>
        <w:t>Խորհրդի</w:t>
      </w:r>
      <w:r w:rsidRPr="00FE171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E1710">
        <w:rPr>
          <w:rFonts w:ascii="GHEA Grapalat" w:hAnsi="GHEA Grapalat" w:cs="Sylfaen"/>
          <w:sz w:val="24"/>
          <w:szCs w:val="24"/>
          <w:lang w:val="hy-AM"/>
        </w:rPr>
        <w:t>որոշմամբ</w:t>
      </w:r>
      <w:r w:rsidRPr="00FE171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E1710">
        <w:rPr>
          <w:rFonts w:ascii="GHEA Grapalat" w:hAnsi="GHEA Grapalat" w:cs="Sylfaen"/>
          <w:sz w:val="24"/>
          <w:szCs w:val="24"/>
          <w:lang w:val="hy-AM"/>
        </w:rPr>
        <w:t>հաստատվում</w:t>
      </w:r>
      <w:r w:rsidRPr="00FE171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E1710">
        <w:rPr>
          <w:rFonts w:ascii="GHEA Grapalat" w:hAnsi="GHEA Grapalat" w:cs="Sylfaen"/>
          <w:sz w:val="24"/>
          <w:szCs w:val="24"/>
          <w:lang w:val="hy-AM"/>
        </w:rPr>
        <w:t>է</w:t>
      </w:r>
      <w:r w:rsidRPr="00FE171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E1710">
        <w:rPr>
          <w:rFonts w:ascii="GHEA Grapalat" w:hAnsi="GHEA Grapalat" w:cs="Sylfaen"/>
          <w:sz w:val="24"/>
          <w:szCs w:val="24"/>
          <w:lang w:val="hy-AM"/>
        </w:rPr>
        <w:t>Մրցույթի</w:t>
      </w:r>
      <w:r w:rsidRPr="00FE171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E1710">
        <w:rPr>
          <w:rFonts w:ascii="GHEA Grapalat" w:hAnsi="GHEA Grapalat" w:cs="Sylfaen"/>
          <w:sz w:val="24"/>
          <w:szCs w:val="24"/>
          <w:lang w:val="hy-AM"/>
        </w:rPr>
        <w:t>պայմաններին</w:t>
      </w:r>
      <w:r w:rsidRPr="00FE171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E1710">
        <w:rPr>
          <w:rFonts w:ascii="GHEA Grapalat" w:hAnsi="GHEA Grapalat" w:cs="Sylfaen"/>
          <w:sz w:val="24"/>
          <w:szCs w:val="24"/>
          <w:lang w:val="hy-AM"/>
        </w:rPr>
        <w:t>բավարարող</w:t>
      </w:r>
      <w:r w:rsidRPr="00FE171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E1710">
        <w:rPr>
          <w:rFonts w:ascii="GHEA Grapalat" w:hAnsi="GHEA Grapalat" w:cs="Sylfaen"/>
          <w:sz w:val="24"/>
          <w:szCs w:val="24"/>
          <w:lang w:val="hy-AM"/>
        </w:rPr>
        <w:t>և</w:t>
      </w:r>
      <w:r w:rsidRPr="00FE171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E1710">
        <w:rPr>
          <w:rFonts w:ascii="GHEA Grapalat" w:hAnsi="GHEA Grapalat" w:cs="Sylfaen"/>
          <w:sz w:val="24"/>
          <w:szCs w:val="24"/>
          <w:lang w:val="hy-AM"/>
        </w:rPr>
        <w:t>գիտական</w:t>
      </w:r>
      <w:r w:rsidRPr="00FE171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E1710">
        <w:rPr>
          <w:rFonts w:ascii="GHEA Grapalat" w:hAnsi="GHEA Grapalat" w:cs="Sylfaen"/>
          <w:sz w:val="24"/>
          <w:szCs w:val="24"/>
          <w:lang w:val="hy-AM"/>
        </w:rPr>
        <w:t>փորձաքննության</w:t>
      </w:r>
      <w:r w:rsidRPr="00FE171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E1710">
        <w:rPr>
          <w:rFonts w:ascii="GHEA Grapalat" w:hAnsi="GHEA Grapalat" w:cs="Sylfaen"/>
          <w:sz w:val="24"/>
          <w:szCs w:val="24"/>
          <w:lang w:val="hy-AM"/>
        </w:rPr>
        <w:t>ենթակա</w:t>
      </w:r>
      <w:r w:rsidRPr="00FE171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E1710">
        <w:rPr>
          <w:rFonts w:ascii="GHEA Grapalat" w:hAnsi="GHEA Grapalat" w:cs="Sylfaen"/>
          <w:sz w:val="24"/>
          <w:szCs w:val="24"/>
          <w:lang w:val="hy-AM"/>
        </w:rPr>
        <w:t>Հայտերի</w:t>
      </w:r>
      <w:r w:rsidRPr="00FE171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E1710">
        <w:rPr>
          <w:rFonts w:ascii="GHEA Grapalat" w:hAnsi="GHEA Grapalat" w:cs="Sylfaen"/>
          <w:sz w:val="24"/>
          <w:szCs w:val="24"/>
          <w:lang w:val="hy-AM"/>
        </w:rPr>
        <w:t>ցանկը։</w:t>
      </w:r>
    </w:p>
    <w:p w14:paraId="34ACE068" w14:textId="77777777" w:rsidR="00FE1710" w:rsidRPr="00FE1710" w:rsidRDefault="00FE1710" w:rsidP="00FE1710">
      <w:pPr>
        <w:numPr>
          <w:ilvl w:val="1"/>
          <w:numId w:val="23"/>
        </w:numPr>
        <w:tabs>
          <w:tab w:val="clear" w:pos="360"/>
          <w:tab w:val="num" w:pos="-360"/>
          <w:tab w:val="num" w:pos="709"/>
        </w:tabs>
        <w:spacing w:line="360" w:lineRule="auto"/>
        <w:ind w:left="0" w:firstLine="288"/>
        <w:jc w:val="both"/>
        <w:rPr>
          <w:rFonts w:ascii="GHEA Grapalat" w:hAnsi="GHEA Grapalat" w:cs="Sylfaen"/>
          <w:iCs/>
          <w:sz w:val="24"/>
          <w:szCs w:val="24"/>
          <w:lang w:val="hy-AM"/>
        </w:rPr>
      </w:pPr>
      <w:r w:rsidRPr="00FE1710">
        <w:rPr>
          <w:rFonts w:ascii="GHEA Grapalat" w:hAnsi="GHEA Grapalat" w:cs="Sylfaen"/>
          <w:sz w:val="24"/>
          <w:szCs w:val="24"/>
          <w:lang w:val="hy-AM"/>
        </w:rPr>
        <w:t>Կոմիտեն Խորհրդի քննարկմանն ու հաստատմանն է ներկայացնում Հայտի գիտական փորձաքննության գնահատման թերթիկը։</w:t>
      </w:r>
    </w:p>
    <w:p w14:paraId="6729D4DD" w14:textId="77777777" w:rsidR="00FE1710" w:rsidRPr="00FE1710" w:rsidRDefault="00FE1710" w:rsidP="00FE1710">
      <w:pPr>
        <w:numPr>
          <w:ilvl w:val="1"/>
          <w:numId w:val="23"/>
        </w:numPr>
        <w:tabs>
          <w:tab w:val="num" w:pos="709"/>
        </w:tabs>
        <w:spacing w:line="360" w:lineRule="auto"/>
        <w:ind w:left="0" w:firstLine="284"/>
        <w:jc w:val="both"/>
        <w:rPr>
          <w:rFonts w:ascii="GHEA Grapalat" w:hAnsi="GHEA Grapalat" w:cs="Sylfaen"/>
          <w:iCs/>
          <w:sz w:val="24"/>
          <w:szCs w:val="24"/>
          <w:lang w:val="hy-AM"/>
        </w:rPr>
      </w:pPr>
      <w:r w:rsidRPr="00FE1710">
        <w:rPr>
          <w:rFonts w:ascii="GHEA Grapalat" w:hAnsi="GHEA Grapalat" w:cs="Sylfaen"/>
          <w:sz w:val="24"/>
          <w:szCs w:val="24"/>
          <w:lang w:val="hy-AM"/>
        </w:rPr>
        <w:t xml:space="preserve">Գիտական փորձաքննության ժամանակ </w:t>
      </w:r>
      <w:r w:rsidRPr="00FE1710">
        <w:rPr>
          <w:rFonts w:ascii="GHEA Grapalat" w:hAnsi="GHEA Grapalat"/>
          <w:sz w:val="24"/>
          <w:szCs w:val="24"/>
          <w:lang w:val="hy-AM"/>
        </w:rPr>
        <w:t>գ</w:t>
      </w:r>
      <w:r w:rsidRPr="00FE1710">
        <w:rPr>
          <w:rFonts w:ascii="GHEA Grapalat" w:hAnsi="GHEA Grapalat" w:cs="Sylfaen"/>
          <w:sz w:val="24"/>
          <w:szCs w:val="24"/>
          <w:lang w:val="hy-AM"/>
        </w:rPr>
        <w:t>նահատվում են՝</w:t>
      </w:r>
    </w:p>
    <w:p w14:paraId="4AD80F61" w14:textId="77777777" w:rsidR="00FE1710" w:rsidRPr="00FE1710" w:rsidRDefault="00FE1710" w:rsidP="00FE1710">
      <w:pPr>
        <w:pStyle w:val="ListParagraph"/>
        <w:numPr>
          <w:ilvl w:val="0"/>
          <w:numId w:val="25"/>
        </w:numPr>
        <w:tabs>
          <w:tab w:val="num" w:pos="851"/>
          <w:tab w:val="left" w:pos="900"/>
        </w:tabs>
        <w:spacing w:after="0" w:line="360" w:lineRule="auto"/>
        <w:ind w:left="0" w:firstLine="567"/>
        <w:contextualSpacing w:val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1710">
        <w:rPr>
          <w:rFonts w:ascii="GHEA Grapalat" w:hAnsi="GHEA Grapalat"/>
          <w:sz w:val="24"/>
          <w:szCs w:val="24"/>
          <w:lang w:val="hy-AM"/>
        </w:rPr>
        <w:t>Թեմայի (Հավելված N 2.3) գ</w:t>
      </w:r>
      <w:r w:rsidRPr="00FE1710">
        <w:rPr>
          <w:rFonts w:ascii="GHEA Grapalat" w:hAnsi="GHEA Grapalat" w:cs="Sylfaen"/>
          <w:sz w:val="24"/>
          <w:szCs w:val="24"/>
          <w:lang w:val="hy-AM"/>
        </w:rPr>
        <w:t xml:space="preserve">իտական կամ </w:t>
      </w:r>
      <w:r w:rsidRPr="00FE1710">
        <w:rPr>
          <w:rFonts w:ascii="GHEA Grapalat" w:hAnsi="GHEA Grapalat"/>
          <w:sz w:val="24"/>
          <w:szCs w:val="24"/>
          <w:lang w:val="hy-AM"/>
        </w:rPr>
        <w:t>գ</w:t>
      </w:r>
      <w:r w:rsidRPr="00FE1710">
        <w:rPr>
          <w:rFonts w:ascii="GHEA Grapalat" w:hAnsi="GHEA Grapalat" w:cs="Sylfaen"/>
          <w:sz w:val="24"/>
          <w:szCs w:val="24"/>
          <w:lang w:val="hy-AM"/>
        </w:rPr>
        <w:t>իտատեխնիկական նորույթը և արդիականությունը, իրականացման նախադրյալները,</w:t>
      </w:r>
    </w:p>
    <w:p w14:paraId="5DD2E80F" w14:textId="77777777" w:rsidR="00FE1710" w:rsidRPr="00FE1710" w:rsidRDefault="00FE1710" w:rsidP="00FE1710">
      <w:pPr>
        <w:pStyle w:val="ListParagraph"/>
        <w:numPr>
          <w:ilvl w:val="0"/>
          <w:numId w:val="25"/>
        </w:numPr>
        <w:tabs>
          <w:tab w:val="num" w:pos="851"/>
          <w:tab w:val="left" w:pos="900"/>
        </w:tabs>
        <w:spacing w:after="0" w:line="360" w:lineRule="auto"/>
        <w:ind w:left="0" w:firstLine="567"/>
        <w:contextualSpacing w:val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1710">
        <w:rPr>
          <w:rFonts w:ascii="GHEA Grapalat" w:hAnsi="GHEA Grapalat"/>
          <w:sz w:val="24"/>
          <w:szCs w:val="24"/>
          <w:lang w:val="hy-AM"/>
        </w:rPr>
        <w:t xml:space="preserve">աշխատանքի </w:t>
      </w:r>
      <w:r w:rsidRPr="00FE1710">
        <w:rPr>
          <w:rFonts w:ascii="GHEA Grapalat" w:hAnsi="GHEA Grapalat" w:cs="Sylfaen"/>
          <w:sz w:val="24"/>
          <w:szCs w:val="24"/>
          <w:lang w:val="hy-AM"/>
        </w:rPr>
        <w:t xml:space="preserve">ծավալի, </w:t>
      </w:r>
      <w:r w:rsidRPr="00FE1710">
        <w:rPr>
          <w:rFonts w:ascii="GHEA Grapalat" w:hAnsi="GHEA Grapalat"/>
          <w:sz w:val="24"/>
          <w:szCs w:val="24"/>
          <w:lang w:val="hy-AM"/>
        </w:rPr>
        <w:t xml:space="preserve">իրականացման </w:t>
      </w:r>
      <w:r w:rsidRPr="00FE1710">
        <w:rPr>
          <w:rFonts w:ascii="GHEA Grapalat" w:hAnsi="GHEA Grapalat" w:cs="Sylfaen"/>
          <w:sz w:val="24"/>
          <w:szCs w:val="24"/>
          <w:lang w:val="hy-AM"/>
        </w:rPr>
        <w:t xml:space="preserve">ժամկետների </w:t>
      </w:r>
      <w:r w:rsidRPr="00FE1710">
        <w:rPr>
          <w:rFonts w:ascii="GHEA Grapalat" w:hAnsi="GHEA Grapalat" w:cs="Arial Unicode"/>
          <w:sz w:val="24"/>
          <w:szCs w:val="24"/>
          <w:lang w:val="hy-AM"/>
        </w:rPr>
        <w:t xml:space="preserve">և </w:t>
      </w:r>
      <w:r w:rsidRPr="00FE1710">
        <w:rPr>
          <w:rFonts w:ascii="GHEA Grapalat" w:hAnsi="GHEA Grapalat" w:cs="Sylfaen"/>
          <w:sz w:val="24"/>
          <w:szCs w:val="24"/>
          <w:lang w:val="hy-AM"/>
        </w:rPr>
        <w:t>Նախահաշվի հիմնավորվածությունը</w:t>
      </w:r>
      <w:r w:rsidRPr="00FE1710">
        <w:rPr>
          <w:rFonts w:ascii="GHEA Grapalat" w:hAnsi="GHEA Grapalat"/>
          <w:sz w:val="24"/>
          <w:szCs w:val="24"/>
          <w:lang w:val="hy-AM"/>
        </w:rPr>
        <w:t>,</w:t>
      </w:r>
    </w:p>
    <w:p w14:paraId="7F1D6FE5" w14:textId="77777777" w:rsidR="00FE1710" w:rsidRPr="00FE1710" w:rsidRDefault="00FE1710" w:rsidP="00FE1710">
      <w:pPr>
        <w:pStyle w:val="ListParagraph"/>
        <w:numPr>
          <w:ilvl w:val="0"/>
          <w:numId w:val="25"/>
        </w:numPr>
        <w:tabs>
          <w:tab w:val="clear" w:pos="1140"/>
          <w:tab w:val="num" w:pos="540"/>
          <w:tab w:val="left" w:pos="900"/>
        </w:tabs>
        <w:spacing w:after="0" w:line="360" w:lineRule="auto"/>
        <w:ind w:left="0" w:firstLine="540"/>
        <w:contextualSpacing w:val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1710">
        <w:rPr>
          <w:rFonts w:ascii="GHEA Grapalat" w:hAnsi="GHEA Grapalat"/>
          <w:sz w:val="24"/>
          <w:szCs w:val="24"/>
          <w:lang w:val="hy-AM"/>
        </w:rPr>
        <w:t>գ</w:t>
      </w:r>
      <w:r w:rsidRPr="00FE1710">
        <w:rPr>
          <w:rFonts w:ascii="GHEA Grapalat" w:hAnsi="GHEA Grapalat" w:cs="Sylfaen"/>
          <w:sz w:val="24"/>
          <w:szCs w:val="24"/>
          <w:lang w:val="hy-AM"/>
        </w:rPr>
        <w:t xml:space="preserve">իտության տվյալ բնագավառի (մասնագիտության) առանձնահատկություններից բխող այլ </w:t>
      </w:r>
      <w:r w:rsidRPr="00FE1710">
        <w:rPr>
          <w:rFonts w:ascii="GHEA Grapalat" w:hAnsi="GHEA Grapalat"/>
          <w:sz w:val="24"/>
          <w:szCs w:val="24"/>
          <w:lang w:val="hy-AM"/>
        </w:rPr>
        <w:t>հարց</w:t>
      </w:r>
      <w:r w:rsidRPr="00FE1710">
        <w:rPr>
          <w:rFonts w:ascii="GHEA Grapalat" w:hAnsi="GHEA Grapalat" w:cs="Sylfaen"/>
          <w:sz w:val="24"/>
          <w:szCs w:val="24"/>
          <w:lang w:val="hy-AM"/>
        </w:rPr>
        <w:t>եր,</w:t>
      </w:r>
    </w:p>
    <w:p w14:paraId="275AAC57" w14:textId="77777777" w:rsidR="00FE1710" w:rsidRPr="00FE1710" w:rsidRDefault="00FE1710" w:rsidP="00FE1710">
      <w:pPr>
        <w:pStyle w:val="ListParagraph"/>
        <w:numPr>
          <w:ilvl w:val="0"/>
          <w:numId w:val="25"/>
        </w:numPr>
        <w:tabs>
          <w:tab w:val="num" w:pos="851"/>
          <w:tab w:val="left" w:pos="900"/>
        </w:tabs>
        <w:spacing w:after="0" w:line="360" w:lineRule="auto"/>
        <w:ind w:left="0" w:firstLine="567"/>
        <w:contextualSpacing w:val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1710">
        <w:rPr>
          <w:rFonts w:ascii="GHEA Grapalat" w:hAnsi="GHEA Grapalat" w:cs="Sylfaen"/>
          <w:sz w:val="24"/>
          <w:szCs w:val="24"/>
          <w:lang w:val="hy-AM"/>
        </w:rPr>
        <w:t xml:space="preserve">Հայտատուի գիտական ղեկավարի վերջին հինգ տարվա հրապարակումները (առավելագույնը 10), ըստ </w:t>
      </w:r>
      <w:r w:rsidRPr="00FE1710">
        <w:rPr>
          <w:rFonts w:ascii="GHEA Grapalat" w:hAnsi="GHEA Grapalat"/>
          <w:bCs/>
          <w:sz w:val="24"/>
          <w:szCs w:val="24"/>
          <w:lang w:val="hy-AM"/>
        </w:rPr>
        <w:t>գիտական գործունեության արդյունավետության ցուցանիշի որոշման մեթոդաբանության</w:t>
      </w:r>
      <w:r w:rsidRPr="00FE1710">
        <w:rPr>
          <w:rFonts w:ascii="GHEA Grapalat" w:hAnsi="GHEA Grapalat" w:cs="Sylfaen"/>
          <w:bCs/>
          <w:sz w:val="24"/>
          <w:szCs w:val="24"/>
          <w:lang w:val="hy-AM"/>
        </w:rPr>
        <w:t xml:space="preserve"> (Հավելված N 2.4)</w:t>
      </w:r>
      <w:r w:rsidRPr="00FE1710">
        <w:rPr>
          <w:rFonts w:ascii="GHEA Grapalat" w:hAnsi="GHEA Grapalat" w:cs="Sylfaen"/>
          <w:sz w:val="24"/>
          <w:szCs w:val="24"/>
          <w:lang w:val="hy-AM"/>
        </w:rPr>
        <w:t>:</w:t>
      </w:r>
    </w:p>
    <w:p w14:paraId="5C923ABA" w14:textId="77777777" w:rsidR="00FE1710" w:rsidRPr="00FE1710" w:rsidRDefault="00FE1710" w:rsidP="00FE1710">
      <w:pPr>
        <w:numPr>
          <w:ilvl w:val="1"/>
          <w:numId w:val="23"/>
        </w:numPr>
        <w:tabs>
          <w:tab w:val="clear" w:pos="360"/>
          <w:tab w:val="num" w:pos="-360"/>
          <w:tab w:val="num" w:pos="709"/>
          <w:tab w:val="left" w:pos="900"/>
        </w:tabs>
        <w:spacing w:line="360" w:lineRule="auto"/>
        <w:ind w:left="0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1710">
        <w:rPr>
          <w:rFonts w:ascii="GHEA Grapalat" w:hAnsi="GHEA Grapalat" w:cs="Sylfaen"/>
          <w:sz w:val="24"/>
          <w:szCs w:val="24"/>
          <w:lang w:val="hy-AM"/>
        </w:rPr>
        <w:t>Մասնագիտական կարծիք ստանալու համար Խորհուրդը կարող է ներգրավել տվյալ մասնագիտության անկախ փորձագետի:</w:t>
      </w:r>
    </w:p>
    <w:p w14:paraId="70E3E974" w14:textId="77777777" w:rsidR="00FE1710" w:rsidRPr="00FE1710" w:rsidRDefault="00FE1710" w:rsidP="00FE1710">
      <w:pPr>
        <w:numPr>
          <w:ilvl w:val="1"/>
          <w:numId w:val="23"/>
        </w:numPr>
        <w:tabs>
          <w:tab w:val="clear" w:pos="360"/>
          <w:tab w:val="num" w:pos="-360"/>
          <w:tab w:val="num" w:pos="709"/>
          <w:tab w:val="left" w:pos="900"/>
        </w:tabs>
        <w:spacing w:line="360" w:lineRule="auto"/>
        <w:ind w:left="0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1710">
        <w:rPr>
          <w:rFonts w:ascii="GHEA Grapalat" w:hAnsi="GHEA Grapalat" w:cs="Sylfaen"/>
          <w:sz w:val="24"/>
          <w:szCs w:val="24"/>
          <w:lang w:val="hy-AM"/>
        </w:rPr>
        <w:t>Խորհուրդը Հայտատուներին կարող է հրավիրել հարցազրույցի:</w:t>
      </w:r>
    </w:p>
    <w:p w14:paraId="727FF8F4" w14:textId="77777777" w:rsidR="00FE1710" w:rsidRPr="00FE1710" w:rsidRDefault="00FE1710" w:rsidP="00FE1710">
      <w:pPr>
        <w:numPr>
          <w:ilvl w:val="1"/>
          <w:numId w:val="23"/>
        </w:numPr>
        <w:tabs>
          <w:tab w:val="clear" w:pos="360"/>
          <w:tab w:val="num" w:pos="-360"/>
          <w:tab w:val="num" w:pos="709"/>
          <w:tab w:val="left" w:pos="900"/>
        </w:tabs>
        <w:spacing w:line="360" w:lineRule="auto"/>
        <w:ind w:left="0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1710">
        <w:rPr>
          <w:rFonts w:ascii="GHEA Grapalat" w:hAnsi="GHEA Grapalat" w:cs="Sylfaen"/>
          <w:sz w:val="24"/>
          <w:szCs w:val="24"/>
          <w:lang w:val="hy-AM"/>
        </w:rPr>
        <w:t xml:space="preserve">Յուրաքանչյուր Հայտի համար </w:t>
      </w:r>
      <w:r w:rsidRPr="00FE1710">
        <w:rPr>
          <w:rFonts w:ascii="GHEA Grapalat" w:hAnsi="GHEA Grapalat" w:cs="Arial Unicode"/>
          <w:sz w:val="24"/>
          <w:szCs w:val="24"/>
          <w:lang w:val="hy-AM"/>
        </w:rPr>
        <w:t>Խորհուրդ</w:t>
      </w:r>
      <w:r w:rsidRPr="00FE1710">
        <w:rPr>
          <w:rFonts w:ascii="GHEA Grapalat" w:hAnsi="GHEA Grapalat"/>
          <w:sz w:val="24"/>
          <w:szCs w:val="24"/>
          <w:lang w:val="hy-AM"/>
        </w:rPr>
        <w:t>ը</w:t>
      </w:r>
      <w:r w:rsidRPr="00FE1710">
        <w:rPr>
          <w:rFonts w:ascii="GHEA Grapalat" w:hAnsi="GHEA Grapalat" w:cs="Sylfaen"/>
          <w:sz w:val="24"/>
          <w:szCs w:val="24"/>
          <w:lang w:val="hy-AM"/>
        </w:rPr>
        <w:t xml:space="preserve"> լրացնում է գիտական փորձաքննության գնահատման թերթիկ:</w:t>
      </w:r>
    </w:p>
    <w:p w14:paraId="327EA58C" w14:textId="77777777" w:rsidR="00FE1710" w:rsidRPr="00FE1710" w:rsidRDefault="00FE1710" w:rsidP="00FE1710">
      <w:pPr>
        <w:numPr>
          <w:ilvl w:val="1"/>
          <w:numId w:val="23"/>
        </w:numPr>
        <w:tabs>
          <w:tab w:val="clear" w:pos="360"/>
          <w:tab w:val="num" w:pos="-360"/>
          <w:tab w:val="num" w:pos="709"/>
          <w:tab w:val="left" w:pos="900"/>
        </w:tabs>
        <w:spacing w:line="360" w:lineRule="auto"/>
        <w:ind w:left="0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1710">
        <w:rPr>
          <w:rFonts w:ascii="GHEA Grapalat" w:hAnsi="GHEA Grapalat" w:cs="Sylfaen"/>
          <w:sz w:val="24"/>
          <w:szCs w:val="24"/>
          <w:lang w:val="hy-AM"/>
        </w:rPr>
        <w:t>Կոմիտեի և Խորհրդի կողմից Հայտի բովանդակության, գիտական փորձաքննության ընթացքի և արդյունքի վերաբերյալ տեղեկությունների տրամադրումն այլ անձանց արգելվում է՝ համաձայն «Գ</w:t>
      </w:r>
      <w:r w:rsidRPr="00FE1710">
        <w:rPr>
          <w:rFonts w:ascii="GHEA Grapalat" w:hAnsi="GHEA Grapalat"/>
          <w:sz w:val="24"/>
          <w:szCs w:val="24"/>
          <w:lang w:val="hy-AM"/>
        </w:rPr>
        <w:t xml:space="preserve">իտական </w:t>
      </w:r>
      <w:r w:rsidRPr="00FE1710">
        <w:rPr>
          <w:rFonts w:ascii="GHEA Grapalat" w:hAnsi="GHEA Grapalat" w:cs="Sylfaen"/>
          <w:sz w:val="24"/>
          <w:szCs w:val="24"/>
          <w:lang w:val="hy-AM"/>
        </w:rPr>
        <w:t xml:space="preserve">և </w:t>
      </w:r>
      <w:r w:rsidRPr="00FE1710">
        <w:rPr>
          <w:rFonts w:ascii="GHEA Grapalat" w:hAnsi="GHEA Grapalat"/>
          <w:sz w:val="24"/>
          <w:szCs w:val="24"/>
          <w:lang w:val="hy-AM"/>
        </w:rPr>
        <w:t>գիտատեխնիկական փորձաքննության մասին</w:t>
      </w:r>
      <w:r w:rsidRPr="00FE1710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r w:rsidRPr="00FE1710">
        <w:rPr>
          <w:rFonts w:ascii="GHEA Grapalat" w:hAnsi="GHEA Grapalat" w:cs="Arial Unicode"/>
          <w:sz w:val="24"/>
          <w:szCs w:val="24"/>
          <w:lang w:val="hy-AM"/>
        </w:rPr>
        <w:t xml:space="preserve">Հայաստանի Հանրապետության </w:t>
      </w:r>
      <w:r w:rsidRPr="00FE1710">
        <w:rPr>
          <w:rFonts w:ascii="GHEA Grapalat" w:hAnsi="GHEA Grapalat"/>
          <w:sz w:val="24"/>
          <w:szCs w:val="24"/>
          <w:lang w:val="hy-AM"/>
        </w:rPr>
        <w:t>օրենքով սահմանված դրույթների</w:t>
      </w:r>
      <w:r w:rsidRPr="00FE1710">
        <w:rPr>
          <w:rFonts w:ascii="GHEA Grapalat" w:hAnsi="GHEA Grapalat" w:cs="Sylfaen"/>
          <w:sz w:val="24"/>
          <w:szCs w:val="24"/>
          <w:lang w:val="hy-AM"/>
        </w:rPr>
        <w:t>:</w:t>
      </w:r>
    </w:p>
    <w:p w14:paraId="3FA1BDE8" w14:textId="77777777" w:rsidR="00FE1710" w:rsidRPr="00FE1710" w:rsidRDefault="00FE1710" w:rsidP="00FE1710">
      <w:pPr>
        <w:numPr>
          <w:ilvl w:val="1"/>
          <w:numId w:val="23"/>
        </w:numPr>
        <w:tabs>
          <w:tab w:val="clear" w:pos="360"/>
          <w:tab w:val="num" w:pos="-360"/>
          <w:tab w:val="num" w:pos="709"/>
          <w:tab w:val="left" w:pos="900"/>
        </w:tabs>
        <w:spacing w:line="360" w:lineRule="auto"/>
        <w:ind w:left="0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1710">
        <w:rPr>
          <w:rFonts w:ascii="GHEA Grapalat" w:hAnsi="GHEA Grapalat" w:cs="Sylfaen"/>
          <w:sz w:val="24"/>
          <w:szCs w:val="24"/>
          <w:lang w:val="hy-AM"/>
        </w:rPr>
        <w:t xml:space="preserve">Գիտական փորձաքննության ավարտից հետո, Հայտերի գիտական փորձաքննության վերջնական գնահատականների նվազման կարգով, մրցույթի </w:t>
      </w:r>
      <w:r w:rsidRPr="00FE1710">
        <w:rPr>
          <w:rFonts w:ascii="GHEA Grapalat" w:hAnsi="GHEA Grapalat" w:cs="Sylfaen"/>
          <w:sz w:val="24"/>
          <w:szCs w:val="24"/>
          <w:lang w:val="hy-AM"/>
        </w:rPr>
        <w:lastRenderedPageBreak/>
        <w:t>յուրաքանչյուր ենթածրագրի համար, ըստ գիտության բնագավառների (մասնագիտությունների) Կոմիտեն ձևավորում է վարկանիշային ցանկեր ու ներկայացնում Խորհրդին՝ քննարկման:</w:t>
      </w:r>
    </w:p>
    <w:p w14:paraId="3AFF4326" w14:textId="77777777" w:rsidR="00FE1710" w:rsidRPr="00FE1710" w:rsidRDefault="00FE1710" w:rsidP="00FE1710">
      <w:pPr>
        <w:numPr>
          <w:ilvl w:val="1"/>
          <w:numId w:val="23"/>
        </w:numPr>
        <w:tabs>
          <w:tab w:val="clear" w:pos="360"/>
          <w:tab w:val="num" w:pos="-360"/>
          <w:tab w:val="num" w:pos="720"/>
        </w:tabs>
        <w:spacing w:line="360" w:lineRule="auto"/>
        <w:ind w:left="0" w:firstLine="27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1710">
        <w:rPr>
          <w:rFonts w:ascii="GHEA Grapalat" w:hAnsi="GHEA Grapalat" w:cs="Arial Unicode"/>
          <w:sz w:val="24"/>
          <w:szCs w:val="24"/>
          <w:lang w:val="hy-AM"/>
        </w:rPr>
        <w:t>Խորհուրդ</w:t>
      </w:r>
      <w:r w:rsidRPr="00FE1710">
        <w:rPr>
          <w:rStyle w:val="s4"/>
          <w:rFonts w:ascii="GHEA Grapalat" w:hAnsi="GHEA Grapalat"/>
          <w:sz w:val="24"/>
          <w:szCs w:val="24"/>
          <w:shd w:val="clear" w:color="auto" w:fill="FFFFFF"/>
          <w:lang w:val="hy-AM"/>
        </w:rPr>
        <w:t>ը, ձևավորված վարկանիշային ցանկերի հիման վրա, Հայտերի վերջնական ընտրության համար ներկայացնում է Հայտերի ֆինանսավորման նպատակահարմարության վերաբերյալ եզրակացություն:</w:t>
      </w:r>
    </w:p>
    <w:p w14:paraId="6DBFE8C9" w14:textId="77777777" w:rsidR="00FE1710" w:rsidRPr="00FE1710" w:rsidRDefault="00FE1710" w:rsidP="00FE1710">
      <w:pPr>
        <w:numPr>
          <w:ilvl w:val="1"/>
          <w:numId w:val="23"/>
        </w:numPr>
        <w:tabs>
          <w:tab w:val="clear" w:pos="360"/>
          <w:tab w:val="num" w:pos="-360"/>
          <w:tab w:val="num" w:pos="709"/>
        </w:tabs>
        <w:spacing w:line="360" w:lineRule="auto"/>
        <w:ind w:left="0"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FE1710">
        <w:rPr>
          <w:rFonts w:ascii="GHEA Grapalat" w:hAnsi="GHEA Grapalat" w:cs="Arial Unicode"/>
          <w:sz w:val="24"/>
          <w:szCs w:val="24"/>
          <w:lang w:val="hy-AM"/>
        </w:rPr>
        <w:t>Հայաստանի Հանրապետության կրթության, գիտության, մշակույթի և սպորտի նախարարը</w:t>
      </w:r>
      <w:r w:rsidRPr="00FE1710">
        <w:rPr>
          <w:rFonts w:ascii="GHEA Grapalat" w:hAnsi="GHEA Grapalat" w:cs="Sylfaen"/>
          <w:sz w:val="24"/>
          <w:szCs w:val="24"/>
          <w:lang w:val="hy-AM"/>
        </w:rPr>
        <w:t xml:space="preserve">, ելնելով Խորհրդի եզրակացությունից և </w:t>
      </w:r>
      <w:r w:rsidRPr="00FE1710">
        <w:rPr>
          <w:rFonts w:ascii="GHEA Grapalat" w:hAnsi="GHEA Grapalat" w:cs="Arial Unicode"/>
          <w:sz w:val="24"/>
          <w:szCs w:val="24"/>
          <w:lang w:val="hy-AM"/>
        </w:rPr>
        <w:t xml:space="preserve">Հայաստանի Հանրապետության </w:t>
      </w:r>
      <w:r w:rsidRPr="00FE1710">
        <w:rPr>
          <w:rFonts w:ascii="GHEA Grapalat" w:hAnsi="GHEA Grapalat" w:cs="Sylfaen"/>
          <w:sz w:val="24"/>
          <w:szCs w:val="24"/>
          <w:lang w:val="hy-AM"/>
        </w:rPr>
        <w:t xml:space="preserve">պետական բյուջեի համապատասխան ծախսային ուղղությամբ նախատեսված ֆինանսական հատկացումների չափից, հաստատում է ֆինանսավորման երաշխավորվող Թեմաների ցանկը, Հայտատուների ցուցակը և յուրաքանչյուր </w:t>
      </w:r>
      <w:r w:rsidRPr="00FE1710">
        <w:rPr>
          <w:rFonts w:ascii="GHEA Grapalat" w:hAnsi="GHEA Grapalat"/>
          <w:sz w:val="24"/>
          <w:szCs w:val="24"/>
          <w:lang w:val="hy-AM"/>
        </w:rPr>
        <w:t xml:space="preserve">Թեմայի </w:t>
      </w:r>
      <w:r w:rsidRPr="00FE1710">
        <w:rPr>
          <w:rFonts w:ascii="GHEA Grapalat" w:hAnsi="GHEA Grapalat" w:cs="Sylfaen"/>
          <w:sz w:val="24"/>
          <w:szCs w:val="24"/>
          <w:lang w:val="hy-AM"/>
        </w:rPr>
        <w:t>կատարման համար նախատեսվող ֆինանսավորման ծավալը:</w:t>
      </w:r>
    </w:p>
    <w:p w14:paraId="76525B01" w14:textId="77777777" w:rsidR="00FE1710" w:rsidRPr="00FE1710" w:rsidRDefault="00FE1710" w:rsidP="00FE1710">
      <w:pPr>
        <w:tabs>
          <w:tab w:val="left" w:pos="450"/>
        </w:tabs>
        <w:spacing w:before="360" w:line="360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 w:rsidRPr="00FE1710">
        <w:rPr>
          <w:rFonts w:ascii="GHEA Grapalat" w:hAnsi="GHEA Grapalat" w:cs="Arial Unicode"/>
          <w:b/>
          <w:sz w:val="24"/>
          <w:szCs w:val="24"/>
          <w:lang w:val="en-US"/>
        </w:rPr>
        <w:t>Այլ</w:t>
      </w:r>
      <w:proofErr w:type="spellEnd"/>
      <w:r w:rsidRPr="00FE1710">
        <w:rPr>
          <w:rFonts w:ascii="GHEA Grapalat" w:hAnsi="GHEA Grapalat" w:cs="Arial Unicode"/>
          <w:b/>
          <w:sz w:val="24"/>
          <w:szCs w:val="24"/>
          <w:lang w:val="en-US"/>
        </w:rPr>
        <w:t xml:space="preserve"> </w:t>
      </w:r>
      <w:proofErr w:type="spellStart"/>
      <w:r w:rsidRPr="00FE1710">
        <w:rPr>
          <w:rFonts w:ascii="GHEA Grapalat" w:hAnsi="GHEA Grapalat" w:cs="Arial Unicode"/>
          <w:b/>
          <w:sz w:val="24"/>
          <w:szCs w:val="24"/>
          <w:lang w:val="en-US"/>
        </w:rPr>
        <w:t>դրույթներ</w:t>
      </w:r>
      <w:proofErr w:type="spellEnd"/>
    </w:p>
    <w:p w14:paraId="507A3C75" w14:textId="77777777" w:rsidR="00FE1710" w:rsidRPr="00FE1710" w:rsidRDefault="00FE1710" w:rsidP="00FE1710">
      <w:pPr>
        <w:numPr>
          <w:ilvl w:val="1"/>
          <w:numId w:val="23"/>
        </w:numPr>
        <w:tabs>
          <w:tab w:val="clear" w:pos="360"/>
          <w:tab w:val="num" w:pos="-360"/>
          <w:tab w:val="left" w:pos="709"/>
        </w:tabs>
        <w:spacing w:before="240" w:line="360" w:lineRule="auto"/>
        <w:ind w:left="0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1710">
        <w:rPr>
          <w:rFonts w:ascii="GHEA Grapalat" w:hAnsi="GHEA Grapalat" w:cs="Sylfaen"/>
          <w:sz w:val="24"/>
          <w:szCs w:val="24"/>
          <w:lang w:val="hy-AM"/>
        </w:rPr>
        <w:t>Կոմիտեն Կազմակերպությանը տրամադրում է տվյալ Կազմակերպությունից ներկայացված և ֆինանսավորման երաշխավորված Թեմաների ցանկը, Հայտատուների և նրանց գիտական ղեկավարների ցուցակը և յուրաքանչյուր Թեմայի կատարման համար նախատեսված ֆինանսավորման ծավալը:</w:t>
      </w:r>
    </w:p>
    <w:p w14:paraId="7C6E4185" w14:textId="77777777" w:rsidR="00FE1710" w:rsidRPr="00FE1710" w:rsidRDefault="00FE1710" w:rsidP="00FE1710">
      <w:pPr>
        <w:numPr>
          <w:ilvl w:val="1"/>
          <w:numId w:val="23"/>
        </w:numPr>
        <w:tabs>
          <w:tab w:val="clear" w:pos="360"/>
          <w:tab w:val="num" w:pos="-360"/>
          <w:tab w:val="left" w:pos="709"/>
        </w:tabs>
        <w:spacing w:line="360" w:lineRule="auto"/>
        <w:ind w:left="0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1710">
        <w:rPr>
          <w:rFonts w:ascii="GHEA Grapalat" w:hAnsi="GHEA Grapalat" w:cs="Sylfaen"/>
          <w:sz w:val="24"/>
          <w:szCs w:val="24"/>
          <w:lang w:val="hy-AM"/>
        </w:rPr>
        <w:t>Կոմիտեի, Կազմակերպության և Հայտատուի միջև կնքվում է գիտական և գիտատեխնիկական գործունեության պայմանագրային թեմաների իրականացման համար պետության կողմից դրամաշնորհի ձևով տրամադրվող ֆինանսական աջակցության գումարների օգտագործման մասին պայմանագիր:</w:t>
      </w:r>
    </w:p>
    <w:p w14:paraId="2CD49689" w14:textId="77777777" w:rsidR="00FE1710" w:rsidRPr="00FE1710" w:rsidRDefault="00FE1710" w:rsidP="00FE1710">
      <w:pPr>
        <w:numPr>
          <w:ilvl w:val="1"/>
          <w:numId w:val="23"/>
        </w:numPr>
        <w:tabs>
          <w:tab w:val="clear" w:pos="360"/>
          <w:tab w:val="num" w:pos="-360"/>
          <w:tab w:val="left" w:pos="709"/>
        </w:tabs>
        <w:spacing w:line="360" w:lineRule="auto"/>
        <w:ind w:left="0"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FE1710">
        <w:rPr>
          <w:rFonts w:ascii="GHEA Grapalat" w:hAnsi="GHEA Grapalat" w:cs="Sylfaen"/>
          <w:sz w:val="24"/>
          <w:szCs w:val="24"/>
          <w:lang w:val="hy-AM"/>
        </w:rPr>
        <w:t xml:space="preserve">Հայտատուի գիտական ղեկավարի և Կազմակերպության միջև Հայաստանի Հանրապետության «Քաղաքացիական օրենսգրքով» սահմանված կարգով կնքվում է </w:t>
      </w:r>
      <w:r w:rsidRPr="00FE1710">
        <w:rPr>
          <w:rFonts w:ascii="GHEA Grapalat" w:hAnsi="GHEA Grapalat" w:cs="GHEA Grapalat"/>
          <w:sz w:val="24"/>
          <w:szCs w:val="24"/>
          <w:lang w:val="hy-AM"/>
        </w:rPr>
        <w:t>պայմանագիր (Նախահաշվի «Գիտական ղեկավարի վարձատրություն» հոդվածով նախատեսված գումարի չափով), որի պատճենը ներկայացվում է Կոմիտե:</w:t>
      </w:r>
    </w:p>
    <w:p w14:paraId="729FCC20" w14:textId="77777777" w:rsidR="00FE1710" w:rsidRPr="00FE1710" w:rsidRDefault="00FE1710" w:rsidP="00FE1710">
      <w:pPr>
        <w:numPr>
          <w:ilvl w:val="1"/>
          <w:numId w:val="23"/>
        </w:numPr>
        <w:tabs>
          <w:tab w:val="clear" w:pos="360"/>
          <w:tab w:val="num" w:pos="-360"/>
          <w:tab w:val="left" w:pos="720"/>
        </w:tabs>
        <w:spacing w:line="360" w:lineRule="auto"/>
        <w:ind w:left="0"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FE1710">
        <w:rPr>
          <w:rFonts w:ascii="GHEA Grapalat" w:hAnsi="GHEA Grapalat" w:cs="GHEA Grapalat"/>
          <w:sz w:val="24"/>
          <w:szCs w:val="24"/>
          <w:lang w:val="hy-AM"/>
        </w:rPr>
        <w:t xml:space="preserve">Թեմայի իրականացման ընթացքում, առաջին և երկրորդ ենթածրագրերի յուրաքանչյուր փուլի ավարտից հետո (12 ամիսը լրանալուց հետո) Հայտատուն Կոմիտե է ներկայացնում ընթացիկ hաշվետվություն, որի հիման վրա Խորհուրդը տալիս է </w:t>
      </w:r>
      <w:r w:rsidRPr="00FE1710">
        <w:rPr>
          <w:rFonts w:ascii="GHEA Grapalat" w:hAnsi="GHEA Grapalat" w:cs="GHEA Grapalat"/>
          <w:sz w:val="24"/>
          <w:szCs w:val="24"/>
          <w:lang w:val="hy-AM"/>
        </w:rPr>
        <w:lastRenderedPageBreak/>
        <w:t>եզրակացություն՝ Թեմայի ֆինանսավորումը շարունակելու նպատակահարմարության մասին։</w:t>
      </w:r>
    </w:p>
    <w:p w14:paraId="7766D6F7" w14:textId="77777777" w:rsidR="00FE1710" w:rsidRPr="00FE1710" w:rsidRDefault="00FE1710" w:rsidP="00FE1710">
      <w:pPr>
        <w:numPr>
          <w:ilvl w:val="1"/>
          <w:numId w:val="23"/>
        </w:numPr>
        <w:tabs>
          <w:tab w:val="clear" w:pos="360"/>
          <w:tab w:val="num" w:pos="-360"/>
          <w:tab w:val="left" w:pos="709"/>
        </w:tabs>
        <w:spacing w:line="360" w:lineRule="auto"/>
        <w:ind w:left="0"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FE1710">
        <w:rPr>
          <w:rFonts w:ascii="GHEA Grapalat" w:hAnsi="GHEA Grapalat" w:cs="GHEA Grapalat"/>
          <w:sz w:val="24"/>
          <w:szCs w:val="24"/>
          <w:lang w:val="hy-AM"/>
        </w:rPr>
        <w:t>Թեմայի ավարտից հետո Կոմիտե է ներկայացվում ամփոփիչ hաշվետվություն, որի հիման վրա Խորհուրդը տալիս է եզրակացություն՝ hաշվետվությունն ընդունելու մասին։</w:t>
      </w:r>
    </w:p>
    <w:p w14:paraId="3F51BEF0" w14:textId="77777777" w:rsidR="00FE1710" w:rsidRPr="00FE1710" w:rsidRDefault="00FE1710" w:rsidP="00FE1710">
      <w:pPr>
        <w:numPr>
          <w:ilvl w:val="1"/>
          <w:numId w:val="23"/>
        </w:numPr>
        <w:tabs>
          <w:tab w:val="clear" w:pos="360"/>
          <w:tab w:val="num" w:pos="-360"/>
          <w:tab w:val="left" w:pos="720"/>
          <w:tab w:val="left" w:pos="810"/>
        </w:tabs>
        <w:spacing w:line="360" w:lineRule="auto"/>
        <w:ind w:left="0"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FE1710">
        <w:rPr>
          <w:rFonts w:ascii="GHEA Grapalat" w:hAnsi="GHEA Grapalat" w:cs="GHEA Grapalat"/>
          <w:sz w:val="24"/>
          <w:szCs w:val="24"/>
          <w:lang w:val="hy-AM"/>
        </w:rPr>
        <w:t xml:space="preserve">Առաջին և երկրորդ ենթածրագրերի յուրաքանչյուր փուլի հետագա 12-ամսյա ֆինանսավորման համար պարտադիր է սույն հրավերի՝ համապատասխանաբար    </w:t>
      </w:r>
      <w:r w:rsidRPr="00FE1710">
        <w:rPr>
          <w:rFonts w:ascii="GHEA Grapalat" w:hAnsi="GHEA Grapalat" w:cs="GHEA Grapalat"/>
          <w:b/>
          <w:sz w:val="24"/>
          <w:szCs w:val="24"/>
          <w:lang w:val="hy-AM"/>
        </w:rPr>
        <w:t>12</w:t>
      </w:r>
      <w:r w:rsidRPr="00FE1710">
        <w:rPr>
          <w:rFonts w:ascii="GHEA Grapalat" w:hAnsi="GHEA Grapalat" w:cs="GHEA Grapalat"/>
          <w:sz w:val="24"/>
          <w:szCs w:val="24"/>
          <w:lang w:val="hy-AM"/>
        </w:rPr>
        <w:t>-րդ</w:t>
      </w:r>
      <w:r w:rsidRPr="00FE1710">
        <w:rPr>
          <w:rFonts w:ascii="GHEA Grapalat" w:hAnsi="GHEA Grapalat" w:cs="GHEA Grapalat"/>
          <w:b/>
          <w:sz w:val="24"/>
          <w:szCs w:val="24"/>
          <w:lang w:val="hy-AM"/>
        </w:rPr>
        <w:t xml:space="preserve"> </w:t>
      </w:r>
      <w:r w:rsidRPr="00FE1710">
        <w:rPr>
          <w:rFonts w:ascii="GHEA Grapalat" w:hAnsi="GHEA Grapalat" w:cs="GHEA Grapalat"/>
          <w:sz w:val="24"/>
          <w:szCs w:val="24"/>
          <w:lang w:val="hy-AM"/>
        </w:rPr>
        <w:t xml:space="preserve">և </w:t>
      </w:r>
      <w:r w:rsidRPr="00FE1710">
        <w:rPr>
          <w:rFonts w:ascii="GHEA Grapalat" w:hAnsi="GHEA Grapalat" w:cs="GHEA Grapalat"/>
          <w:b/>
          <w:sz w:val="24"/>
          <w:szCs w:val="24"/>
          <w:lang w:val="hy-AM"/>
        </w:rPr>
        <w:t>13</w:t>
      </w:r>
      <w:r w:rsidRPr="00FE1710">
        <w:rPr>
          <w:rFonts w:ascii="GHEA Grapalat" w:hAnsi="GHEA Grapalat" w:cs="GHEA Grapalat"/>
          <w:sz w:val="24"/>
          <w:szCs w:val="24"/>
          <w:lang w:val="hy-AM"/>
        </w:rPr>
        <w:t>-րդ կետերով պահանջվող, նվազագույն պայմանները բավարարող փաստաթղթերի առկայությունը:</w:t>
      </w:r>
    </w:p>
    <w:p w14:paraId="3E16C4BF" w14:textId="77777777" w:rsidR="00FE1710" w:rsidRPr="00FE1710" w:rsidRDefault="00FE1710" w:rsidP="00FE1710">
      <w:pPr>
        <w:numPr>
          <w:ilvl w:val="1"/>
          <w:numId w:val="23"/>
        </w:numPr>
        <w:tabs>
          <w:tab w:val="clear" w:pos="360"/>
          <w:tab w:val="num" w:pos="-360"/>
          <w:tab w:val="left" w:pos="709"/>
        </w:tabs>
        <w:spacing w:line="360" w:lineRule="auto"/>
        <w:ind w:left="0"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FE1710">
        <w:rPr>
          <w:rFonts w:ascii="GHEA Grapalat" w:hAnsi="GHEA Grapalat" w:cs="GHEA Grapalat"/>
          <w:sz w:val="24"/>
          <w:szCs w:val="24"/>
          <w:lang w:val="hy-AM"/>
        </w:rPr>
        <w:t xml:space="preserve">Սույն հրավերի </w:t>
      </w:r>
      <w:r w:rsidRPr="00FE1710">
        <w:rPr>
          <w:rFonts w:ascii="GHEA Grapalat" w:hAnsi="GHEA Grapalat" w:cs="GHEA Grapalat"/>
          <w:b/>
          <w:sz w:val="24"/>
          <w:szCs w:val="24"/>
          <w:lang w:val="hy-AM"/>
        </w:rPr>
        <w:t>13</w:t>
      </w:r>
      <w:r w:rsidRPr="00FE1710">
        <w:rPr>
          <w:rFonts w:ascii="GHEA Grapalat" w:hAnsi="GHEA Grapalat" w:cs="GHEA Grapalat"/>
          <w:sz w:val="24"/>
          <w:szCs w:val="24"/>
          <w:lang w:val="hy-AM"/>
        </w:rPr>
        <w:t>-րդ կետով պահանջվող գիտական հոդվածները պետք է առնչվեն Թեմային: Գ</w:t>
      </w:r>
      <w:r w:rsidRPr="00FE1710">
        <w:rPr>
          <w:rFonts w:ascii="GHEA Grapalat" w:hAnsi="GHEA Grapalat"/>
          <w:sz w:val="24"/>
          <w:szCs w:val="24"/>
          <w:lang w:val="hy-AM"/>
        </w:rPr>
        <w:t xml:space="preserve">իտական հոդված չեն համարվում գիտաժողովների նյութերի ժողովածուներում տպագրված նյութերը: </w:t>
      </w:r>
      <w:r w:rsidRPr="00FE1710">
        <w:rPr>
          <w:rFonts w:ascii="GHEA Grapalat" w:hAnsi="GHEA Grapalat"/>
          <w:bCs/>
          <w:sz w:val="24"/>
          <w:szCs w:val="24"/>
          <w:lang w:val="hy-AM"/>
        </w:rPr>
        <w:t xml:space="preserve">Բեալի ցանկերում (Beall’s list, </w:t>
      </w:r>
      <w:r w:rsidR="00281E92">
        <w:fldChar w:fldCharType="begin"/>
      </w:r>
      <w:r w:rsidR="00281E92" w:rsidRPr="00C529DF">
        <w:rPr>
          <w:lang w:val="hy-AM"/>
        </w:rPr>
        <w:instrText xml:space="preserve"> HYPERLINK "https://beallslist.net/" </w:instrText>
      </w:r>
      <w:r w:rsidR="00281E92">
        <w:fldChar w:fldCharType="separate"/>
      </w:r>
      <w:r w:rsidRPr="00FE1710">
        <w:rPr>
          <w:rStyle w:val="Hyperlink"/>
          <w:rFonts w:ascii="GHEA Grapalat" w:hAnsi="GHEA Grapalat"/>
          <w:sz w:val="24"/>
          <w:szCs w:val="24"/>
          <w:lang w:val="hy-AM"/>
        </w:rPr>
        <w:t>https://beallslist.net/</w:t>
      </w:r>
      <w:r w:rsidR="00281E92">
        <w:rPr>
          <w:rStyle w:val="Hyperlink"/>
          <w:rFonts w:ascii="GHEA Grapalat" w:hAnsi="GHEA Grapalat"/>
          <w:sz w:val="24"/>
          <w:szCs w:val="24"/>
          <w:lang w:val="hy-AM"/>
        </w:rPr>
        <w:fldChar w:fldCharType="end"/>
      </w:r>
      <w:r w:rsidRPr="00FE1710">
        <w:rPr>
          <w:rFonts w:ascii="GHEA Grapalat" w:hAnsi="GHEA Grapalat"/>
          <w:bCs/>
          <w:sz w:val="24"/>
          <w:szCs w:val="24"/>
          <w:lang w:val="hy-AM"/>
        </w:rPr>
        <w:t>) ներառված կեղծ կամ «գիշատիչ» հրատարակչություններում կամ պարբերականներում հրատարակված աշխատություն ներկայացնելու դեպքում Հայտի ֆինանսավորումը դադարեցվում է։</w:t>
      </w:r>
    </w:p>
    <w:p w14:paraId="0A8698C6" w14:textId="77777777" w:rsidR="00FE1710" w:rsidRPr="00FE1710" w:rsidRDefault="00FE1710" w:rsidP="00FE1710">
      <w:pPr>
        <w:numPr>
          <w:ilvl w:val="1"/>
          <w:numId w:val="23"/>
        </w:numPr>
        <w:tabs>
          <w:tab w:val="clear" w:pos="360"/>
          <w:tab w:val="num" w:pos="-360"/>
          <w:tab w:val="left" w:pos="709"/>
        </w:tabs>
        <w:spacing w:line="360" w:lineRule="auto"/>
        <w:ind w:left="0"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FE1710">
        <w:rPr>
          <w:rFonts w:ascii="GHEA Grapalat" w:hAnsi="GHEA Grapalat" w:cs="Arial Unicode"/>
          <w:sz w:val="24"/>
          <w:szCs w:val="24"/>
          <w:lang w:val="hy-AM"/>
        </w:rPr>
        <w:t>Թեմայի իրականացման ընթացքում Հայտատուն և նրա գիտական ղեկավարը պետք է ապահովեն Թեմայի և/կամ գիտության տվյալ բնագավառի վերաբերյալ գիտահանրամատչելի նյութերի ստեղծում և տարածում (հարցազրույցներ, գիտահանրամատչելի ամսագրերում հրապարակումներ, տեսանյութերի ստեղծում և տարածում, լայն լսարանի համար քննարկումների կազմակերպում և այլն), որոնք հաշվի կառնվեն Խորհրդի կողմից ընթացիկ կամ ամփոփիչ Հաշվետվությունն ընդունելու մասին եզրակացություն տալիս։</w:t>
      </w:r>
    </w:p>
    <w:p w14:paraId="689F9F0C" w14:textId="77777777" w:rsidR="00FE1710" w:rsidRPr="00FE1710" w:rsidRDefault="00FE1710" w:rsidP="00FE1710">
      <w:pPr>
        <w:numPr>
          <w:ilvl w:val="1"/>
          <w:numId w:val="23"/>
        </w:numPr>
        <w:tabs>
          <w:tab w:val="clear" w:pos="360"/>
          <w:tab w:val="num" w:pos="-360"/>
          <w:tab w:val="left" w:pos="709"/>
          <w:tab w:val="left" w:pos="900"/>
        </w:tabs>
        <w:spacing w:line="360" w:lineRule="auto"/>
        <w:ind w:left="0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1710">
        <w:rPr>
          <w:rFonts w:ascii="GHEA Grapalat" w:hAnsi="GHEA Grapalat" w:cs="GHEA Grapalat"/>
          <w:sz w:val="24"/>
          <w:szCs w:val="24"/>
          <w:lang w:val="hy-AM"/>
        </w:rPr>
        <w:t>Առաջին և երկրորդ ենթածրագրերի յուրաքանչյուր փուլի հետագա 12-ամսյա</w:t>
      </w:r>
      <w:r w:rsidRPr="00FE1710">
        <w:rPr>
          <w:rFonts w:ascii="GHEA Grapalat" w:hAnsi="GHEA Grapalat" w:cs="Sylfaen"/>
          <w:sz w:val="24"/>
          <w:szCs w:val="24"/>
          <w:lang w:val="hy-AM"/>
        </w:rPr>
        <w:t xml:space="preserve"> ֆինանսավորումը դադարեցվում է անհրաժեշտ պայմանններին չբավարարելու, ընթացիկ հաշվետվությունը սահմանված ժամկետում չներկայացնելու կամ վերջինիս վերաբերյալ </w:t>
      </w:r>
      <w:r w:rsidRPr="00FE1710">
        <w:rPr>
          <w:rFonts w:ascii="GHEA Grapalat" w:hAnsi="GHEA Grapalat"/>
          <w:sz w:val="24"/>
          <w:szCs w:val="24"/>
          <w:lang w:val="hy-AM"/>
        </w:rPr>
        <w:t>Խորհրդի</w:t>
      </w:r>
      <w:r w:rsidRPr="00FE1710">
        <w:rPr>
          <w:rFonts w:ascii="GHEA Grapalat" w:hAnsi="GHEA Grapalat" w:cs="Sylfaen"/>
          <w:sz w:val="24"/>
          <w:szCs w:val="24"/>
          <w:lang w:val="hy-AM"/>
        </w:rPr>
        <w:t xml:space="preserve"> կողմից տրված բացասական եզրակացության հիման վրա:</w:t>
      </w:r>
    </w:p>
    <w:p w14:paraId="4EA57543" w14:textId="77777777" w:rsidR="00FE1710" w:rsidRPr="00B76FC3" w:rsidRDefault="00FE1710" w:rsidP="00FE1710">
      <w:pPr>
        <w:numPr>
          <w:ilvl w:val="1"/>
          <w:numId w:val="23"/>
        </w:numPr>
        <w:tabs>
          <w:tab w:val="left" w:pos="-270"/>
          <w:tab w:val="left" w:pos="709"/>
          <w:tab w:val="num" w:pos="1065"/>
        </w:tabs>
        <w:spacing w:line="360" w:lineRule="auto"/>
        <w:ind w:left="0" w:firstLine="284"/>
        <w:jc w:val="both"/>
        <w:rPr>
          <w:rFonts w:ascii="GHEA Grapalat" w:hAnsi="GHEA Grapalat" w:cs="GHEA Grapalat"/>
          <w:lang w:val="hy-AM"/>
        </w:rPr>
      </w:pPr>
      <w:r w:rsidRPr="00FE1710">
        <w:rPr>
          <w:rFonts w:ascii="GHEA Grapalat" w:hAnsi="GHEA Grapalat"/>
          <w:sz w:val="24"/>
          <w:szCs w:val="24"/>
          <w:lang w:val="hy-AM"/>
        </w:rPr>
        <w:t xml:space="preserve">Կոմիտեն կարող է ֆինանսավորման երաշխավորված </w:t>
      </w:r>
      <w:r w:rsidRPr="00FE1710">
        <w:rPr>
          <w:rFonts w:ascii="GHEA Grapalat" w:hAnsi="GHEA Grapalat" w:cs="Arial Unicode"/>
          <w:sz w:val="24"/>
          <w:szCs w:val="24"/>
          <w:lang w:val="hy-AM"/>
        </w:rPr>
        <w:t xml:space="preserve">Թեմայի անոտացիան </w:t>
      </w:r>
      <w:r w:rsidRPr="00FE1710">
        <w:rPr>
          <w:rFonts w:ascii="GHEA Grapalat" w:hAnsi="GHEA Grapalat" w:cs="Sylfaen"/>
          <w:iCs/>
          <w:sz w:val="24"/>
          <w:szCs w:val="24"/>
          <w:lang w:val="hy-AM"/>
        </w:rPr>
        <w:t xml:space="preserve">և </w:t>
      </w:r>
      <w:r w:rsidRPr="00FE1710">
        <w:rPr>
          <w:rFonts w:ascii="GHEA Grapalat" w:hAnsi="GHEA Grapalat"/>
          <w:sz w:val="24"/>
          <w:szCs w:val="24"/>
          <w:lang w:val="hy-AM"/>
        </w:rPr>
        <w:t>հաշվետվությունները հրապարակել տպագիր կամ էլեկտրոնային եղանակով:</w:t>
      </w:r>
      <w:r w:rsidRPr="00FE1710">
        <w:rPr>
          <w:rFonts w:ascii="GHEA Grapalat" w:hAnsi="GHEA Grapalat" w:cs="Sylfaen"/>
          <w:sz w:val="24"/>
          <w:szCs w:val="24"/>
          <w:lang w:val="hy-AM"/>
        </w:rPr>
        <w:br w:type="page"/>
      </w:r>
      <w:r>
        <w:rPr>
          <w:rFonts w:ascii="GHEA Grapalat" w:hAnsi="GHEA Grapalat" w:cs="Sylfaen"/>
          <w:sz w:val="22"/>
          <w:szCs w:val="22"/>
          <w:lang w:val="hy-AM"/>
        </w:rPr>
        <w:lastRenderedPageBreak/>
        <w:t xml:space="preserve">                                                                                                                            </w:t>
      </w:r>
      <w:r w:rsidRPr="00B76FC3">
        <w:rPr>
          <w:rFonts w:ascii="GHEA Grapalat" w:hAnsi="GHEA Grapalat" w:cs="Sylfaen"/>
          <w:i/>
          <w:sz w:val="16"/>
          <w:szCs w:val="16"/>
          <w:lang w:val="hy-AM"/>
        </w:rPr>
        <w:t>Հավելված N 2.1</w:t>
      </w:r>
    </w:p>
    <w:p w14:paraId="3C906661" w14:textId="77777777" w:rsidR="00FE1710" w:rsidRPr="00B45FCA" w:rsidRDefault="00FE1710" w:rsidP="00FE1710">
      <w:pPr>
        <w:jc w:val="right"/>
        <w:rPr>
          <w:rFonts w:ascii="GHEA Grapalat" w:hAnsi="GHEA Grapalat" w:cs="Sylfaen"/>
          <w:i/>
          <w:sz w:val="16"/>
          <w:szCs w:val="16"/>
          <w:lang w:val="hy-AM"/>
        </w:rPr>
      </w:pPr>
      <w:r w:rsidRPr="00B45FCA">
        <w:rPr>
          <w:rFonts w:ascii="GHEA Grapalat" w:hAnsi="GHEA Grapalat" w:cs="Sylfaen"/>
          <w:i/>
          <w:sz w:val="16"/>
          <w:szCs w:val="16"/>
          <w:lang w:val="hy-AM"/>
        </w:rPr>
        <w:t>«Ասպիրանտների և</w:t>
      </w:r>
      <w:r w:rsidRPr="009B0540"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 w:rsidRPr="00B45FCA">
        <w:rPr>
          <w:rFonts w:ascii="GHEA Grapalat" w:hAnsi="GHEA Grapalat" w:cs="Sylfaen"/>
          <w:i/>
          <w:sz w:val="16"/>
          <w:szCs w:val="16"/>
          <w:lang w:val="hy-AM"/>
        </w:rPr>
        <w:t>երիտասարդ</w:t>
      </w:r>
      <w:r w:rsidRPr="009B0540"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 w:rsidRPr="00B45FCA">
        <w:rPr>
          <w:rFonts w:ascii="GHEA Grapalat" w:hAnsi="GHEA Grapalat" w:cs="Sylfaen"/>
          <w:i/>
          <w:sz w:val="16"/>
          <w:szCs w:val="16"/>
          <w:lang w:val="hy-AM"/>
        </w:rPr>
        <w:t>հայցորդների</w:t>
      </w:r>
      <w:r w:rsidRPr="009B0540"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 w:rsidRPr="00B45FCA">
        <w:rPr>
          <w:rFonts w:ascii="GHEA Grapalat" w:hAnsi="GHEA Grapalat" w:cs="Sylfaen"/>
          <w:i/>
          <w:sz w:val="16"/>
          <w:szCs w:val="16"/>
          <w:lang w:val="hy-AM"/>
        </w:rPr>
        <w:t>հետազոտություների</w:t>
      </w:r>
    </w:p>
    <w:p w14:paraId="0AB46551" w14:textId="77777777" w:rsidR="00FE1710" w:rsidRPr="00B45FCA" w:rsidRDefault="00FE1710" w:rsidP="00FE1710">
      <w:pPr>
        <w:jc w:val="right"/>
        <w:rPr>
          <w:rFonts w:ascii="GHEA Grapalat" w:hAnsi="GHEA Grapalat" w:cs="Sylfaen"/>
          <w:i/>
          <w:sz w:val="16"/>
          <w:szCs w:val="16"/>
          <w:lang w:val="hy-AM"/>
        </w:rPr>
      </w:pPr>
      <w:r w:rsidRPr="00B45FCA">
        <w:rPr>
          <w:rFonts w:ascii="GHEA Grapalat" w:hAnsi="GHEA Grapalat" w:cs="Sylfaen"/>
          <w:i/>
          <w:sz w:val="16"/>
          <w:szCs w:val="16"/>
          <w:lang w:val="hy-AM"/>
        </w:rPr>
        <w:t xml:space="preserve">աջակցության </w:t>
      </w:r>
      <w:r w:rsidRPr="00056687">
        <w:rPr>
          <w:rFonts w:ascii="GHEA Grapalat" w:hAnsi="GHEA Grapalat" w:cs="Sylfaen"/>
          <w:i/>
          <w:sz w:val="16"/>
          <w:szCs w:val="16"/>
          <w:lang w:val="hy-AM"/>
        </w:rPr>
        <w:t>ծրագիր - 202</w:t>
      </w:r>
      <w:r w:rsidRPr="00AC4104">
        <w:rPr>
          <w:rFonts w:ascii="GHEA Grapalat" w:hAnsi="GHEA Grapalat" w:cs="Sylfaen"/>
          <w:i/>
          <w:sz w:val="16"/>
          <w:szCs w:val="16"/>
          <w:lang w:val="hy-AM"/>
        </w:rPr>
        <w:t>2</w:t>
      </w:r>
      <w:r w:rsidRPr="00056687">
        <w:rPr>
          <w:rFonts w:ascii="GHEA Grapalat" w:hAnsi="GHEA Grapalat" w:cs="Sylfaen"/>
          <w:i/>
          <w:sz w:val="16"/>
          <w:szCs w:val="16"/>
          <w:lang w:val="hy-AM"/>
        </w:rPr>
        <w:t>» մրցույթի</w:t>
      </w:r>
      <w:r w:rsidRPr="00B45FCA">
        <w:rPr>
          <w:rFonts w:ascii="GHEA Grapalat" w:hAnsi="GHEA Grapalat" w:cs="Sylfaen"/>
          <w:i/>
          <w:sz w:val="16"/>
          <w:szCs w:val="16"/>
          <w:lang w:val="hy-AM"/>
        </w:rPr>
        <w:t xml:space="preserve"> հրավերի</w:t>
      </w:r>
    </w:p>
    <w:p w14:paraId="459F923E" w14:textId="77777777" w:rsidR="00FE1710" w:rsidRPr="00B45FCA" w:rsidRDefault="00FE1710" w:rsidP="00FE1710">
      <w:pPr>
        <w:spacing w:before="240" w:after="240"/>
        <w:jc w:val="center"/>
        <w:rPr>
          <w:rFonts w:ascii="GHEA Grapalat" w:hAnsi="GHEA Grapalat" w:cs="Sylfaen"/>
          <w:b/>
          <w:lang w:val="hy-AM"/>
        </w:rPr>
      </w:pPr>
      <w:r w:rsidRPr="00B45FCA">
        <w:rPr>
          <w:rFonts w:ascii="GHEA Grapalat" w:hAnsi="GHEA Grapalat" w:cs="Sylfaen"/>
          <w:b/>
          <w:lang w:val="hy-AM"/>
        </w:rPr>
        <w:t>ԳԻՏԱԿԱՆ</w:t>
      </w:r>
      <w:r w:rsidRPr="009B0540">
        <w:rPr>
          <w:rFonts w:ascii="GHEA Grapalat" w:hAnsi="GHEA Grapalat" w:cs="Sylfaen"/>
          <w:b/>
          <w:lang w:val="hy-AM"/>
        </w:rPr>
        <w:t xml:space="preserve"> </w:t>
      </w:r>
      <w:r w:rsidRPr="00B45FCA">
        <w:rPr>
          <w:rFonts w:ascii="GHEA Grapalat" w:hAnsi="GHEA Grapalat" w:cs="Sylfaen"/>
          <w:b/>
          <w:lang w:val="hy-AM"/>
        </w:rPr>
        <w:t>ԵՎ</w:t>
      </w:r>
      <w:r w:rsidRPr="009B0540">
        <w:rPr>
          <w:rFonts w:ascii="GHEA Grapalat" w:hAnsi="GHEA Grapalat" w:cs="Sylfaen"/>
          <w:b/>
          <w:lang w:val="hy-AM"/>
        </w:rPr>
        <w:t xml:space="preserve"> </w:t>
      </w:r>
      <w:r w:rsidRPr="00B45FCA">
        <w:rPr>
          <w:rFonts w:ascii="GHEA Grapalat" w:hAnsi="GHEA Grapalat" w:cs="Sylfaen"/>
          <w:b/>
          <w:lang w:val="hy-AM"/>
        </w:rPr>
        <w:t>ԳԻՏԱՏԵԽՆԻԿԱԿԱՆ</w:t>
      </w:r>
      <w:r w:rsidRPr="009B0540">
        <w:rPr>
          <w:rFonts w:ascii="GHEA Grapalat" w:hAnsi="GHEA Grapalat" w:cs="Sylfaen"/>
          <w:b/>
          <w:lang w:val="hy-AM"/>
        </w:rPr>
        <w:t xml:space="preserve"> </w:t>
      </w:r>
      <w:r w:rsidRPr="00B45FCA">
        <w:rPr>
          <w:rFonts w:ascii="GHEA Grapalat" w:hAnsi="GHEA Grapalat" w:cs="Sylfaen"/>
          <w:b/>
          <w:lang w:val="hy-AM"/>
        </w:rPr>
        <w:t>ԳՈՐԾՈՒՆԵՈՒԹՅԱՆ</w:t>
      </w:r>
      <w:r w:rsidRPr="009B0540">
        <w:rPr>
          <w:rFonts w:ascii="GHEA Grapalat" w:hAnsi="GHEA Grapalat" w:cs="Sylfaen"/>
          <w:b/>
          <w:lang w:val="hy-AM"/>
        </w:rPr>
        <w:t xml:space="preserve"> </w:t>
      </w:r>
      <w:r w:rsidRPr="00B45FCA">
        <w:rPr>
          <w:rFonts w:ascii="GHEA Grapalat" w:hAnsi="GHEA Grapalat" w:cs="Sylfaen"/>
          <w:b/>
          <w:lang w:val="hy-AM"/>
        </w:rPr>
        <w:t>ԲՆԱԳԱՎԱՌՆԵՐԸ</w:t>
      </w:r>
      <w:r w:rsidRPr="009B0540">
        <w:rPr>
          <w:rFonts w:ascii="GHEA Grapalat" w:hAnsi="GHEA Grapalat" w:cs="Sylfaen"/>
          <w:b/>
          <w:lang w:val="hy-AM"/>
        </w:rPr>
        <w:t xml:space="preserve"> </w:t>
      </w:r>
      <w:r w:rsidRPr="00B45FCA">
        <w:rPr>
          <w:rFonts w:ascii="GHEA Grapalat" w:hAnsi="GHEA Grapalat" w:cs="Sylfaen"/>
          <w:b/>
          <w:lang w:val="hy-AM"/>
        </w:rPr>
        <w:t>ԵՎ</w:t>
      </w:r>
      <w:r w:rsidRPr="009B0540">
        <w:rPr>
          <w:rFonts w:ascii="GHEA Grapalat" w:hAnsi="GHEA Grapalat" w:cs="Sylfaen"/>
          <w:b/>
          <w:lang w:val="hy-AM"/>
        </w:rPr>
        <w:t xml:space="preserve"> </w:t>
      </w:r>
      <w:r w:rsidRPr="00B45FCA">
        <w:rPr>
          <w:rFonts w:ascii="GHEA Grapalat" w:hAnsi="GHEA Grapalat" w:cs="Sylfaen"/>
          <w:b/>
          <w:lang w:val="hy-AM"/>
        </w:rPr>
        <w:t>ՄԱՍՆԱԳԻՏՈՒԹՅՈՒՆՆԵՐԸ՝</w:t>
      </w:r>
      <w:r w:rsidRPr="009B0540">
        <w:rPr>
          <w:rFonts w:ascii="GHEA Grapalat" w:hAnsi="GHEA Grapalat" w:cs="Sylfaen"/>
          <w:b/>
          <w:lang w:val="hy-AM"/>
        </w:rPr>
        <w:t xml:space="preserve"> </w:t>
      </w:r>
      <w:r w:rsidRPr="00B45FCA">
        <w:rPr>
          <w:rFonts w:ascii="GHEA Grapalat" w:hAnsi="GHEA Grapalat" w:cs="Sylfaen"/>
          <w:b/>
          <w:lang w:val="hy-AM"/>
        </w:rPr>
        <w:t>ՀԱՄԱՊԱՏԱՍԽԱՆ</w:t>
      </w:r>
      <w:r w:rsidRPr="009B0540">
        <w:rPr>
          <w:rFonts w:ascii="GHEA Grapalat" w:hAnsi="GHEA Grapalat" w:cs="Sylfaen"/>
          <w:b/>
          <w:lang w:val="hy-AM"/>
        </w:rPr>
        <w:t xml:space="preserve"> </w:t>
      </w:r>
      <w:r w:rsidRPr="00B45FCA">
        <w:rPr>
          <w:rFonts w:ascii="GHEA Grapalat" w:hAnsi="GHEA Grapalat" w:cs="Sylfaen"/>
          <w:b/>
          <w:lang w:val="hy-AM"/>
        </w:rPr>
        <w:t>ԴԱՍԻՉՆԵՐՈՎ</w:t>
      </w:r>
    </w:p>
    <w:p w14:paraId="15BA28BF" w14:textId="77777777" w:rsidR="00FE1710" w:rsidRPr="00B45FCA" w:rsidRDefault="00FE1710" w:rsidP="00FE1710">
      <w:pPr>
        <w:numPr>
          <w:ilvl w:val="0"/>
          <w:numId w:val="21"/>
        </w:numPr>
        <w:tabs>
          <w:tab w:val="left" w:pos="0"/>
          <w:tab w:val="left" w:pos="3600"/>
        </w:tabs>
        <w:spacing w:before="240" w:after="240"/>
        <w:ind w:left="0" w:firstLine="0"/>
        <w:rPr>
          <w:rFonts w:ascii="GHEA Grapalat" w:hAnsi="GHEA Grapalat" w:cs="Sylfaen"/>
          <w:b/>
          <w:bCs/>
          <w:sz w:val="22"/>
          <w:szCs w:val="22"/>
          <w:lang w:val="hy-AM"/>
        </w:rPr>
        <w:sectPr w:rsidR="00FE1710" w:rsidRPr="00B45FCA" w:rsidSect="00BE6620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540" w:right="566" w:bottom="630" w:left="1440" w:header="706" w:footer="590" w:gutter="0"/>
          <w:cols w:space="708"/>
          <w:docGrid w:linePitch="360"/>
        </w:sectPr>
      </w:pPr>
    </w:p>
    <w:p w14:paraId="21B9E129" w14:textId="77777777" w:rsidR="00FE1710" w:rsidRPr="00B45FCA" w:rsidRDefault="00FE1710" w:rsidP="00FE1710">
      <w:pPr>
        <w:numPr>
          <w:ilvl w:val="0"/>
          <w:numId w:val="21"/>
        </w:numPr>
        <w:tabs>
          <w:tab w:val="left" w:pos="0"/>
          <w:tab w:val="left" w:pos="3600"/>
        </w:tabs>
        <w:spacing w:before="600" w:after="240"/>
        <w:ind w:left="357" w:hanging="357"/>
        <w:rPr>
          <w:rFonts w:ascii="GHEA Grapalat" w:hAnsi="GHEA Grapalat" w:cs="Sylfaen"/>
          <w:b/>
          <w:bCs/>
          <w:lang w:val="en-US"/>
        </w:rPr>
      </w:pPr>
      <w:r w:rsidRPr="00B45FCA">
        <w:rPr>
          <w:rFonts w:ascii="GHEA Grapalat" w:hAnsi="GHEA Grapalat" w:cs="Sylfaen"/>
          <w:b/>
          <w:bCs/>
          <w:lang w:val="en-US"/>
        </w:rPr>
        <w:lastRenderedPageBreak/>
        <w:t>ԲՆԱԿԱՆ ԳԻՏՈՒԹՅՈՒՆՆԵՐ</w:t>
      </w:r>
    </w:p>
    <w:p w14:paraId="72FF9717" w14:textId="77777777" w:rsidR="00FE1710" w:rsidRPr="00B45FCA" w:rsidRDefault="00FE1710" w:rsidP="00FE1710">
      <w:pPr>
        <w:numPr>
          <w:ilvl w:val="1"/>
          <w:numId w:val="21"/>
        </w:numPr>
        <w:tabs>
          <w:tab w:val="clear" w:pos="792"/>
          <w:tab w:val="num" w:pos="720"/>
        </w:tabs>
        <w:autoSpaceDE w:val="0"/>
        <w:autoSpaceDN w:val="0"/>
        <w:adjustRightInd w:val="0"/>
        <w:spacing w:before="120" w:after="120"/>
        <w:ind w:left="0" w:firstLine="180"/>
        <w:rPr>
          <w:rFonts w:ascii="GHEA Grapalat" w:hAnsi="GHEA Grapalat" w:cs="Sylfaen"/>
          <w:bCs/>
          <w:lang w:val="en-US"/>
        </w:rPr>
      </w:pPr>
      <w:proofErr w:type="spellStart"/>
      <w:r w:rsidRPr="00B45FCA">
        <w:rPr>
          <w:rFonts w:ascii="GHEA Grapalat" w:hAnsi="GHEA Grapalat" w:cs="Sylfaen"/>
          <w:bCs/>
          <w:lang w:val="en-US"/>
        </w:rPr>
        <w:t>Մաթեմատիկա</w:t>
      </w:r>
      <w:proofErr w:type="spellEnd"/>
    </w:p>
    <w:p w14:paraId="52544C35" w14:textId="77777777" w:rsidR="00FE1710" w:rsidRPr="00B45FCA" w:rsidRDefault="00FE1710" w:rsidP="00FE1710">
      <w:pPr>
        <w:numPr>
          <w:ilvl w:val="1"/>
          <w:numId w:val="21"/>
        </w:numPr>
        <w:tabs>
          <w:tab w:val="clear" w:pos="792"/>
          <w:tab w:val="num" w:pos="720"/>
        </w:tabs>
        <w:autoSpaceDE w:val="0"/>
        <w:autoSpaceDN w:val="0"/>
        <w:adjustRightInd w:val="0"/>
        <w:spacing w:before="120" w:after="120"/>
        <w:ind w:left="0" w:firstLine="180"/>
        <w:rPr>
          <w:rFonts w:ascii="GHEA Grapalat" w:hAnsi="GHEA Grapalat" w:cs="Sylfaen"/>
          <w:bCs/>
          <w:lang w:val="en-US"/>
        </w:rPr>
      </w:pPr>
      <w:proofErr w:type="spellStart"/>
      <w:r w:rsidRPr="00B45FCA">
        <w:rPr>
          <w:rFonts w:ascii="GHEA Grapalat" w:hAnsi="GHEA Grapalat" w:cs="Sylfaen"/>
          <w:bCs/>
          <w:lang w:val="en-US"/>
        </w:rPr>
        <w:t>Ինֆորմատիկա</w:t>
      </w:r>
      <w:proofErr w:type="spellEnd"/>
      <w:r w:rsidRPr="00B45FCA">
        <w:rPr>
          <w:rFonts w:ascii="GHEA Grapalat" w:hAnsi="GHEA Grapalat" w:cs="Sylfaen"/>
          <w:bCs/>
          <w:lang w:val="en-US"/>
        </w:rPr>
        <w:t xml:space="preserve"> և </w:t>
      </w:r>
      <w:proofErr w:type="spellStart"/>
      <w:r w:rsidRPr="00B45FCA">
        <w:rPr>
          <w:rFonts w:ascii="GHEA Grapalat" w:hAnsi="GHEA Grapalat" w:cs="Sylfaen"/>
          <w:bCs/>
          <w:lang w:val="en-US"/>
        </w:rPr>
        <w:t>համակարգչային</w:t>
      </w:r>
      <w:proofErr w:type="spellEnd"/>
      <w:r>
        <w:rPr>
          <w:rFonts w:ascii="GHEA Grapalat" w:hAnsi="GHEA Grapalat" w:cs="Sylfaen"/>
          <w:bCs/>
          <w:lang w:val="en-US"/>
        </w:rPr>
        <w:t xml:space="preserve"> </w:t>
      </w:r>
      <w:proofErr w:type="spellStart"/>
      <w:r w:rsidRPr="00B45FCA">
        <w:rPr>
          <w:rFonts w:ascii="GHEA Grapalat" w:hAnsi="GHEA Grapalat" w:cs="Sylfaen"/>
          <w:bCs/>
          <w:lang w:val="en-US"/>
        </w:rPr>
        <w:t>գիտություններ</w:t>
      </w:r>
      <w:proofErr w:type="spellEnd"/>
    </w:p>
    <w:p w14:paraId="06FC7B07" w14:textId="77777777" w:rsidR="00FE1710" w:rsidRPr="00B45FCA" w:rsidRDefault="00FE1710" w:rsidP="00FE1710">
      <w:pPr>
        <w:numPr>
          <w:ilvl w:val="1"/>
          <w:numId w:val="21"/>
        </w:numPr>
        <w:tabs>
          <w:tab w:val="clear" w:pos="792"/>
          <w:tab w:val="num" w:pos="720"/>
        </w:tabs>
        <w:autoSpaceDE w:val="0"/>
        <w:autoSpaceDN w:val="0"/>
        <w:adjustRightInd w:val="0"/>
        <w:spacing w:before="120" w:after="120"/>
        <w:ind w:left="0" w:firstLine="180"/>
        <w:rPr>
          <w:rFonts w:ascii="GHEA Grapalat" w:hAnsi="GHEA Grapalat" w:cs="Sylfaen"/>
          <w:bCs/>
          <w:lang w:val="en-US"/>
        </w:rPr>
      </w:pPr>
      <w:proofErr w:type="spellStart"/>
      <w:r w:rsidRPr="00B45FCA">
        <w:rPr>
          <w:rFonts w:ascii="GHEA Grapalat" w:hAnsi="GHEA Grapalat" w:cs="Sylfaen"/>
          <w:bCs/>
          <w:lang w:val="en-US"/>
        </w:rPr>
        <w:t>Ֆիզիկա</w:t>
      </w:r>
      <w:proofErr w:type="spellEnd"/>
      <w:r w:rsidRPr="00B45FCA">
        <w:rPr>
          <w:rFonts w:ascii="GHEA Grapalat" w:hAnsi="GHEA Grapalat" w:cs="Sylfaen"/>
          <w:bCs/>
          <w:lang w:val="en-US"/>
        </w:rPr>
        <w:t xml:space="preserve"> և </w:t>
      </w:r>
      <w:proofErr w:type="spellStart"/>
      <w:r w:rsidRPr="00B45FCA">
        <w:rPr>
          <w:rFonts w:ascii="GHEA Grapalat" w:hAnsi="GHEA Grapalat" w:cs="Sylfaen"/>
          <w:bCs/>
          <w:lang w:val="en-US"/>
        </w:rPr>
        <w:t>աստղագիտություն</w:t>
      </w:r>
      <w:proofErr w:type="spellEnd"/>
    </w:p>
    <w:p w14:paraId="1F0872FE" w14:textId="77777777" w:rsidR="00FE1710" w:rsidRPr="00B45FCA" w:rsidRDefault="00FE1710" w:rsidP="00FE1710">
      <w:pPr>
        <w:numPr>
          <w:ilvl w:val="1"/>
          <w:numId w:val="21"/>
        </w:numPr>
        <w:tabs>
          <w:tab w:val="clear" w:pos="792"/>
          <w:tab w:val="num" w:pos="720"/>
        </w:tabs>
        <w:autoSpaceDE w:val="0"/>
        <w:autoSpaceDN w:val="0"/>
        <w:adjustRightInd w:val="0"/>
        <w:spacing w:before="120" w:after="120"/>
        <w:ind w:left="0" w:firstLine="180"/>
        <w:rPr>
          <w:rFonts w:ascii="GHEA Grapalat" w:hAnsi="GHEA Grapalat" w:cs="Sylfaen"/>
          <w:bCs/>
          <w:lang w:val="en-US"/>
        </w:rPr>
      </w:pPr>
      <w:proofErr w:type="spellStart"/>
      <w:r w:rsidRPr="00B45FCA">
        <w:rPr>
          <w:rFonts w:ascii="GHEA Grapalat" w:hAnsi="GHEA Grapalat" w:cs="Sylfaen"/>
          <w:bCs/>
          <w:lang w:val="en-US"/>
        </w:rPr>
        <w:t>Քիմիա</w:t>
      </w:r>
      <w:proofErr w:type="spellEnd"/>
    </w:p>
    <w:p w14:paraId="22303DA3" w14:textId="77777777" w:rsidR="00FE1710" w:rsidRPr="00B45FCA" w:rsidRDefault="00FE1710" w:rsidP="00FE1710">
      <w:pPr>
        <w:numPr>
          <w:ilvl w:val="1"/>
          <w:numId w:val="21"/>
        </w:numPr>
        <w:tabs>
          <w:tab w:val="clear" w:pos="792"/>
          <w:tab w:val="num" w:pos="720"/>
        </w:tabs>
        <w:autoSpaceDE w:val="0"/>
        <w:autoSpaceDN w:val="0"/>
        <w:adjustRightInd w:val="0"/>
        <w:spacing w:before="120" w:after="120"/>
        <w:ind w:left="0" w:firstLine="180"/>
        <w:rPr>
          <w:rFonts w:ascii="GHEA Grapalat" w:hAnsi="GHEA Grapalat" w:cs="Sylfaen"/>
          <w:bCs/>
          <w:lang w:val="en-US"/>
        </w:rPr>
      </w:pPr>
      <w:proofErr w:type="spellStart"/>
      <w:r w:rsidRPr="00B45FCA">
        <w:rPr>
          <w:rFonts w:ascii="GHEA Grapalat" w:hAnsi="GHEA Grapalat" w:cs="Sylfaen"/>
          <w:bCs/>
          <w:lang w:val="en-US"/>
        </w:rPr>
        <w:t>Երկրի</w:t>
      </w:r>
      <w:proofErr w:type="spellEnd"/>
      <w:r>
        <w:rPr>
          <w:rFonts w:ascii="GHEA Grapalat" w:hAnsi="GHEA Grapalat" w:cs="Sylfaen"/>
          <w:bCs/>
          <w:lang w:val="en-US"/>
        </w:rPr>
        <w:t xml:space="preserve"> </w:t>
      </w:r>
      <w:proofErr w:type="spellStart"/>
      <w:r w:rsidRPr="00B45FCA">
        <w:rPr>
          <w:rFonts w:ascii="GHEA Grapalat" w:hAnsi="GHEA Grapalat" w:cs="Sylfaen"/>
          <w:bCs/>
          <w:lang w:val="en-US"/>
        </w:rPr>
        <w:t>մասին</w:t>
      </w:r>
      <w:proofErr w:type="spellEnd"/>
      <w:r w:rsidRPr="00B45FCA">
        <w:rPr>
          <w:rFonts w:ascii="GHEA Grapalat" w:hAnsi="GHEA Grapalat" w:cs="Sylfaen"/>
          <w:bCs/>
          <w:lang w:val="en-US"/>
        </w:rPr>
        <w:t xml:space="preserve"> և </w:t>
      </w:r>
      <w:proofErr w:type="spellStart"/>
      <w:r w:rsidRPr="00B45FCA">
        <w:rPr>
          <w:rFonts w:ascii="GHEA Grapalat" w:hAnsi="GHEA Grapalat" w:cs="Sylfaen"/>
          <w:bCs/>
          <w:lang w:val="en-US"/>
        </w:rPr>
        <w:t>դրան</w:t>
      </w:r>
      <w:proofErr w:type="spellEnd"/>
      <w:r>
        <w:rPr>
          <w:rFonts w:ascii="GHEA Grapalat" w:hAnsi="GHEA Grapalat" w:cs="Sylfaen"/>
          <w:bCs/>
          <w:lang w:val="en-US"/>
        </w:rPr>
        <w:t xml:space="preserve"> </w:t>
      </w:r>
      <w:proofErr w:type="spellStart"/>
      <w:r w:rsidRPr="00B45FCA">
        <w:rPr>
          <w:rFonts w:ascii="GHEA Grapalat" w:hAnsi="GHEA Grapalat" w:cs="Sylfaen"/>
          <w:bCs/>
          <w:lang w:val="en-US"/>
        </w:rPr>
        <w:t>հարակից</w:t>
      </w:r>
      <w:proofErr w:type="spellEnd"/>
      <w:r>
        <w:rPr>
          <w:rFonts w:ascii="GHEA Grapalat" w:hAnsi="GHEA Grapalat" w:cs="Sylfaen"/>
          <w:bCs/>
          <w:lang w:val="en-US"/>
        </w:rPr>
        <w:t xml:space="preserve"> </w:t>
      </w:r>
      <w:proofErr w:type="spellStart"/>
      <w:r w:rsidRPr="00B45FCA">
        <w:rPr>
          <w:rFonts w:ascii="GHEA Grapalat" w:hAnsi="GHEA Grapalat" w:cs="Sylfaen"/>
          <w:bCs/>
          <w:lang w:val="en-US"/>
        </w:rPr>
        <w:t>բնապահպանական</w:t>
      </w:r>
      <w:proofErr w:type="spellEnd"/>
      <w:r>
        <w:rPr>
          <w:rFonts w:ascii="GHEA Grapalat" w:hAnsi="GHEA Grapalat" w:cs="Sylfaen"/>
          <w:bCs/>
          <w:lang w:val="en-US"/>
        </w:rPr>
        <w:t xml:space="preserve"> </w:t>
      </w:r>
      <w:proofErr w:type="spellStart"/>
      <w:r w:rsidRPr="00B45FCA">
        <w:rPr>
          <w:rFonts w:ascii="GHEA Grapalat" w:hAnsi="GHEA Grapalat" w:cs="Sylfaen"/>
          <w:bCs/>
          <w:lang w:val="en-US"/>
        </w:rPr>
        <w:t>գիտություններ</w:t>
      </w:r>
      <w:proofErr w:type="spellEnd"/>
    </w:p>
    <w:p w14:paraId="2FB95502" w14:textId="77777777" w:rsidR="00FE1710" w:rsidRPr="00B45FCA" w:rsidRDefault="00FE1710" w:rsidP="00FE1710">
      <w:pPr>
        <w:numPr>
          <w:ilvl w:val="1"/>
          <w:numId w:val="21"/>
        </w:numPr>
        <w:tabs>
          <w:tab w:val="clear" w:pos="792"/>
          <w:tab w:val="num" w:pos="720"/>
        </w:tabs>
        <w:autoSpaceDE w:val="0"/>
        <w:autoSpaceDN w:val="0"/>
        <w:adjustRightInd w:val="0"/>
        <w:spacing w:before="120" w:after="120"/>
        <w:ind w:left="0" w:firstLine="180"/>
        <w:rPr>
          <w:rFonts w:ascii="GHEA Grapalat" w:hAnsi="GHEA Grapalat" w:cs="Sylfaen"/>
          <w:bCs/>
          <w:lang w:val="en-US"/>
        </w:rPr>
      </w:pPr>
      <w:proofErr w:type="spellStart"/>
      <w:r w:rsidRPr="00B45FCA">
        <w:rPr>
          <w:rFonts w:ascii="GHEA Grapalat" w:hAnsi="GHEA Grapalat" w:cs="Sylfaen"/>
          <w:bCs/>
          <w:lang w:val="en-US"/>
        </w:rPr>
        <w:t>Կենսաբանական</w:t>
      </w:r>
      <w:proofErr w:type="spellEnd"/>
      <w:r>
        <w:rPr>
          <w:rFonts w:ascii="GHEA Grapalat" w:hAnsi="GHEA Grapalat" w:cs="Sylfaen"/>
          <w:bCs/>
          <w:lang w:val="en-US"/>
        </w:rPr>
        <w:t xml:space="preserve"> </w:t>
      </w:r>
      <w:proofErr w:type="spellStart"/>
      <w:r w:rsidRPr="00B45FCA">
        <w:rPr>
          <w:rFonts w:ascii="GHEA Grapalat" w:hAnsi="GHEA Grapalat" w:cs="Sylfaen"/>
          <w:bCs/>
          <w:lang w:val="en-US"/>
        </w:rPr>
        <w:t>գիտություններ</w:t>
      </w:r>
      <w:proofErr w:type="spellEnd"/>
    </w:p>
    <w:p w14:paraId="73FEE971" w14:textId="77777777" w:rsidR="00FE1710" w:rsidRPr="00B45FCA" w:rsidRDefault="00FE1710" w:rsidP="00FE1710">
      <w:pPr>
        <w:numPr>
          <w:ilvl w:val="0"/>
          <w:numId w:val="21"/>
        </w:numPr>
        <w:autoSpaceDE w:val="0"/>
        <w:autoSpaceDN w:val="0"/>
        <w:adjustRightInd w:val="0"/>
        <w:spacing w:before="240" w:after="120"/>
        <w:ind w:left="544" w:hanging="544"/>
        <w:rPr>
          <w:rFonts w:ascii="GHEA Grapalat" w:hAnsi="GHEA Grapalat" w:cs="Sylfaen"/>
          <w:b/>
          <w:bCs/>
          <w:lang w:val="en-US"/>
        </w:rPr>
      </w:pPr>
      <w:r w:rsidRPr="00B45FCA">
        <w:rPr>
          <w:rFonts w:ascii="GHEA Grapalat" w:hAnsi="GHEA Grapalat" w:cs="Sylfaen"/>
          <w:b/>
          <w:bCs/>
          <w:lang w:val="en-US"/>
        </w:rPr>
        <w:t>ՃԱՐՏԱՐԱԳԻՏՈՒԹՅՈՒՆ ԵՎ ՏԵԽՆՈԼՈԳԻԱ</w:t>
      </w:r>
    </w:p>
    <w:p w14:paraId="154E8B57" w14:textId="77777777" w:rsidR="00FE1710" w:rsidRPr="00B45FCA" w:rsidRDefault="00FE1710" w:rsidP="00FE1710">
      <w:pPr>
        <w:numPr>
          <w:ilvl w:val="1"/>
          <w:numId w:val="21"/>
        </w:numPr>
        <w:tabs>
          <w:tab w:val="clear" w:pos="792"/>
          <w:tab w:val="num" w:pos="720"/>
        </w:tabs>
        <w:autoSpaceDE w:val="0"/>
        <w:autoSpaceDN w:val="0"/>
        <w:adjustRightInd w:val="0"/>
        <w:spacing w:before="120" w:after="120"/>
        <w:ind w:left="0" w:firstLine="180"/>
        <w:rPr>
          <w:rFonts w:ascii="GHEA Grapalat" w:hAnsi="GHEA Grapalat" w:cs="Sylfaen"/>
          <w:bCs/>
          <w:lang w:val="en-US"/>
        </w:rPr>
      </w:pPr>
      <w:proofErr w:type="spellStart"/>
      <w:r w:rsidRPr="00B45FCA">
        <w:rPr>
          <w:rFonts w:ascii="GHEA Grapalat" w:hAnsi="GHEA Grapalat" w:cs="Sylfaen"/>
          <w:bCs/>
          <w:lang w:val="en-US"/>
        </w:rPr>
        <w:t>Քաղաքաշինություն</w:t>
      </w:r>
      <w:proofErr w:type="spellEnd"/>
      <w:r w:rsidRPr="00B45FCA">
        <w:rPr>
          <w:rFonts w:ascii="GHEA Grapalat" w:hAnsi="GHEA Grapalat" w:cs="Sylfaen"/>
          <w:bCs/>
          <w:lang w:val="en-US"/>
        </w:rPr>
        <w:t xml:space="preserve"> և </w:t>
      </w:r>
      <w:proofErr w:type="spellStart"/>
      <w:r w:rsidRPr="00B45FCA">
        <w:rPr>
          <w:rFonts w:ascii="GHEA Grapalat" w:hAnsi="GHEA Grapalat" w:cs="Sylfaen"/>
          <w:bCs/>
          <w:lang w:val="en-US"/>
        </w:rPr>
        <w:t>ճարտարապետություն</w:t>
      </w:r>
      <w:proofErr w:type="spellEnd"/>
    </w:p>
    <w:p w14:paraId="014442AE" w14:textId="77777777" w:rsidR="00FE1710" w:rsidRPr="00B45FCA" w:rsidRDefault="00FE1710" w:rsidP="00FE1710">
      <w:pPr>
        <w:numPr>
          <w:ilvl w:val="1"/>
          <w:numId w:val="21"/>
        </w:numPr>
        <w:tabs>
          <w:tab w:val="clear" w:pos="792"/>
          <w:tab w:val="num" w:pos="720"/>
          <w:tab w:val="left" w:pos="900"/>
        </w:tabs>
        <w:autoSpaceDE w:val="0"/>
        <w:autoSpaceDN w:val="0"/>
        <w:adjustRightInd w:val="0"/>
        <w:spacing w:before="120" w:after="120"/>
        <w:ind w:left="0" w:firstLine="180"/>
        <w:rPr>
          <w:rFonts w:ascii="GHEA Grapalat" w:hAnsi="GHEA Grapalat" w:cs="Sylfaen"/>
          <w:bCs/>
          <w:lang w:val="en-US"/>
        </w:rPr>
      </w:pPr>
      <w:proofErr w:type="spellStart"/>
      <w:r w:rsidRPr="00B45FCA">
        <w:rPr>
          <w:rFonts w:ascii="GHEA Grapalat" w:hAnsi="GHEA Grapalat" w:cs="Sylfaen"/>
          <w:bCs/>
          <w:lang w:val="en-US"/>
        </w:rPr>
        <w:t>էլեկտրատեխնիկա</w:t>
      </w:r>
      <w:proofErr w:type="spellEnd"/>
      <w:r w:rsidRPr="00B45FCA">
        <w:rPr>
          <w:rFonts w:ascii="GHEA Grapalat" w:hAnsi="GHEA Grapalat" w:cs="Sylfaen"/>
          <w:bCs/>
          <w:lang w:val="en-US"/>
        </w:rPr>
        <w:t xml:space="preserve">, </w:t>
      </w:r>
      <w:proofErr w:type="spellStart"/>
      <w:r w:rsidRPr="00B45FCA">
        <w:rPr>
          <w:rFonts w:ascii="GHEA Grapalat" w:hAnsi="GHEA Grapalat" w:cs="Sylfaen"/>
          <w:bCs/>
          <w:lang w:val="en-US"/>
        </w:rPr>
        <w:t>էլեկտրոնիկա</w:t>
      </w:r>
      <w:proofErr w:type="spellEnd"/>
      <w:r w:rsidRPr="00B45FCA">
        <w:rPr>
          <w:rFonts w:ascii="GHEA Grapalat" w:hAnsi="GHEA Grapalat" w:cs="Sylfaen"/>
          <w:bCs/>
          <w:lang w:val="en-US"/>
        </w:rPr>
        <w:t xml:space="preserve">, </w:t>
      </w:r>
      <w:proofErr w:type="spellStart"/>
      <w:r w:rsidRPr="00B45FCA">
        <w:rPr>
          <w:rFonts w:ascii="GHEA Grapalat" w:hAnsi="GHEA Grapalat" w:cs="Sylfaen"/>
          <w:bCs/>
          <w:lang w:val="en-US"/>
        </w:rPr>
        <w:t>էներգետիկա</w:t>
      </w:r>
      <w:proofErr w:type="spellEnd"/>
      <w:r w:rsidRPr="00B45FCA">
        <w:rPr>
          <w:rFonts w:ascii="GHEA Grapalat" w:hAnsi="GHEA Grapalat" w:cs="Sylfaen"/>
          <w:bCs/>
          <w:lang w:val="en-US"/>
        </w:rPr>
        <w:t xml:space="preserve">, </w:t>
      </w:r>
      <w:proofErr w:type="spellStart"/>
      <w:r w:rsidRPr="00B45FCA">
        <w:rPr>
          <w:rFonts w:ascii="GHEA Grapalat" w:hAnsi="GHEA Grapalat" w:cs="Sylfaen"/>
          <w:bCs/>
          <w:lang w:val="en-US"/>
        </w:rPr>
        <w:t>համակարգչային</w:t>
      </w:r>
      <w:proofErr w:type="spellEnd"/>
      <w:r w:rsidRPr="00B45FCA">
        <w:rPr>
          <w:rFonts w:ascii="GHEA Grapalat" w:hAnsi="GHEA Grapalat" w:cs="Sylfaen"/>
          <w:bCs/>
          <w:lang w:val="en-US"/>
        </w:rPr>
        <w:t xml:space="preserve"> և </w:t>
      </w:r>
      <w:proofErr w:type="spellStart"/>
      <w:r w:rsidRPr="00B45FCA">
        <w:rPr>
          <w:rFonts w:ascii="GHEA Grapalat" w:hAnsi="GHEA Grapalat" w:cs="Sylfaen"/>
          <w:bCs/>
          <w:lang w:val="en-US"/>
        </w:rPr>
        <w:t>տեղեկատվական</w:t>
      </w:r>
      <w:proofErr w:type="spellEnd"/>
      <w:r>
        <w:rPr>
          <w:rFonts w:ascii="GHEA Grapalat" w:hAnsi="GHEA Grapalat" w:cs="Sylfaen"/>
          <w:bCs/>
          <w:lang w:val="en-US"/>
        </w:rPr>
        <w:t xml:space="preserve"> </w:t>
      </w:r>
      <w:proofErr w:type="spellStart"/>
      <w:r w:rsidRPr="00B45FCA">
        <w:rPr>
          <w:rFonts w:ascii="GHEA Grapalat" w:hAnsi="GHEA Grapalat" w:cs="Sylfaen"/>
          <w:bCs/>
          <w:lang w:val="en-US"/>
        </w:rPr>
        <w:t>տեխնոլոգիաներ</w:t>
      </w:r>
      <w:proofErr w:type="spellEnd"/>
    </w:p>
    <w:p w14:paraId="32BEB7EC" w14:textId="77777777" w:rsidR="00FE1710" w:rsidRPr="00B45FCA" w:rsidRDefault="00FE1710" w:rsidP="00FE1710">
      <w:pPr>
        <w:numPr>
          <w:ilvl w:val="1"/>
          <w:numId w:val="21"/>
        </w:numPr>
        <w:tabs>
          <w:tab w:val="clear" w:pos="792"/>
          <w:tab w:val="num" w:pos="720"/>
        </w:tabs>
        <w:autoSpaceDE w:val="0"/>
        <w:autoSpaceDN w:val="0"/>
        <w:adjustRightInd w:val="0"/>
        <w:spacing w:before="120" w:after="120"/>
        <w:ind w:left="0" w:firstLine="180"/>
        <w:rPr>
          <w:rFonts w:ascii="GHEA Grapalat" w:hAnsi="GHEA Grapalat" w:cs="Sylfaen"/>
          <w:bCs/>
          <w:lang w:val="en-US"/>
        </w:rPr>
      </w:pPr>
      <w:proofErr w:type="spellStart"/>
      <w:r w:rsidRPr="00B45FCA">
        <w:rPr>
          <w:rFonts w:ascii="GHEA Grapalat" w:hAnsi="GHEA Grapalat" w:cs="Sylfaen"/>
          <w:bCs/>
          <w:lang w:val="en-US"/>
        </w:rPr>
        <w:t>Մեխանիկա</w:t>
      </w:r>
      <w:proofErr w:type="spellEnd"/>
    </w:p>
    <w:p w14:paraId="59A2A0BE" w14:textId="77777777" w:rsidR="00FE1710" w:rsidRPr="00B45FCA" w:rsidRDefault="00FE1710" w:rsidP="00FE1710">
      <w:pPr>
        <w:numPr>
          <w:ilvl w:val="1"/>
          <w:numId w:val="21"/>
        </w:numPr>
        <w:tabs>
          <w:tab w:val="clear" w:pos="792"/>
          <w:tab w:val="num" w:pos="720"/>
        </w:tabs>
        <w:autoSpaceDE w:val="0"/>
        <w:autoSpaceDN w:val="0"/>
        <w:adjustRightInd w:val="0"/>
        <w:spacing w:before="120" w:after="120"/>
        <w:ind w:left="0" w:firstLine="180"/>
        <w:rPr>
          <w:rFonts w:ascii="GHEA Grapalat" w:hAnsi="GHEA Grapalat" w:cs="Sylfaen"/>
          <w:bCs/>
          <w:lang w:val="en-US"/>
        </w:rPr>
      </w:pPr>
      <w:proofErr w:type="spellStart"/>
      <w:r w:rsidRPr="00B45FCA">
        <w:rPr>
          <w:rFonts w:ascii="GHEA Grapalat" w:hAnsi="GHEA Grapalat" w:cs="Sylfaen"/>
          <w:bCs/>
          <w:lang w:val="en-US"/>
        </w:rPr>
        <w:t>Մեքենագիտություն</w:t>
      </w:r>
      <w:proofErr w:type="spellEnd"/>
      <w:r w:rsidRPr="00B45FCA">
        <w:rPr>
          <w:rFonts w:ascii="GHEA Grapalat" w:hAnsi="GHEA Grapalat" w:cs="Sylfaen"/>
          <w:bCs/>
          <w:lang w:val="en-US"/>
        </w:rPr>
        <w:t xml:space="preserve"> և </w:t>
      </w:r>
      <w:proofErr w:type="spellStart"/>
      <w:r w:rsidRPr="00B45FCA">
        <w:rPr>
          <w:rFonts w:ascii="GHEA Grapalat" w:hAnsi="GHEA Grapalat" w:cs="Sylfaen"/>
          <w:bCs/>
          <w:lang w:val="en-US"/>
        </w:rPr>
        <w:t>մեքենաշինություն</w:t>
      </w:r>
      <w:proofErr w:type="spellEnd"/>
    </w:p>
    <w:p w14:paraId="4EFD6D5B" w14:textId="77777777" w:rsidR="00FE1710" w:rsidRPr="00B45FCA" w:rsidRDefault="00FE1710" w:rsidP="00FE1710">
      <w:pPr>
        <w:numPr>
          <w:ilvl w:val="1"/>
          <w:numId w:val="21"/>
        </w:numPr>
        <w:tabs>
          <w:tab w:val="clear" w:pos="792"/>
          <w:tab w:val="num" w:pos="720"/>
        </w:tabs>
        <w:autoSpaceDE w:val="0"/>
        <w:autoSpaceDN w:val="0"/>
        <w:adjustRightInd w:val="0"/>
        <w:spacing w:before="120" w:after="120"/>
        <w:ind w:left="0" w:firstLine="180"/>
        <w:rPr>
          <w:rFonts w:ascii="GHEA Grapalat" w:hAnsi="GHEA Grapalat" w:cs="Sylfaen"/>
          <w:bCs/>
          <w:lang w:val="en-US"/>
        </w:rPr>
      </w:pPr>
      <w:proofErr w:type="spellStart"/>
      <w:r w:rsidRPr="00B45FCA">
        <w:rPr>
          <w:rFonts w:ascii="GHEA Grapalat" w:hAnsi="GHEA Grapalat" w:cs="Sylfaen"/>
          <w:bCs/>
          <w:lang w:val="en-US"/>
        </w:rPr>
        <w:t>Քիմիական</w:t>
      </w:r>
      <w:proofErr w:type="spellEnd"/>
      <w:r>
        <w:rPr>
          <w:rFonts w:ascii="GHEA Grapalat" w:hAnsi="GHEA Grapalat" w:cs="Sylfaen"/>
          <w:bCs/>
          <w:lang w:val="en-US"/>
        </w:rPr>
        <w:t xml:space="preserve"> </w:t>
      </w:r>
      <w:proofErr w:type="spellStart"/>
      <w:r w:rsidRPr="00B45FCA">
        <w:rPr>
          <w:rFonts w:ascii="GHEA Grapalat" w:hAnsi="GHEA Grapalat" w:cs="Sylfaen"/>
          <w:bCs/>
          <w:lang w:val="en-US"/>
        </w:rPr>
        <w:t>տեխնոլոգիաներ</w:t>
      </w:r>
      <w:proofErr w:type="spellEnd"/>
    </w:p>
    <w:p w14:paraId="6B59136C" w14:textId="77777777" w:rsidR="00FE1710" w:rsidRPr="00B45FCA" w:rsidRDefault="00FE1710" w:rsidP="00FE1710">
      <w:pPr>
        <w:numPr>
          <w:ilvl w:val="1"/>
          <w:numId w:val="21"/>
        </w:numPr>
        <w:tabs>
          <w:tab w:val="clear" w:pos="792"/>
          <w:tab w:val="num" w:pos="720"/>
        </w:tabs>
        <w:autoSpaceDE w:val="0"/>
        <w:autoSpaceDN w:val="0"/>
        <w:adjustRightInd w:val="0"/>
        <w:spacing w:before="120" w:after="120"/>
        <w:ind w:left="0" w:firstLine="180"/>
        <w:rPr>
          <w:rFonts w:ascii="GHEA Grapalat" w:hAnsi="GHEA Grapalat" w:cs="Sylfaen"/>
          <w:bCs/>
          <w:lang w:val="en-US"/>
        </w:rPr>
      </w:pPr>
      <w:proofErr w:type="spellStart"/>
      <w:r w:rsidRPr="00B45FCA">
        <w:rPr>
          <w:rFonts w:ascii="GHEA Grapalat" w:hAnsi="GHEA Grapalat" w:cs="Sylfaen"/>
          <w:bCs/>
          <w:lang w:val="en-US"/>
        </w:rPr>
        <w:t>Նյութագիտություն</w:t>
      </w:r>
      <w:proofErr w:type="spellEnd"/>
    </w:p>
    <w:p w14:paraId="534B0E7E" w14:textId="77777777" w:rsidR="00FE1710" w:rsidRPr="00B45FCA" w:rsidRDefault="00FE1710" w:rsidP="00FE1710">
      <w:pPr>
        <w:numPr>
          <w:ilvl w:val="1"/>
          <w:numId w:val="21"/>
        </w:numPr>
        <w:tabs>
          <w:tab w:val="clear" w:pos="792"/>
          <w:tab w:val="num" w:pos="720"/>
        </w:tabs>
        <w:autoSpaceDE w:val="0"/>
        <w:autoSpaceDN w:val="0"/>
        <w:adjustRightInd w:val="0"/>
        <w:spacing w:before="120" w:after="120"/>
        <w:ind w:left="0" w:firstLine="180"/>
        <w:rPr>
          <w:rFonts w:ascii="GHEA Grapalat" w:hAnsi="GHEA Grapalat" w:cs="Sylfaen"/>
          <w:bCs/>
          <w:lang w:val="en-US"/>
        </w:rPr>
      </w:pPr>
      <w:proofErr w:type="spellStart"/>
      <w:r w:rsidRPr="00B45FCA">
        <w:rPr>
          <w:rFonts w:ascii="GHEA Grapalat" w:hAnsi="GHEA Grapalat" w:cs="Sylfaen"/>
          <w:bCs/>
          <w:lang w:val="en-US"/>
        </w:rPr>
        <w:t>Բժշկական</w:t>
      </w:r>
      <w:proofErr w:type="spellEnd"/>
      <w:r>
        <w:rPr>
          <w:rFonts w:ascii="GHEA Grapalat" w:hAnsi="GHEA Grapalat" w:cs="Sylfaen"/>
          <w:bCs/>
          <w:lang w:val="en-US"/>
        </w:rPr>
        <w:t xml:space="preserve"> </w:t>
      </w:r>
      <w:proofErr w:type="spellStart"/>
      <w:r w:rsidRPr="00B45FCA">
        <w:rPr>
          <w:rFonts w:ascii="GHEA Grapalat" w:hAnsi="GHEA Grapalat" w:cs="Sylfaen"/>
          <w:bCs/>
          <w:lang w:val="en-US"/>
        </w:rPr>
        <w:t>սարքաշինություն</w:t>
      </w:r>
      <w:proofErr w:type="spellEnd"/>
    </w:p>
    <w:p w14:paraId="0177E626" w14:textId="77777777" w:rsidR="00FE1710" w:rsidRPr="00B45FCA" w:rsidRDefault="00FE1710" w:rsidP="00FE1710">
      <w:pPr>
        <w:numPr>
          <w:ilvl w:val="1"/>
          <w:numId w:val="21"/>
        </w:numPr>
        <w:tabs>
          <w:tab w:val="clear" w:pos="792"/>
          <w:tab w:val="num" w:pos="720"/>
        </w:tabs>
        <w:autoSpaceDE w:val="0"/>
        <w:autoSpaceDN w:val="0"/>
        <w:adjustRightInd w:val="0"/>
        <w:spacing w:before="120" w:after="120"/>
        <w:ind w:left="0" w:firstLine="180"/>
        <w:rPr>
          <w:rFonts w:ascii="GHEA Grapalat" w:hAnsi="GHEA Grapalat" w:cs="Sylfaen"/>
          <w:bCs/>
          <w:lang w:val="en-US"/>
        </w:rPr>
      </w:pPr>
      <w:proofErr w:type="spellStart"/>
      <w:r w:rsidRPr="00B45FCA">
        <w:rPr>
          <w:rFonts w:ascii="GHEA Grapalat" w:hAnsi="GHEA Grapalat" w:cs="Sylfaen"/>
          <w:bCs/>
          <w:lang w:val="en-US"/>
        </w:rPr>
        <w:t>Էկոլոգիա</w:t>
      </w:r>
      <w:proofErr w:type="spellEnd"/>
    </w:p>
    <w:p w14:paraId="6FC4E245" w14:textId="77777777" w:rsidR="00FE1710" w:rsidRPr="00B45FCA" w:rsidRDefault="00FE1710" w:rsidP="00FE1710">
      <w:pPr>
        <w:numPr>
          <w:ilvl w:val="1"/>
          <w:numId w:val="21"/>
        </w:numPr>
        <w:tabs>
          <w:tab w:val="clear" w:pos="792"/>
          <w:tab w:val="num" w:pos="720"/>
        </w:tabs>
        <w:autoSpaceDE w:val="0"/>
        <w:autoSpaceDN w:val="0"/>
        <w:adjustRightInd w:val="0"/>
        <w:spacing w:before="120" w:after="120"/>
        <w:ind w:left="0" w:firstLine="180"/>
        <w:rPr>
          <w:rFonts w:ascii="GHEA Grapalat" w:hAnsi="GHEA Grapalat" w:cs="Sylfaen"/>
          <w:bCs/>
          <w:lang w:val="en-US"/>
        </w:rPr>
      </w:pPr>
      <w:proofErr w:type="spellStart"/>
      <w:r w:rsidRPr="00B45FCA">
        <w:rPr>
          <w:rFonts w:ascii="GHEA Grapalat" w:hAnsi="GHEA Grapalat" w:cs="Sylfaen"/>
          <w:bCs/>
          <w:lang w:val="en-US"/>
        </w:rPr>
        <w:t>Կենսատեխնոլոգիա</w:t>
      </w:r>
      <w:proofErr w:type="spellEnd"/>
    </w:p>
    <w:p w14:paraId="6F29602F" w14:textId="77777777" w:rsidR="00FE1710" w:rsidRPr="00B45FCA" w:rsidRDefault="00FE1710" w:rsidP="00FE1710">
      <w:pPr>
        <w:numPr>
          <w:ilvl w:val="1"/>
          <w:numId w:val="21"/>
        </w:numPr>
        <w:tabs>
          <w:tab w:val="clear" w:pos="792"/>
          <w:tab w:val="num" w:pos="720"/>
        </w:tabs>
        <w:autoSpaceDE w:val="0"/>
        <w:autoSpaceDN w:val="0"/>
        <w:adjustRightInd w:val="0"/>
        <w:spacing w:before="120" w:after="120"/>
        <w:ind w:left="0" w:firstLine="180"/>
        <w:rPr>
          <w:rFonts w:ascii="GHEA Grapalat" w:hAnsi="GHEA Grapalat" w:cs="Sylfaen"/>
          <w:bCs/>
          <w:lang w:val="en-US"/>
        </w:rPr>
      </w:pPr>
      <w:proofErr w:type="spellStart"/>
      <w:r w:rsidRPr="00B45FCA">
        <w:rPr>
          <w:rFonts w:ascii="GHEA Grapalat" w:hAnsi="GHEA Grapalat" w:cs="Sylfaen"/>
          <w:bCs/>
          <w:lang w:val="en-US"/>
        </w:rPr>
        <w:t>Նանոտեխնոլոգիա</w:t>
      </w:r>
      <w:proofErr w:type="spellEnd"/>
    </w:p>
    <w:p w14:paraId="215BDED7" w14:textId="77777777" w:rsidR="00FE1710" w:rsidRPr="00B45FCA" w:rsidRDefault="00FE1710" w:rsidP="00FE1710">
      <w:pPr>
        <w:numPr>
          <w:ilvl w:val="0"/>
          <w:numId w:val="21"/>
        </w:numPr>
        <w:autoSpaceDE w:val="0"/>
        <w:autoSpaceDN w:val="0"/>
        <w:adjustRightInd w:val="0"/>
        <w:spacing w:before="240" w:after="120"/>
        <w:ind w:left="544" w:hanging="544"/>
        <w:rPr>
          <w:rFonts w:ascii="GHEA Grapalat" w:hAnsi="GHEA Grapalat" w:cs="Sylfaen"/>
          <w:b/>
          <w:bCs/>
          <w:lang w:val="en-US"/>
        </w:rPr>
      </w:pPr>
      <w:r w:rsidRPr="00B45FCA">
        <w:rPr>
          <w:rFonts w:ascii="GHEA Grapalat" w:hAnsi="GHEA Grapalat" w:cs="Sylfaen"/>
          <w:b/>
          <w:bCs/>
          <w:lang w:val="en-US"/>
        </w:rPr>
        <w:t>ԲԺՇԿԱԿԱՆ ԳԻՏՈՒԹՅՈՒՆՆԵՐ</w:t>
      </w:r>
    </w:p>
    <w:p w14:paraId="5C80AA02" w14:textId="77777777" w:rsidR="00FE1710" w:rsidRPr="00B45FCA" w:rsidRDefault="00FE1710" w:rsidP="00FE1710">
      <w:pPr>
        <w:numPr>
          <w:ilvl w:val="1"/>
          <w:numId w:val="21"/>
        </w:numPr>
        <w:tabs>
          <w:tab w:val="clear" w:pos="792"/>
          <w:tab w:val="num" w:pos="0"/>
          <w:tab w:val="left" w:pos="720"/>
        </w:tabs>
        <w:autoSpaceDE w:val="0"/>
        <w:autoSpaceDN w:val="0"/>
        <w:adjustRightInd w:val="0"/>
        <w:spacing w:before="120" w:after="120"/>
        <w:ind w:left="0" w:firstLine="180"/>
        <w:rPr>
          <w:rFonts w:ascii="GHEA Grapalat" w:hAnsi="GHEA Grapalat" w:cs="Sylfaen"/>
          <w:bCs/>
          <w:lang w:val="en-US"/>
        </w:rPr>
      </w:pPr>
      <w:proofErr w:type="spellStart"/>
      <w:r w:rsidRPr="00B45FCA">
        <w:rPr>
          <w:rFonts w:ascii="GHEA Grapalat" w:hAnsi="GHEA Grapalat" w:cs="Sylfaen"/>
          <w:bCs/>
          <w:lang w:val="en-US"/>
        </w:rPr>
        <w:t>Ընդհանուր</w:t>
      </w:r>
      <w:proofErr w:type="spellEnd"/>
      <w:r>
        <w:rPr>
          <w:rFonts w:ascii="GHEA Grapalat" w:hAnsi="GHEA Grapalat" w:cs="Sylfaen"/>
          <w:bCs/>
          <w:lang w:val="en-US"/>
        </w:rPr>
        <w:t xml:space="preserve"> </w:t>
      </w:r>
      <w:proofErr w:type="spellStart"/>
      <w:r w:rsidRPr="00B45FCA">
        <w:rPr>
          <w:rFonts w:ascii="GHEA Grapalat" w:hAnsi="GHEA Grapalat" w:cs="Sylfaen"/>
          <w:bCs/>
          <w:lang w:val="en-US"/>
        </w:rPr>
        <w:t>բժշկություն</w:t>
      </w:r>
      <w:proofErr w:type="spellEnd"/>
    </w:p>
    <w:p w14:paraId="4F06E8A4" w14:textId="77777777" w:rsidR="00FE1710" w:rsidRPr="00B45FCA" w:rsidRDefault="00FE1710" w:rsidP="00FE1710">
      <w:pPr>
        <w:numPr>
          <w:ilvl w:val="1"/>
          <w:numId w:val="21"/>
        </w:numPr>
        <w:tabs>
          <w:tab w:val="clear" w:pos="792"/>
          <w:tab w:val="num" w:pos="0"/>
          <w:tab w:val="left" w:pos="720"/>
        </w:tabs>
        <w:autoSpaceDE w:val="0"/>
        <w:autoSpaceDN w:val="0"/>
        <w:adjustRightInd w:val="0"/>
        <w:spacing w:before="120" w:after="120"/>
        <w:ind w:left="0" w:firstLine="180"/>
        <w:rPr>
          <w:rFonts w:ascii="GHEA Grapalat" w:hAnsi="GHEA Grapalat" w:cs="Sylfaen"/>
          <w:bCs/>
          <w:lang w:val="en-US"/>
        </w:rPr>
      </w:pPr>
      <w:proofErr w:type="spellStart"/>
      <w:r w:rsidRPr="00B45FCA">
        <w:rPr>
          <w:rFonts w:ascii="GHEA Grapalat" w:hAnsi="GHEA Grapalat" w:cs="Sylfaen"/>
          <w:bCs/>
          <w:lang w:val="en-US"/>
        </w:rPr>
        <w:t>Կլինիկական</w:t>
      </w:r>
      <w:proofErr w:type="spellEnd"/>
      <w:r>
        <w:rPr>
          <w:rFonts w:ascii="GHEA Grapalat" w:hAnsi="GHEA Grapalat" w:cs="Sylfaen"/>
          <w:bCs/>
          <w:lang w:val="en-US"/>
        </w:rPr>
        <w:t xml:space="preserve"> </w:t>
      </w:r>
      <w:proofErr w:type="spellStart"/>
      <w:r w:rsidRPr="00B45FCA">
        <w:rPr>
          <w:rFonts w:ascii="GHEA Grapalat" w:hAnsi="GHEA Grapalat" w:cs="Sylfaen"/>
          <w:bCs/>
          <w:lang w:val="en-US"/>
        </w:rPr>
        <w:t>բժշկություն</w:t>
      </w:r>
      <w:proofErr w:type="spellEnd"/>
    </w:p>
    <w:p w14:paraId="5717B438" w14:textId="77777777" w:rsidR="00FE1710" w:rsidRDefault="00FE1710" w:rsidP="00FE1710">
      <w:pPr>
        <w:numPr>
          <w:ilvl w:val="1"/>
          <w:numId w:val="21"/>
        </w:numPr>
        <w:tabs>
          <w:tab w:val="clear" w:pos="792"/>
          <w:tab w:val="num" w:pos="0"/>
          <w:tab w:val="left" w:pos="720"/>
        </w:tabs>
        <w:autoSpaceDE w:val="0"/>
        <w:autoSpaceDN w:val="0"/>
        <w:adjustRightInd w:val="0"/>
        <w:spacing w:before="120" w:after="120"/>
        <w:ind w:left="0" w:firstLine="180"/>
        <w:rPr>
          <w:rFonts w:ascii="GHEA Grapalat" w:hAnsi="GHEA Grapalat" w:cs="Sylfaen"/>
          <w:bCs/>
          <w:lang w:val="en-US"/>
        </w:rPr>
      </w:pPr>
      <w:proofErr w:type="spellStart"/>
      <w:r w:rsidRPr="00B45FCA">
        <w:rPr>
          <w:rFonts w:ascii="GHEA Grapalat" w:hAnsi="GHEA Grapalat" w:cs="Sylfaen"/>
          <w:bCs/>
          <w:lang w:val="en-US"/>
        </w:rPr>
        <w:t>Բժշկական</w:t>
      </w:r>
      <w:proofErr w:type="spellEnd"/>
      <w:r>
        <w:rPr>
          <w:rFonts w:ascii="GHEA Grapalat" w:hAnsi="GHEA Grapalat" w:cs="Sylfaen"/>
          <w:bCs/>
          <w:lang w:val="en-US"/>
        </w:rPr>
        <w:t xml:space="preserve"> </w:t>
      </w:r>
      <w:proofErr w:type="spellStart"/>
      <w:r w:rsidRPr="00B45FCA">
        <w:rPr>
          <w:rFonts w:ascii="GHEA Grapalat" w:hAnsi="GHEA Grapalat" w:cs="Sylfaen"/>
          <w:bCs/>
          <w:lang w:val="en-US"/>
        </w:rPr>
        <w:t>կենսատեխնոլոգիա</w:t>
      </w:r>
      <w:proofErr w:type="spellEnd"/>
    </w:p>
    <w:p w14:paraId="43699D9D" w14:textId="77777777" w:rsidR="00FE1710" w:rsidRDefault="00FE1710" w:rsidP="00FE1710">
      <w:pPr>
        <w:tabs>
          <w:tab w:val="left" w:pos="720"/>
          <w:tab w:val="num" w:pos="1620"/>
        </w:tabs>
        <w:autoSpaceDE w:val="0"/>
        <w:autoSpaceDN w:val="0"/>
        <w:adjustRightInd w:val="0"/>
        <w:spacing w:before="120" w:after="120"/>
        <w:rPr>
          <w:rFonts w:ascii="GHEA Grapalat" w:hAnsi="GHEA Grapalat" w:cs="Sylfaen"/>
          <w:bCs/>
          <w:lang w:val="en-US"/>
        </w:rPr>
      </w:pPr>
    </w:p>
    <w:p w14:paraId="45D05EA3" w14:textId="77777777" w:rsidR="00FE1710" w:rsidRDefault="00FE1710" w:rsidP="00FE1710">
      <w:pPr>
        <w:tabs>
          <w:tab w:val="left" w:pos="720"/>
          <w:tab w:val="num" w:pos="1620"/>
        </w:tabs>
        <w:autoSpaceDE w:val="0"/>
        <w:autoSpaceDN w:val="0"/>
        <w:adjustRightInd w:val="0"/>
        <w:spacing w:before="120" w:after="120"/>
        <w:rPr>
          <w:rFonts w:ascii="GHEA Grapalat" w:hAnsi="GHEA Grapalat" w:cs="Sylfaen"/>
          <w:bCs/>
          <w:lang w:val="en-US"/>
        </w:rPr>
      </w:pPr>
    </w:p>
    <w:p w14:paraId="65CB5B72" w14:textId="77777777" w:rsidR="00FE1710" w:rsidRPr="00B45FCA" w:rsidRDefault="00FE1710" w:rsidP="00FE1710">
      <w:pPr>
        <w:tabs>
          <w:tab w:val="left" w:pos="720"/>
          <w:tab w:val="num" w:pos="1620"/>
        </w:tabs>
        <w:autoSpaceDE w:val="0"/>
        <w:autoSpaceDN w:val="0"/>
        <w:adjustRightInd w:val="0"/>
        <w:spacing w:before="120" w:after="120"/>
        <w:rPr>
          <w:rFonts w:ascii="GHEA Grapalat" w:hAnsi="GHEA Grapalat" w:cs="Sylfaen"/>
          <w:bCs/>
          <w:lang w:val="en-US"/>
        </w:rPr>
      </w:pPr>
    </w:p>
    <w:p w14:paraId="45800226" w14:textId="77777777" w:rsidR="00FE1710" w:rsidRPr="00B45FCA" w:rsidRDefault="00FE1710" w:rsidP="00FE1710">
      <w:pPr>
        <w:numPr>
          <w:ilvl w:val="0"/>
          <w:numId w:val="21"/>
        </w:numPr>
        <w:autoSpaceDE w:val="0"/>
        <w:autoSpaceDN w:val="0"/>
        <w:adjustRightInd w:val="0"/>
        <w:spacing w:before="480" w:after="120"/>
        <w:ind w:left="544" w:hanging="544"/>
        <w:rPr>
          <w:rFonts w:ascii="GHEA Grapalat" w:hAnsi="GHEA Grapalat" w:cs="Sylfaen"/>
          <w:b/>
          <w:bCs/>
          <w:lang w:val="en-US"/>
        </w:rPr>
      </w:pPr>
      <w:r w:rsidRPr="00B45FCA">
        <w:rPr>
          <w:rFonts w:ascii="GHEA Grapalat" w:hAnsi="GHEA Grapalat" w:cs="Sylfaen"/>
          <w:b/>
          <w:bCs/>
          <w:lang w:val="en-US"/>
        </w:rPr>
        <w:lastRenderedPageBreak/>
        <w:t>ԳՅՈՒՂԱՏՆՏԵՍԱԿԱՆ ԳԻՏՈՒԹՅՈՒՆՆԵՐ</w:t>
      </w:r>
    </w:p>
    <w:p w14:paraId="5ADF4E8F" w14:textId="77777777" w:rsidR="00FE1710" w:rsidRPr="00B45FCA" w:rsidRDefault="00FE1710" w:rsidP="00FE1710">
      <w:pPr>
        <w:numPr>
          <w:ilvl w:val="1"/>
          <w:numId w:val="21"/>
        </w:numPr>
        <w:tabs>
          <w:tab w:val="clear" w:pos="792"/>
          <w:tab w:val="num" w:pos="720"/>
        </w:tabs>
        <w:autoSpaceDE w:val="0"/>
        <w:autoSpaceDN w:val="0"/>
        <w:adjustRightInd w:val="0"/>
        <w:spacing w:before="120" w:after="120"/>
        <w:ind w:left="0" w:firstLine="180"/>
        <w:rPr>
          <w:rFonts w:ascii="GHEA Grapalat" w:hAnsi="GHEA Grapalat" w:cs="Sylfaen"/>
          <w:bCs/>
          <w:lang w:val="en-US"/>
        </w:rPr>
      </w:pPr>
      <w:proofErr w:type="spellStart"/>
      <w:r w:rsidRPr="00B45FCA">
        <w:rPr>
          <w:rFonts w:ascii="GHEA Grapalat" w:hAnsi="GHEA Grapalat" w:cs="Sylfaen"/>
          <w:bCs/>
          <w:lang w:val="en-US"/>
        </w:rPr>
        <w:t>Անասնաբուծություն</w:t>
      </w:r>
      <w:proofErr w:type="spellEnd"/>
      <w:r w:rsidRPr="00B45FCA">
        <w:rPr>
          <w:rFonts w:ascii="GHEA Grapalat" w:hAnsi="GHEA Grapalat" w:cs="Sylfaen"/>
          <w:bCs/>
          <w:lang w:val="en-US"/>
        </w:rPr>
        <w:t xml:space="preserve">, </w:t>
      </w:r>
      <w:proofErr w:type="spellStart"/>
      <w:r w:rsidRPr="00B45FCA">
        <w:rPr>
          <w:rFonts w:ascii="GHEA Grapalat" w:hAnsi="GHEA Grapalat" w:cs="Sylfaen"/>
          <w:bCs/>
          <w:lang w:val="en-US"/>
        </w:rPr>
        <w:t>անասնաբուժություն</w:t>
      </w:r>
      <w:proofErr w:type="spellEnd"/>
    </w:p>
    <w:p w14:paraId="43D5AD39" w14:textId="77777777" w:rsidR="00FE1710" w:rsidRPr="00B45FCA" w:rsidRDefault="00FE1710" w:rsidP="00FE1710">
      <w:pPr>
        <w:numPr>
          <w:ilvl w:val="1"/>
          <w:numId w:val="21"/>
        </w:numPr>
        <w:tabs>
          <w:tab w:val="clear" w:pos="792"/>
          <w:tab w:val="num" w:pos="720"/>
        </w:tabs>
        <w:autoSpaceDE w:val="0"/>
        <w:autoSpaceDN w:val="0"/>
        <w:adjustRightInd w:val="0"/>
        <w:spacing w:before="120" w:after="120"/>
        <w:ind w:left="0" w:firstLine="180"/>
        <w:rPr>
          <w:rFonts w:ascii="GHEA Grapalat" w:hAnsi="GHEA Grapalat" w:cs="Sylfaen"/>
          <w:bCs/>
          <w:lang w:val="en-US"/>
        </w:rPr>
      </w:pPr>
      <w:proofErr w:type="spellStart"/>
      <w:r w:rsidRPr="00B45FCA">
        <w:rPr>
          <w:rFonts w:ascii="GHEA Grapalat" w:hAnsi="GHEA Grapalat" w:cs="Sylfaen"/>
          <w:bCs/>
          <w:lang w:val="en-US"/>
        </w:rPr>
        <w:t>Բուսաբուծություն</w:t>
      </w:r>
      <w:proofErr w:type="spellEnd"/>
    </w:p>
    <w:p w14:paraId="77634569" w14:textId="77777777" w:rsidR="00FE1710" w:rsidRPr="00B45FCA" w:rsidRDefault="00FE1710" w:rsidP="00FE1710">
      <w:pPr>
        <w:numPr>
          <w:ilvl w:val="1"/>
          <w:numId w:val="21"/>
        </w:numPr>
        <w:tabs>
          <w:tab w:val="clear" w:pos="792"/>
          <w:tab w:val="num" w:pos="720"/>
        </w:tabs>
        <w:autoSpaceDE w:val="0"/>
        <w:autoSpaceDN w:val="0"/>
        <w:adjustRightInd w:val="0"/>
        <w:spacing w:before="120" w:after="120"/>
        <w:ind w:left="0" w:firstLine="180"/>
        <w:rPr>
          <w:rFonts w:ascii="GHEA Grapalat" w:hAnsi="GHEA Grapalat" w:cs="Sylfaen"/>
          <w:bCs/>
          <w:lang w:val="en-US"/>
        </w:rPr>
      </w:pPr>
      <w:proofErr w:type="spellStart"/>
      <w:r w:rsidRPr="00B45FCA">
        <w:rPr>
          <w:rFonts w:ascii="GHEA Grapalat" w:hAnsi="GHEA Grapalat" w:cs="Sylfaen"/>
          <w:bCs/>
          <w:lang w:val="en-US"/>
        </w:rPr>
        <w:t>Հողագիտություն</w:t>
      </w:r>
      <w:proofErr w:type="spellEnd"/>
      <w:r w:rsidRPr="00B45FCA">
        <w:rPr>
          <w:rFonts w:ascii="GHEA Grapalat" w:hAnsi="GHEA Grapalat" w:cs="Sylfaen"/>
          <w:bCs/>
          <w:lang w:val="en-US"/>
        </w:rPr>
        <w:t xml:space="preserve">, </w:t>
      </w:r>
      <w:proofErr w:type="spellStart"/>
      <w:r w:rsidRPr="00B45FCA">
        <w:rPr>
          <w:rFonts w:ascii="GHEA Grapalat" w:hAnsi="GHEA Grapalat" w:cs="Sylfaen"/>
          <w:bCs/>
          <w:lang w:val="en-US"/>
        </w:rPr>
        <w:t>ագրոքիմիա</w:t>
      </w:r>
      <w:proofErr w:type="spellEnd"/>
      <w:r w:rsidRPr="00B45FCA">
        <w:rPr>
          <w:rFonts w:ascii="GHEA Grapalat" w:hAnsi="GHEA Grapalat" w:cs="Sylfaen"/>
          <w:bCs/>
          <w:lang w:val="en-US"/>
        </w:rPr>
        <w:t xml:space="preserve">, </w:t>
      </w:r>
      <w:proofErr w:type="spellStart"/>
      <w:r w:rsidRPr="00B45FCA">
        <w:rPr>
          <w:rFonts w:ascii="GHEA Grapalat" w:hAnsi="GHEA Grapalat" w:cs="Sylfaen"/>
          <w:bCs/>
          <w:lang w:val="en-US"/>
        </w:rPr>
        <w:t>բույսերի</w:t>
      </w:r>
      <w:proofErr w:type="spellEnd"/>
      <w:r>
        <w:rPr>
          <w:rFonts w:ascii="GHEA Grapalat" w:hAnsi="GHEA Grapalat" w:cs="Sylfaen"/>
          <w:bCs/>
          <w:lang w:val="en-US"/>
        </w:rPr>
        <w:t xml:space="preserve"> </w:t>
      </w:r>
      <w:proofErr w:type="spellStart"/>
      <w:r w:rsidRPr="00B45FCA">
        <w:rPr>
          <w:rFonts w:ascii="GHEA Grapalat" w:hAnsi="GHEA Grapalat" w:cs="Sylfaen"/>
          <w:bCs/>
          <w:lang w:val="en-US"/>
        </w:rPr>
        <w:t>պաշտպանություն</w:t>
      </w:r>
      <w:proofErr w:type="spellEnd"/>
    </w:p>
    <w:p w14:paraId="366AC7F4" w14:textId="77777777" w:rsidR="00FE1710" w:rsidRPr="00B45FCA" w:rsidRDefault="00FE1710" w:rsidP="00FE1710">
      <w:pPr>
        <w:numPr>
          <w:ilvl w:val="1"/>
          <w:numId w:val="21"/>
        </w:numPr>
        <w:tabs>
          <w:tab w:val="clear" w:pos="792"/>
          <w:tab w:val="num" w:pos="720"/>
        </w:tabs>
        <w:autoSpaceDE w:val="0"/>
        <w:autoSpaceDN w:val="0"/>
        <w:adjustRightInd w:val="0"/>
        <w:spacing w:before="120" w:after="120"/>
        <w:ind w:left="0" w:firstLine="180"/>
        <w:rPr>
          <w:rFonts w:ascii="GHEA Grapalat" w:hAnsi="GHEA Grapalat" w:cs="Sylfaen"/>
          <w:bCs/>
          <w:lang w:val="en-US"/>
        </w:rPr>
      </w:pPr>
      <w:proofErr w:type="spellStart"/>
      <w:r w:rsidRPr="00B45FCA">
        <w:rPr>
          <w:rFonts w:ascii="GHEA Grapalat" w:hAnsi="GHEA Grapalat" w:cs="Sylfaen"/>
          <w:bCs/>
          <w:lang w:val="en-US"/>
        </w:rPr>
        <w:t>Գյուղատնտեսական</w:t>
      </w:r>
      <w:proofErr w:type="spellEnd"/>
      <w:r>
        <w:rPr>
          <w:rFonts w:ascii="GHEA Grapalat" w:hAnsi="GHEA Grapalat" w:cs="Sylfaen"/>
          <w:bCs/>
          <w:lang w:val="en-US"/>
        </w:rPr>
        <w:t xml:space="preserve"> </w:t>
      </w:r>
      <w:proofErr w:type="spellStart"/>
      <w:r w:rsidRPr="00B45FCA">
        <w:rPr>
          <w:rFonts w:ascii="GHEA Grapalat" w:hAnsi="GHEA Grapalat" w:cs="Sylfaen"/>
          <w:bCs/>
          <w:lang w:val="en-US"/>
        </w:rPr>
        <w:t>կենսատեխնոլոգիա</w:t>
      </w:r>
      <w:proofErr w:type="spellEnd"/>
    </w:p>
    <w:p w14:paraId="3985AA64" w14:textId="77777777" w:rsidR="00FE1710" w:rsidRPr="00B45FCA" w:rsidRDefault="00FE1710" w:rsidP="00FE1710">
      <w:pPr>
        <w:numPr>
          <w:ilvl w:val="0"/>
          <w:numId w:val="21"/>
        </w:numPr>
        <w:autoSpaceDE w:val="0"/>
        <w:autoSpaceDN w:val="0"/>
        <w:adjustRightInd w:val="0"/>
        <w:spacing w:before="240" w:after="120"/>
        <w:ind w:left="544" w:hanging="544"/>
        <w:rPr>
          <w:rFonts w:ascii="GHEA Grapalat" w:hAnsi="GHEA Grapalat" w:cs="Sylfaen"/>
          <w:b/>
          <w:bCs/>
          <w:lang w:val="en-US"/>
        </w:rPr>
      </w:pPr>
      <w:r w:rsidRPr="00B45FCA">
        <w:rPr>
          <w:rFonts w:ascii="GHEA Grapalat" w:hAnsi="GHEA Grapalat" w:cs="Sylfaen"/>
          <w:b/>
          <w:bCs/>
          <w:lang w:val="en-US"/>
        </w:rPr>
        <w:t>ՀԱՍԱՐԱԿԱԿԱՆ ԳԻՏՈՒԹՅՈՒՆՆԵՐ</w:t>
      </w:r>
    </w:p>
    <w:p w14:paraId="57E6947F" w14:textId="77777777" w:rsidR="00FE1710" w:rsidRPr="00B45FCA" w:rsidRDefault="00FE1710" w:rsidP="00FE1710">
      <w:pPr>
        <w:numPr>
          <w:ilvl w:val="1"/>
          <w:numId w:val="21"/>
        </w:numPr>
        <w:tabs>
          <w:tab w:val="clear" w:pos="792"/>
          <w:tab w:val="num" w:pos="720"/>
        </w:tabs>
        <w:autoSpaceDE w:val="0"/>
        <w:autoSpaceDN w:val="0"/>
        <w:adjustRightInd w:val="0"/>
        <w:spacing w:before="120" w:after="120"/>
        <w:ind w:left="0" w:firstLine="180"/>
        <w:rPr>
          <w:rFonts w:ascii="GHEA Grapalat" w:hAnsi="GHEA Grapalat" w:cs="Sylfaen"/>
          <w:bCs/>
          <w:lang w:val="en-US"/>
        </w:rPr>
      </w:pPr>
      <w:proofErr w:type="spellStart"/>
      <w:r w:rsidRPr="00B45FCA">
        <w:rPr>
          <w:rFonts w:ascii="GHEA Grapalat" w:hAnsi="GHEA Grapalat" w:cs="Sylfaen"/>
          <w:bCs/>
          <w:lang w:val="en-US"/>
        </w:rPr>
        <w:t>Հոգեբանություն</w:t>
      </w:r>
      <w:proofErr w:type="spellEnd"/>
    </w:p>
    <w:p w14:paraId="43DBA1A1" w14:textId="77777777" w:rsidR="00FE1710" w:rsidRPr="00B45FCA" w:rsidRDefault="00FE1710" w:rsidP="00FE1710">
      <w:pPr>
        <w:numPr>
          <w:ilvl w:val="1"/>
          <w:numId w:val="21"/>
        </w:numPr>
        <w:tabs>
          <w:tab w:val="clear" w:pos="792"/>
          <w:tab w:val="num" w:pos="720"/>
        </w:tabs>
        <w:autoSpaceDE w:val="0"/>
        <w:autoSpaceDN w:val="0"/>
        <w:adjustRightInd w:val="0"/>
        <w:spacing w:before="120" w:after="120"/>
        <w:ind w:left="0" w:firstLine="180"/>
        <w:rPr>
          <w:rFonts w:ascii="GHEA Grapalat" w:hAnsi="GHEA Grapalat" w:cs="Sylfaen"/>
          <w:bCs/>
          <w:lang w:val="en-US"/>
        </w:rPr>
      </w:pPr>
      <w:proofErr w:type="spellStart"/>
      <w:r w:rsidRPr="00B45FCA">
        <w:rPr>
          <w:rFonts w:ascii="GHEA Grapalat" w:hAnsi="GHEA Grapalat" w:cs="Sylfaen"/>
          <w:bCs/>
          <w:lang w:val="en-US"/>
        </w:rPr>
        <w:t>Տնտեսագիտություն</w:t>
      </w:r>
      <w:proofErr w:type="spellEnd"/>
      <w:r w:rsidRPr="00B45FCA">
        <w:rPr>
          <w:rFonts w:ascii="GHEA Grapalat" w:hAnsi="GHEA Grapalat" w:cs="Sylfaen"/>
          <w:bCs/>
          <w:lang w:val="en-US"/>
        </w:rPr>
        <w:t xml:space="preserve"> և </w:t>
      </w:r>
      <w:proofErr w:type="spellStart"/>
      <w:r w:rsidRPr="00B45FCA">
        <w:rPr>
          <w:rFonts w:ascii="GHEA Grapalat" w:hAnsi="GHEA Grapalat" w:cs="Sylfaen"/>
          <w:bCs/>
          <w:lang w:val="en-US"/>
        </w:rPr>
        <w:t>գործարարություն</w:t>
      </w:r>
      <w:proofErr w:type="spellEnd"/>
    </w:p>
    <w:p w14:paraId="5BD480FE" w14:textId="77777777" w:rsidR="00FE1710" w:rsidRPr="00B45FCA" w:rsidRDefault="00FE1710" w:rsidP="00FE1710">
      <w:pPr>
        <w:numPr>
          <w:ilvl w:val="1"/>
          <w:numId w:val="21"/>
        </w:numPr>
        <w:tabs>
          <w:tab w:val="clear" w:pos="792"/>
          <w:tab w:val="num" w:pos="720"/>
        </w:tabs>
        <w:autoSpaceDE w:val="0"/>
        <w:autoSpaceDN w:val="0"/>
        <w:adjustRightInd w:val="0"/>
        <w:spacing w:before="120" w:after="120"/>
        <w:ind w:left="0" w:firstLine="180"/>
        <w:rPr>
          <w:rFonts w:ascii="GHEA Grapalat" w:hAnsi="GHEA Grapalat" w:cs="Sylfaen"/>
          <w:bCs/>
          <w:lang w:val="en-US"/>
        </w:rPr>
      </w:pPr>
      <w:proofErr w:type="spellStart"/>
      <w:r w:rsidRPr="00B45FCA">
        <w:rPr>
          <w:rFonts w:ascii="GHEA Grapalat" w:hAnsi="GHEA Grapalat" w:cs="Sylfaen"/>
          <w:bCs/>
          <w:lang w:val="en-US"/>
        </w:rPr>
        <w:t>Մանկավարժական</w:t>
      </w:r>
      <w:proofErr w:type="spellEnd"/>
      <w:r>
        <w:rPr>
          <w:rFonts w:ascii="GHEA Grapalat" w:hAnsi="GHEA Grapalat" w:cs="Sylfaen"/>
          <w:bCs/>
          <w:lang w:val="en-US"/>
        </w:rPr>
        <w:t xml:space="preserve"> </w:t>
      </w:r>
      <w:proofErr w:type="spellStart"/>
      <w:r w:rsidRPr="00B45FCA">
        <w:rPr>
          <w:rFonts w:ascii="GHEA Grapalat" w:hAnsi="GHEA Grapalat" w:cs="Sylfaen"/>
          <w:bCs/>
          <w:lang w:val="en-US"/>
        </w:rPr>
        <w:t>գիտություններ</w:t>
      </w:r>
      <w:proofErr w:type="spellEnd"/>
    </w:p>
    <w:p w14:paraId="02657282" w14:textId="77777777" w:rsidR="00FE1710" w:rsidRPr="00B45FCA" w:rsidRDefault="00FE1710" w:rsidP="00FE1710">
      <w:pPr>
        <w:numPr>
          <w:ilvl w:val="1"/>
          <w:numId w:val="21"/>
        </w:numPr>
        <w:tabs>
          <w:tab w:val="clear" w:pos="792"/>
          <w:tab w:val="num" w:pos="720"/>
        </w:tabs>
        <w:autoSpaceDE w:val="0"/>
        <w:autoSpaceDN w:val="0"/>
        <w:adjustRightInd w:val="0"/>
        <w:spacing w:before="120" w:after="120"/>
        <w:ind w:left="0" w:firstLine="180"/>
        <w:rPr>
          <w:rFonts w:ascii="GHEA Grapalat" w:hAnsi="GHEA Grapalat" w:cs="Sylfaen"/>
          <w:bCs/>
          <w:lang w:val="en-US"/>
        </w:rPr>
      </w:pPr>
      <w:proofErr w:type="spellStart"/>
      <w:r w:rsidRPr="00B45FCA">
        <w:rPr>
          <w:rFonts w:ascii="GHEA Grapalat" w:hAnsi="GHEA Grapalat" w:cs="Sylfaen"/>
          <w:bCs/>
          <w:lang w:val="en-US"/>
        </w:rPr>
        <w:t>Սոցիոլոգիա</w:t>
      </w:r>
      <w:proofErr w:type="spellEnd"/>
    </w:p>
    <w:p w14:paraId="08E69DBA" w14:textId="77777777" w:rsidR="00FE1710" w:rsidRPr="00B45FCA" w:rsidRDefault="00FE1710" w:rsidP="00FE1710">
      <w:pPr>
        <w:numPr>
          <w:ilvl w:val="1"/>
          <w:numId w:val="21"/>
        </w:numPr>
        <w:tabs>
          <w:tab w:val="clear" w:pos="792"/>
          <w:tab w:val="num" w:pos="720"/>
        </w:tabs>
        <w:autoSpaceDE w:val="0"/>
        <w:autoSpaceDN w:val="0"/>
        <w:adjustRightInd w:val="0"/>
        <w:spacing w:before="120" w:after="120"/>
        <w:ind w:left="0" w:firstLine="180"/>
        <w:rPr>
          <w:rFonts w:ascii="GHEA Grapalat" w:hAnsi="GHEA Grapalat" w:cs="Sylfaen"/>
          <w:bCs/>
          <w:lang w:val="en-US"/>
        </w:rPr>
      </w:pPr>
      <w:proofErr w:type="spellStart"/>
      <w:r w:rsidRPr="00B45FCA">
        <w:rPr>
          <w:rFonts w:ascii="GHEA Grapalat" w:hAnsi="GHEA Grapalat" w:cs="Sylfaen"/>
          <w:bCs/>
          <w:lang w:val="en-US"/>
        </w:rPr>
        <w:t>Իրավունք</w:t>
      </w:r>
      <w:proofErr w:type="spellEnd"/>
    </w:p>
    <w:p w14:paraId="123D9A67" w14:textId="77777777" w:rsidR="00FE1710" w:rsidRPr="00B45FCA" w:rsidRDefault="00FE1710" w:rsidP="00FE1710">
      <w:pPr>
        <w:numPr>
          <w:ilvl w:val="1"/>
          <w:numId w:val="21"/>
        </w:numPr>
        <w:tabs>
          <w:tab w:val="clear" w:pos="792"/>
          <w:tab w:val="num" w:pos="720"/>
        </w:tabs>
        <w:autoSpaceDE w:val="0"/>
        <w:autoSpaceDN w:val="0"/>
        <w:adjustRightInd w:val="0"/>
        <w:spacing w:before="120" w:after="120"/>
        <w:ind w:left="0" w:firstLine="180"/>
        <w:rPr>
          <w:rFonts w:ascii="GHEA Grapalat" w:hAnsi="GHEA Grapalat" w:cs="Sylfaen"/>
          <w:bCs/>
          <w:lang w:val="en-US"/>
        </w:rPr>
      </w:pPr>
      <w:proofErr w:type="spellStart"/>
      <w:r w:rsidRPr="00B45FCA">
        <w:rPr>
          <w:rFonts w:ascii="GHEA Grapalat" w:hAnsi="GHEA Grapalat" w:cs="Sylfaen"/>
          <w:bCs/>
          <w:lang w:val="en-US"/>
        </w:rPr>
        <w:t>Քաղաքական</w:t>
      </w:r>
      <w:proofErr w:type="spellEnd"/>
      <w:r>
        <w:rPr>
          <w:rFonts w:ascii="GHEA Grapalat" w:hAnsi="GHEA Grapalat" w:cs="Sylfaen"/>
          <w:bCs/>
          <w:lang w:val="en-US"/>
        </w:rPr>
        <w:t xml:space="preserve"> </w:t>
      </w:r>
      <w:proofErr w:type="spellStart"/>
      <w:r w:rsidRPr="00B45FCA">
        <w:rPr>
          <w:rFonts w:ascii="GHEA Grapalat" w:hAnsi="GHEA Grapalat" w:cs="Sylfaen"/>
          <w:bCs/>
          <w:lang w:val="en-US"/>
        </w:rPr>
        <w:t>գիտություններ</w:t>
      </w:r>
      <w:proofErr w:type="spellEnd"/>
    </w:p>
    <w:p w14:paraId="605923DE" w14:textId="77777777" w:rsidR="00FE1710" w:rsidRPr="00B45FCA" w:rsidRDefault="00FE1710" w:rsidP="00FE1710">
      <w:pPr>
        <w:numPr>
          <w:ilvl w:val="1"/>
          <w:numId w:val="21"/>
        </w:numPr>
        <w:tabs>
          <w:tab w:val="clear" w:pos="792"/>
          <w:tab w:val="num" w:pos="720"/>
        </w:tabs>
        <w:autoSpaceDE w:val="0"/>
        <w:autoSpaceDN w:val="0"/>
        <w:adjustRightInd w:val="0"/>
        <w:spacing w:before="120" w:after="120"/>
        <w:ind w:left="0" w:firstLine="180"/>
        <w:rPr>
          <w:rFonts w:ascii="GHEA Grapalat" w:hAnsi="GHEA Grapalat" w:cs="Sylfaen"/>
          <w:bCs/>
          <w:lang w:val="en-US"/>
        </w:rPr>
      </w:pPr>
      <w:proofErr w:type="spellStart"/>
      <w:r w:rsidRPr="00B45FCA">
        <w:rPr>
          <w:rFonts w:ascii="GHEA Grapalat" w:hAnsi="GHEA Grapalat" w:cs="Sylfaen"/>
          <w:bCs/>
          <w:lang w:val="en-US"/>
        </w:rPr>
        <w:t>Սոցիալական</w:t>
      </w:r>
      <w:proofErr w:type="spellEnd"/>
      <w:r w:rsidRPr="00B45FCA">
        <w:rPr>
          <w:rFonts w:ascii="GHEA Grapalat" w:hAnsi="GHEA Grapalat" w:cs="Sylfaen"/>
          <w:bCs/>
          <w:lang w:val="en-US"/>
        </w:rPr>
        <w:t xml:space="preserve"> և </w:t>
      </w:r>
      <w:proofErr w:type="spellStart"/>
      <w:r w:rsidRPr="00B45FCA">
        <w:rPr>
          <w:rFonts w:ascii="GHEA Grapalat" w:hAnsi="GHEA Grapalat" w:cs="Sylfaen"/>
          <w:bCs/>
          <w:lang w:val="en-US"/>
        </w:rPr>
        <w:t>տնտեսական</w:t>
      </w:r>
      <w:proofErr w:type="spellEnd"/>
      <w:r>
        <w:rPr>
          <w:rFonts w:ascii="GHEA Grapalat" w:hAnsi="GHEA Grapalat" w:cs="Sylfaen"/>
          <w:bCs/>
          <w:lang w:val="en-US"/>
        </w:rPr>
        <w:t xml:space="preserve"> </w:t>
      </w:r>
      <w:proofErr w:type="spellStart"/>
      <w:r w:rsidRPr="00B45FCA">
        <w:rPr>
          <w:rFonts w:ascii="GHEA Grapalat" w:hAnsi="GHEA Grapalat" w:cs="Sylfaen"/>
          <w:bCs/>
          <w:lang w:val="en-US"/>
        </w:rPr>
        <w:t>աշխարհագրություն</w:t>
      </w:r>
      <w:proofErr w:type="spellEnd"/>
    </w:p>
    <w:p w14:paraId="56C1F106" w14:textId="77777777" w:rsidR="00FE1710" w:rsidRPr="00B45FCA" w:rsidRDefault="00FE1710" w:rsidP="00FE1710">
      <w:pPr>
        <w:numPr>
          <w:ilvl w:val="1"/>
          <w:numId w:val="21"/>
        </w:numPr>
        <w:tabs>
          <w:tab w:val="clear" w:pos="792"/>
          <w:tab w:val="num" w:pos="720"/>
        </w:tabs>
        <w:autoSpaceDE w:val="0"/>
        <w:autoSpaceDN w:val="0"/>
        <w:adjustRightInd w:val="0"/>
        <w:spacing w:before="120" w:after="120"/>
        <w:ind w:left="0" w:firstLine="180"/>
        <w:rPr>
          <w:rFonts w:ascii="GHEA Grapalat" w:hAnsi="GHEA Grapalat" w:cs="Sylfaen"/>
          <w:bCs/>
          <w:lang w:val="en-US"/>
        </w:rPr>
      </w:pPr>
      <w:proofErr w:type="spellStart"/>
      <w:r w:rsidRPr="00B45FCA">
        <w:rPr>
          <w:rFonts w:ascii="GHEA Grapalat" w:hAnsi="GHEA Grapalat" w:cs="Sylfaen"/>
          <w:bCs/>
          <w:lang w:val="en-US"/>
        </w:rPr>
        <w:t>Զանգվածային</w:t>
      </w:r>
      <w:proofErr w:type="spellEnd"/>
      <w:r>
        <w:rPr>
          <w:rFonts w:ascii="GHEA Grapalat" w:hAnsi="GHEA Grapalat" w:cs="Sylfaen"/>
          <w:bCs/>
          <w:lang w:val="en-US"/>
        </w:rPr>
        <w:t xml:space="preserve"> </w:t>
      </w:r>
      <w:proofErr w:type="spellStart"/>
      <w:r w:rsidRPr="00B45FCA">
        <w:rPr>
          <w:rFonts w:ascii="GHEA Grapalat" w:hAnsi="GHEA Grapalat" w:cs="Sylfaen"/>
          <w:bCs/>
          <w:lang w:val="en-US"/>
        </w:rPr>
        <w:t>լրատվություն</w:t>
      </w:r>
      <w:proofErr w:type="spellEnd"/>
      <w:r w:rsidRPr="00B45FCA">
        <w:rPr>
          <w:rFonts w:ascii="GHEA Grapalat" w:hAnsi="GHEA Grapalat" w:cs="Sylfaen"/>
          <w:bCs/>
          <w:lang w:val="en-US"/>
        </w:rPr>
        <w:t xml:space="preserve"> և </w:t>
      </w:r>
      <w:proofErr w:type="spellStart"/>
      <w:r w:rsidRPr="00B45FCA">
        <w:rPr>
          <w:rFonts w:ascii="GHEA Grapalat" w:hAnsi="GHEA Grapalat" w:cs="Sylfaen"/>
          <w:bCs/>
          <w:lang w:val="en-US"/>
        </w:rPr>
        <w:t>հաղորդակցություն</w:t>
      </w:r>
      <w:proofErr w:type="spellEnd"/>
    </w:p>
    <w:p w14:paraId="69484E97" w14:textId="77777777" w:rsidR="00FE1710" w:rsidRPr="00B45FCA" w:rsidRDefault="00FE1710" w:rsidP="00FE1710">
      <w:pPr>
        <w:numPr>
          <w:ilvl w:val="0"/>
          <w:numId w:val="21"/>
        </w:numPr>
        <w:autoSpaceDE w:val="0"/>
        <w:autoSpaceDN w:val="0"/>
        <w:adjustRightInd w:val="0"/>
        <w:spacing w:before="240" w:after="120"/>
        <w:ind w:left="544" w:hanging="544"/>
        <w:rPr>
          <w:rFonts w:ascii="GHEA Grapalat" w:hAnsi="GHEA Grapalat" w:cs="Sylfaen"/>
          <w:b/>
          <w:bCs/>
          <w:lang w:val="en-US"/>
        </w:rPr>
      </w:pPr>
      <w:r w:rsidRPr="00B45FCA">
        <w:rPr>
          <w:rFonts w:ascii="GHEA Grapalat" w:hAnsi="GHEA Grapalat" w:cs="Sylfaen"/>
          <w:b/>
          <w:bCs/>
          <w:lang w:val="en-US"/>
        </w:rPr>
        <w:t>ՀԱՅԱԳԻՏՈՒԹՅՈՒՆ ԵՎ ՀՈՒՄԱՆԻՏԱՐ ԳԻՏՈՒԹՅՈՒՆՆԵՐ</w:t>
      </w:r>
    </w:p>
    <w:p w14:paraId="15FBE7C6" w14:textId="77777777" w:rsidR="00FE1710" w:rsidRPr="00B45FCA" w:rsidRDefault="00FE1710" w:rsidP="00FE1710">
      <w:pPr>
        <w:numPr>
          <w:ilvl w:val="1"/>
          <w:numId w:val="21"/>
        </w:numPr>
        <w:tabs>
          <w:tab w:val="clear" w:pos="792"/>
          <w:tab w:val="num" w:pos="720"/>
        </w:tabs>
        <w:autoSpaceDE w:val="0"/>
        <w:autoSpaceDN w:val="0"/>
        <w:adjustRightInd w:val="0"/>
        <w:spacing w:before="120" w:after="120"/>
        <w:ind w:left="0" w:firstLine="180"/>
        <w:rPr>
          <w:rFonts w:ascii="GHEA Grapalat" w:hAnsi="GHEA Grapalat" w:cs="Sylfaen"/>
          <w:bCs/>
          <w:lang w:val="en-US"/>
        </w:rPr>
      </w:pPr>
      <w:proofErr w:type="spellStart"/>
      <w:r w:rsidRPr="00B45FCA">
        <w:rPr>
          <w:rFonts w:ascii="GHEA Grapalat" w:hAnsi="GHEA Grapalat" w:cs="Sylfaen"/>
          <w:bCs/>
          <w:lang w:val="en-US"/>
        </w:rPr>
        <w:t>Պատմություն</w:t>
      </w:r>
      <w:proofErr w:type="spellEnd"/>
      <w:r w:rsidRPr="00B45FCA">
        <w:rPr>
          <w:rFonts w:ascii="GHEA Grapalat" w:hAnsi="GHEA Grapalat" w:cs="Sylfaen"/>
          <w:bCs/>
          <w:lang w:val="en-US"/>
        </w:rPr>
        <w:t xml:space="preserve">, </w:t>
      </w:r>
      <w:proofErr w:type="spellStart"/>
      <w:r w:rsidRPr="00B45FCA">
        <w:rPr>
          <w:rFonts w:ascii="GHEA Grapalat" w:hAnsi="GHEA Grapalat" w:cs="Sylfaen"/>
          <w:bCs/>
          <w:lang w:val="en-US"/>
        </w:rPr>
        <w:t>հնագիտություն</w:t>
      </w:r>
      <w:proofErr w:type="spellEnd"/>
    </w:p>
    <w:p w14:paraId="7BF76680" w14:textId="77777777" w:rsidR="00FE1710" w:rsidRPr="00B45FCA" w:rsidRDefault="00FE1710" w:rsidP="00FE1710">
      <w:pPr>
        <w:numPr>
          <w:ilvl w:val="1"/>
          <w:numId w:val="21"/>
        </w:numPr>
        <w:tabs>
          <w:tab w:val="clear" w:pos="792"/>
          <w:tab w:val="num" w:pos="720"/>
        </w:tabs>
        <w:autoSpaceDE w:val="0"/>
        <w:autoSpaceDN w:val="0"/>
        <w:adjustRightInd w:val="0"/>
        <w:spacing w:before="120" w:after="120"/>
        <w:ind w:left="0" w:firstLine="180"/>
        <w:rPr>
          <w:rFonts w:ascii="GHEA Grapalat" w:hAnsi="GHEA Grapalat" w:cs="Sylfaen"/>
          <w:bCs/>
          <w:lang w:val="en-US"/>
        </w:rPr>
      </w:pPr>
      <w:proofErr w:type="spellStart"/>
      <w:r w:rsidRPr="00B45FCA">
        <w:rPr>
          <w:rFonts w:ascii="GHEA Grapalat" w:hAnsi="GHEA Grapalat" w:cs="Sylfaen"/>
          <w:bCs/>
          <w:lang w:val="en-US"/>
        </w:rPr>
        <w:t>Լեզվագիտություն</w:t>
      </w:r>
      <w:proofErr w:type="spellEnd"/>
      <w:r w:rsidRPr="00B45FCA">
        <w:rPr>
          <w:rFonts w:ascii="GHEA Grapalat" w:hAnsi="GHEA Grapalat" w:cs="Sylfaen"/>
          <w:bCs/>
          <w:lang w:val="en-US"/>
        </w:rPr>
        <w:t xml:space="preserve">, </w:t>
      </w:r>
      <w:proofErr w:type="spellStart"/>
      <w:r w:rsidRPr="00B45FCA">
        <w:rPr>
          <w:rFonts w:ascii="GHEA Grapalat" w:hAnsi="GHEA Grapalat" w:cs="Sylfaen"/>
          <w:bCs/>
          <w:lang w:val="en-US"/>
        </w:rPr>
        <w:t>գրականագիտություն</w:t>
      </w:r>
      <w:proofErr w:type="spellEnd"/>
    </w:p>
    <w:p w14:paraId="5D2438F4" w14:textId="77777777" w:rsidR="00FE1710" w:rsidRPr="00B45FCA" w:rsidRDefault="00FE1710" w:rsidP="00FE1710">
      <w:pPr>
        <w:numPr>
          <w:ilvl w:val="1"/>
          <w:numId w:val="21"/>
        </w:numPr>
        <w:tabs>
          <w:tab w:val="clear" w:pos="792"/>
          <w:tab w:val="num" w:pos="720"/>
        </w:tabs>
        <w:autoSpaceDE w:val="0"/>
        <w:autoSpaceDN w:val="0"/>
        <w:adjustRightInd w:val="0"/>
        <w:spacing w:before="120" w:after="120"/>
        <w:ind w:left="0" w:firstLine="180"/>
        <w:rPr>
          <w:rFonts w:ascii="GHEA Grapalat" w:hAnsi="GHEA Grapalat" w:cs="Sylfaen"/>
          <w:bCs/>
          <w:lang w:val="en-US"/>
        </w:rPr>
      </w:pPr>
      <w:proofErr w:type="spellStart"/>
      <w:r w:rsidRPr="00B45FCA">
        <w:rPr>
          <w:rFonts w:ascii="GHEA Grapalat" w:hAnsi="GHEA Grapalat" w:cs="Sylfaen"/>
          <w:bCs/>
          <w:lang w:val="en-US"/>
        </w:rPr>
        <w:t>Փիլիսոփայություն</w:t>
      </w:r>
      <w:proofErr w:type="spellEnd"/>
      <w:r w:rsidRPr="00B45FCA">
        <w:rPr>
          <w:rFonts w:ascii="GHEA Grapalat" w:hAnsi="GHEA Grapalat" w:cs="Sylfaen"/>
          <w:bCs/>
          <w:lang w:val="en-US"/>
        </w:rPr>
        <w:t xml:space="preserve">, </w:t>
      </w:r>
      <w:proofErr w:type="spellStart"/>
      <w:r w:rsidRPr="00B45FCA">
        <w:rPr>
          <w:rFonts w:ascii="GHEA Grapalat" w:hAnsi="GHEA Grapalat" w:cs="Sylfaen"/>
          <w:bCs/>
          <w:lang w:val="en-US"/>
        </w:rPr>
        <w:t>էթիկա</w:t>
      </w:r>
      <w:proofErr w:type="spellEnd"/>
    </w:p>
    <w:p w14:paraId="51A9DD9A" w14:textId="77777777" w:rsidR="00FE1710" w:rsidRPr="00B45FCA" w:rsidRDefault="00FE1710" w:rsidP="00FE1710">
      <w:pPr>
        <w:numPr>
          <w:ilvl w:val="1"/>
          <w:numId w:val="21"/>
        </w:numPr>
        <w:tabs>
          <w:tab w:val="clear" w:pos="792"/>
          <w:tab w:val="num" w:pos="720"/>
        </w:tabs>
        <w:autoSpaceDE w:val="0"/>
        <w:autoSpaceDN w:val="0"/>
        <w:adjustRightInd w:val="0"/>
        <w:spacing w:before="120" w:after="120"/>
        <w:ind w:left="0" w:firstLine="180"/>
        <w:rPr>
          <w:rFonts w:ascii="GHEA Grapalat" w:hAnsi="GHEA Grapalat" w:cs="Sylfaen"/>
          <w:bCs/>
          <w:lang w:val="en-US"/>
        </w:rPr>
      </w:pPr>
      <w:proofErr w:type="spellStart"/>
      <w:r w:rsidRPr="00B45FCA">
        <w:rPr>
          <w:rFonts w:ascii="GHEA Grapalat" w:hAnsi="GHEA Grapalat" w:cs="Sylfaen"/>
          <w:bCs/>
          <w:lang w:val="en-US"/>
        </w:rPr>
        <w:t>Աստվածաբանություն</w:t>
      </w:r>
      <w:proofErr w:type="spellEnd"/>
      <w:r w:rsidRPr="00B45FCA">
        <w:rPr>
          <w:rFonts w:ascii="GHEA Grapalat" w:hAnsi="GHEA Grapalat" w:cs="Sylfaen"/>
          <w:bCs/>
          <w:lang w:val="en-US"/>
        </w:rPr>
        <w:t xml:space="preserve">, </w:t>
      </w:r>
      <w:proofErr w:type="spellStart"/>
      <w:r w:rsidRPr="00B45FCA">
        <w:rPr>
          <w:rFonts w:ascii="GHEA Grapalat" w:hAnsi="GHEA Grapalat" w:cs="Sylfaen"/>
          <w:bCs/>
          <w:lang w:val="en-US"/>
        </w:rPr>
        <w:t>կրոնագիտություն</w:t>
      </w:r>
      <w:proofErr w:type="spellEnd"/>
    </w:p>
    <w:p w14:paraId="7CA74B89" w14:textId="77777777" w:rsidR="00FE1710" w:rsidRPr="00B45FCA" w:rsidRDefault="00FE1710" w:rsidP="00FE1710">
      <w:pPr>
        <w:numPr>
          <w:ilvl w:val="1"/>
          <w:numId w:val="21"/>
        </w:numPr>
        <w:tabs>
          <w:tab w:val="clear" w:pos="792"/>
          <w:tab w:val="num" w:pos="720"/>
        </w:tabs>
        <w:autoSpaceDE w:val="0"/>
        <w:autoSpaceDN w:val="0"/>
        <w:adjustRightInd w:val="0"/>
        <w:spacing w:line="360" w:lineRule="auto"/>
        <w:ind w:left="0" w:firstLine="180"/>
        <w:rPr>
          <w:rFonts w:ascii="GHEA Grapalat" w:hAnsi="GHEA Grapalat" w:cs="Sylfaen"/>
          <w:bCs/>
          <w:lang w:val="en-US"/>
        </w:rPr>
      </w:pPr>
      <w:proofErr w:type="spellStart"/>
      <w:r w:rsidRPr="00B45FCA">
        <w:rPr>
          <w:rFonts w:ascii="GHEA Grapalat" w:hAnsi="GHEA Grapalat" w:cs="Sylfaen"/>
          <w:bCs/>
          <w:lang w:val="en-US"/>
        </w:rPr>
        <w:t>Արվեստագիտություն</w:t>
      </w:r>
      <w:proofErr w:type="spellEnd"/>
    </w:p>
    <w:p w14:paraId="3909CADE" w14:textId="77777777" w:rsidR="00FE1710" w:rsidRPr="00B45FCA" w:rsidRDefault="00FE1710" w:rsidP="00FE1710">
      <w:pPr>
        <w:autoSpaceDE w:val="0"/>
        <w:autoSpaceDN w:val="0"/>
        <w:adjustRightInd w:val="0"/>
        <w:spacing w:line="360" w:lineRule="auto"/>
        <w:rPr>
          <w:rFonts w:ascii="GHEA Grapalat" w:hAnsi="GHEA Grapalat" w:cs="Sylfaen"/>
          <w:bCs/>
          <w:sz w:val="22"/>
          <w:szCs w:val="22"/>
          <w:lang w:val="en-US"/>
        </w:rPr>
        <w:sectPr w:rsidR="00FE1710" w:rsidRPr="00B45FCA" w:rsidSect="00356981">
          <w:type w:val="continuous"/>
          <w:pgSz w:w="11906" w:h="16838"/>
          <w:pgMar w:top="1134" w:right="850" w:bottom="1134" w:left="1701" w:header="708" w:footer="708" w:gutter="0"/>
          <w:cols w:num="2" w:space="709"/>
          <w:docGrid w:linePitch="360"/>
        </w:sectPr>
      </w:pPr>
      <w:r w:rsidRPr="00B45FCA">
        <w:rPr>
          <w:rFonts w:ascii="GHEA Grapalat" w:hAnsi="GHEA Grapalat" w:cs="Sylfaen"/>
          <w:bCs/>
          <w:lang w:val="en-US"/>
        </w:rPr>
        <w:br w:type="page"/>
      </w:r>
    </w:p>
    <w:p w14:paraId="47B8897B" w14:textId="77777777" w:rsidR="00FE1710" w:rsidRPr="00B45FCA" w:rsidRDefault="00FE1710" w:rsidP="00FE1710">
      <w:pPr>
        <w:autoSpaceDE w:val="0"/>
        <w:autoSpaceDN w:val="0"/>
        <w:adjustRightInd w:val="0"/>
        <w:jc w:val="right"/>
        <w:rPr>
          <w:rFonts w:ascii="GHEA Grapalat" w:hAnsi="GHEA Grapalat" w:cs="Sylfaen"/>
          <w:i/>
          <w:sz w:val="16"/>
          <w:szCs w:val="16"/>
          <w:lang w:val="en-US"/>
        </w:rPr>
      </w:pPr>
      <w:proofErr w:type="spellStart"/>
      <w:r w:rsidRPr="00B45FCA">
        <w:rPr>
          <w:rFonts w:ascii="GHEA Grapalat" w:hAnsi="GHEA Grapalat" w:cs="Sylfaen"/>
          <w:i/>
          <w:sz w:val="16"/>
          <w:szCs w:val="16"/>
          <w:lang w:val="en-US"/>
        </w:rPr>
        <w:lastRenderedPageBreak/>
        <w:t>Հավելված</w:t>
      </w:r>
      <w:proofErr w:type="spellEnd"/>
      <w:r w:rsidRPr="00B45FCA">
        <w:rPr>
          <w:rFonts w:ascii="GHEA Grapalat" w:hAnsi="GHEA Grapalat" w:cs="Sylfaen"/>
          <w:i/>
          <w:sz w:val="16"/>
          <w:szCs w:val="16"/>
          <w:lang w:val="en-US"/>
        </w:rPr>
        <w:t xml:space="preserve"> N 2.2</w:t>
      </w:r>
    </w:p>
    <w:p w14:paraId="0D7EFD91" w14:textId="77777777" w:rsidR="00FE1710" w:rsidRPr="00B45FCA" w:rsidRDefault="00FE1710" w:rsidP="00FE1710">
      <w:pPr>
        <w:jc w:val="right"/>
        <w:rPr>
          <w:rFonts w:ascii="GHEA Grapalat" w:hAnsi="GHEA Grapalat" w:cs="Sylfaen"/>
          <w:i/>
          <w:sz w:val="16"/>
          <w:szCs w:val="16"/>
          <w:lang w:val="hy-AM"/>
        </w:rPr>
      </w:pPr>
      <w:r w:rsidRPr="00B45FCA">
        <w:rPr>
          <w:rFonts w:ascii="GHEA Grapalat" w:hAnsi="GHEA Grapalat" w:cs="Sylfaen"/>
          <w:i/>
          <w:sz w:val="16"/>
          <w:szCs w:val="16"/>
          <w:lang w:val="hy-AM"/>
        </w:rPr>
        <w:t>«Ասպիրանտների և</w:t>
      </w:r>
      <w:r>
        <w:rPr>
          <w:rFonts w:ascii="GHEA Grapalat" w:hAnsi="GHEA Grapalat" w:cs="Sylfaen"/>
          <w:i/>
          <w:sz w:val="16"/>
          <w:szCs w:val="16"/>
          <w:lang w:val="en-US"/>
        </w:rPr>
        <w:t xml:space="preserve"> </w:t>
      </w:r>
      <w:r w:rsidRPr="00B45FCA">
        <w:rPr>
          <w:rFonts w:ascii="GHEA Grapalat" w:hAnsi="GHEA Grapalat" w:cs="Sylfaen"/>
          <w:i/>
          <w:sz w:val="16"/>
          <w:szCs w:val="16"/>
          <w:lang w:val="hy-AM"/>
        </w:rPr>
        <w:t>երիտասարդ</w:t>
      </w:r>
      <w:r>
        <w:rPr>
          <w:rFonts w:ascii="GHEA Grapalat" w:hAnsi="GHEA Grapalat" w:cs="Sylfaen"/>
          <w:i/>
          <w:sz w:val="16"/>
          <w:szCs w:val="16"/>
          <w:lang w:val="en-US"/>
        </w:rPr>
        <w:t xml:space="preserve"> </w:t>
      </w:r>
      <w:r w:rsidRPr="00B45FCA">
        <w:rPr>
          <w:rFonts w:ascii="GHEA Grapalat" w:hAnsi="GHEA Grapalat" w:cs="Sylfaen"/>
          <w:i/>
          <w:sz w:val="16"/>
          <w:szCs w:val="16"/>
          <w:lang w:val="hy-AM"/>
        </w:rPr>
        <w:t>հայցորդների</w:t>
      </w:r>
      <w:r>
        <w:rPr>
          <w:rFonts w:ascii="GHEA Grapalat" w:hAnsi="GHEA Grapalat" w:cs="Sylfaen"/>
          <w:i/>
          <w:sz w:val="16"/>
          <w:szCs w:val="16"/>
          <w:lang w:val="en-US"/>
        </w:rPr>
        <w:t xml:space="preserve"> </w:t>
      </w:r>
      <w:r w:rsidRPr="00B45FCA">
        <w:rPr>
          <w:rFonts w:ascii="GHEA Grapalat" w:hAnsi="GHEA Grapalat" w:cs="Sylfaen"/>
          <w:i/>
          <w:sz w:val="16"/>
          <w:szCs w:val="16"/>
          <w:lang w:val="hy-AM"/>
        </w:rPr>
        <w:t>հետազոտություների</w:t>
      </w:r>
    </w:p>
    <w:p w14:paraId="5BD25AE6" w14:textId="77777777" w:rsidR="00FE1710" w:rsidRPr="00056687" w:rsidRDefault="00FE1710" w:rsidP="00FE1710">
      <w:pPr>
        <w:jc w:val="right"/>
        <w:rPr>
          <w:rFonts w:ascii="GHEA Grapalat" w:hAnsi="GHEA Grapalat" w:cs="Sylfaen"/>
          <w:i/>
          <w:sz w:val="16"/>
          <w:szCs w:val="16"/>
          <w:lang w:val="en-US"/>
        </w:rPr>
      </w:pPr>
      <w:r w:rsidRPr="00B45FCA">
        <w:rPr>
          <w:rFonts w:ascii="GHEA Grapalat" w:hAnsi="GHEA Grapalat" w:cs="Sylfaen"/>
          <w:i/>
          <w:sz w:val="16"/>
          <w:szCs w:val="16"/>
          <w:lang w:val="hy-AM"/>
        </w:rPr>
        <w:t xml:space="preserve">աջակցության ծրագիր </w:t>
      </w:r>
      <w:r w:rsidRPr="00056687">
        <w:rPr>
          <w:rFonts w:ascii="GHEA Grapalat" w:hAnsi="GHEA Grapalat" w:cs="Sylfaen"/>
          <w:i/>
          <w:sz w:val="16"/>
          <w:szCs w:val="16"/>
          <w:lang w:val="hy-AM"/>
        </w:rPr>
        <w:t>- 202</w:t>
      </w:r>
      <w:r w:rsidRPr="00056687">
        <w:rPr>
          <w:rFonts w:ascii="GHEA Grapalat" w:hAnsi="GHEA Grapalat" w:cs="Sylfaen"/>
          <w:i/>
          <w:sz w:val="16"/>
          <w:szCs w:val="16"/>
          <w:lang w:val="en-US"/>
        </w:rPr>
        <w:t>2</w:t>
      </w:r>
      <w:r w:rsidRPr="00056687">
        <w:rPr>
          <w:rFonts w:ascii="GHEA Grapalat" w:hAnsi="GHEA Grapalat" w:cs="Sylfaen"/>
          <w:i/>
          <w:sz w:val="16"/>
          <w:szCs w:val="16"/>
          <w:lang w:val="hy-AM"/>
        </w:rPr>
        <w:t>» մրցույթի հրավերի</w:t>
      </w:r>
    </w:p>
    <w:p w14:paraId="2FF5FE60" w14:textId="77777777" w:rsidR="00FE1710" w:rsidRPr="00BE6620" w:rsidRDefault="00FE1710" w:rsidP="00FE1710">
      <w:pPr>
        <w:tabs>
          <w:tab w:val="left" w:pos="5580"/>
        </w:tabs>
        <w:spacing w:before="480"/>
        <w:jc w:val="right"/>
        <w:rPr>
          <w:rFonts w:ascii="GHEA Grapalat" w:hAnsi="GHEA Grapalat" w:cs="Sylfaen"/>
          <w:sz w:val="24"/>
          <w:szCs w:val="24"/>
          <w:lang w:val="hy-AM"/>
        </w:rPr>
      </w:pPr>
      <w:r w:rsidRPr="00BE6620">
        <w:rPr>
          <w:rFonts w:ascii="GHEA Grapalat" w:hAnsi="GHEA Grapalat" w:cs="Sylfaen"/>
          <w:sz w:val="24"/>
          <w:szCs w:val="24"/>
          <w:lang w:val="hy-AM"/>
        </w:rPr>
        <w:t>ՀՀ ԿԳՄՍՆ ԳԻՏՈՒԹՅԱՆ ԿՈՄԻՏԵԻ</w:t>
      </w:r>
    </w:p>
    <w:p w14:paraId="0B2C7408" w14:textId="77777777" w:rsidR="00FE1710" w:rsidRPr="00BE6620" w:rsidRDefault="00FE1710" w:rsidP="00FE1710">
      <w:pPr>
        <w:tabs>
          <w:tab w:val="left" w:pos="5580"/>
        </w:tabs>
        <w:jc w:val="right"/>
        <w:rPr>
          <w:rFonts w:ascii="GHEA Grapalat" w:hAnsi="GHEA Grapalat" w:cs="Sylfaen"/>
          <w:sz w:val="24"/>
          <w:szCs w:val="24"/>
          <w:lang w:val="hy-AM"/>
        </w:rPr>
      </w:pPr>
      <w:r w:rsidRPr="00BE6620">
        <w:rPr>
          <w:rFonts w:ascii="GHEA Grapalat" w:hAnsi="GHEA Grapalat" w:cs="Sylfaen"/>
          <w:sz w:val="24"/>
          <w:szCs w:val="24"/>
          <w:lang w:val="hy-AM"/>
        </w:rPr>
        <w:t>ՆԱԽԱԳԱՀ ՊԱՐՈՆ Ս</w:t>
      </w:r>
      <w:r w:rsidRPr="00BE6620">
        <w:rPr>
          <w:rFonts w:ascii="GHEA Grapalat" w:hAnsi="GHEA Grapalat" w:cs="Sylfaen"/>
          <w:sz w:val="24"/>
          <w:szCs w:val="24"/>
          <w:lang w:val="en-US"/>
        </w:rPr>
        <w:t>ԱՐԳԻՍ</w:t>
      </w:r>
      <w:r w:rsidRPr="00BE6620">
        <w:rPr>
          <w:rFonts w:ascii="GHEA Grapalat" w:hAnsi="GHEA Grapalat" w:cs="Sylfaen"/>
          <w:sz w:val="24"/>
          <w:szCs w:val="24"/>
          <w:lang w:val="hy-AM"/>
        </w:rPr>
        <w:t xml:space="preserve"> ՀԱՅՈՑՅԱՆԻՆ</w:t>
      </w:r>
    </w:p>
    <w:p w14:paraId="436C1180" w14:textId="77777777" w:rsidR="00FE1710" w:rsidRPr="00BE6620" w:rsidRDefault="00FE1710" w:rsidP="00FE1710">
      <w:pPr>
        <w:tabs>
          <w:tab w:val="left" w:pos="4770"/>
        </w:tabs>
        <w:spacing w:before="240"/>
        <w:ind w:left="4248" w:firstLine="518"/>
        <w:rPr>
          <w:rFonts w:ascii="GHEA Grapalat" w:hAnsi="GHEA Grapalat" w:cs="GHEA Grapalat"/>
          <w:sz w:val="24"/>
          <w:szCs w:val="24"/>
          <w:lang w:val="hy-AM"/>
        </w:rPr>
      </w:pPr>
      <w:r w:rsidRPr="00BE6620">
        <w:rPr>
          <w:rFonts w:ascii="GHEA Grapalat" w:hAnsi="GHEA Grapalat" w:cs="GHEA Grapalat"/>
          <w:sz w:val="24"/>
          <w:szCs w:val="24"/>
          <w:lang w:val="hy-AM"/>
        </w:rPr>
        <w:t>ՔԱՂԱՔԱՑԻ _________________________</w:t>
      </w:r>
    </w:p>
    <w:p w14:paraId="23E836FD" w14:textId="77777777" w:rsidR="00FE1710" w:rsidRPr="00BE6620" w:rsidRDefault="00FE1710" w:rsidP="00FE1710">
      <w:pPr>
        <w:tabs>
          <w:tab w:val="left" w:pos="5580"/>
        </w:tabs>
        <w:ind w:left="5580"/>
        <w:jc w:val="center"/>
        <w:rPr>
          <w:rFonts w:ascii="GHEA Grapalat" w:hAnsi="GHEA Grapalat" w:cs="GHEA Grapalat"/>
          <w:i/>
          <w:iCs/>
          <w:sz w:val="24"/>
          <w:szCs w:val="24"/>
          <w:lang w:val="hy-AM"/>
        </w:rPr>
      </w:pPr>
      <w:r w:rsidRPr="00BE6620">
        <w:rPr>
          <w:rFonts w:ascii="GHEA Grapalat" w:hAnsi="GHEA Grapalat" w:cs="GHEA Grapalat"/>
          <w:i/>
          <w:iCs/>
          <w:sz w:val="24"/>
          <w:szCs w:val="24"/>
          <w:lang w:val="hy-AM"/>
        </w:rPr>
        <w:t>(անուն հայրանուն)</w:t>
      </w:r>
    </w:p>
    <w:p w14:paraId="1E92596F" w14:textId="77777777" w:rsidR="00FE1710" w:rsidRPr="00BE6620" w:rsidRDefault="00FE1710" w:rsidP="00FE1710">
      <w:pPr>
        <w:tabs>
          <w:tab w:val="left" w:pos="5580"/>
        </w:tabs>
        <w:jc w:val="right"/>
        <w:rPr>
          <w:rFonts w:ascii="GHEA Grapalat" w:hAnsi="GHEA Grapalat" w:cs="GHEA Grapalat"/>
          <w:sz w:val="24"/>
          <w:szCs w:val="24"/>
          <w:lang w:val="hy-AM"/>
        </w:rPr>
      </w:pPr>
      <w:r w:rsidRPr="00BE6620">
        <w:rPr>
          <w:rFonts w:ascii="GHEA Grapalat" w:hAnsi="GHEA Grapalat" w:cs="GHEA Grapalat"/>
          <w:sz w:val="24"/>
          <w:szCs w:val="24"/>
          <w:lang w:val="hy-AM"/>
        </w:rPr>
        <w:t>________________________________ից</w:t>
      </w:r>
    </w:p>
    <w:p w14:paraId="6F7DC2C6" w14:textId="77777777" w:rsidR="00FE1710" w:rsidRPr="00BE6620" w:rsidRDefault="00FE1710" w:rsidP="00FE1710">
      <w:pPr>
        <w:tabs>
          <w:tab w:val="left" w:pos="5580"/>
          <w:tab w:val="left" w:pos="5685"/>
        </w:tabs>
        <w:ind w:left="7080" w:hanging="276"/>
        <w:rPr>
          <w:rFonts w:ascii="GHEA Grapalat" w:hAnsi="GHEA Grapalat" w:cs="GHEA Grapalat"/>
          <w:i/>
          <w:iCs/>
          <w:sz w:val="24"/>
          <w:szCs w:val="24"/>
          <w:lang w:val="hy-AM"/>
        </w:rPr>
      </w:pPr>
      <w:r w:rsidRPr="00BE6620">
        <w:rPr>
          <w:rFonts w:ascii="GHEA Grapalat" w:hAnsi="GHEA Grapalat" w:cs="GHEA Grapalat"/>
          <w:i/>
          <w:iCs/>
          <w:sz w:val="24"/>
          <w:szCs w:val="24"/>
          <w:lang w:val="hy-AM"/>
        </w:rPr>
        <w:t>(ազգանուն)</w:t>
      </w:r>
    </w:p>
    <w:p w14:paraId="46A622C3" w14:textId="77777777" w:rsidR="00FE1710" w:rsidRPr="00BE6620" w:rsidRDefault="00FE1710" w:rsidP="00FE1710">
      <w:pPr>
        <w:tabs>
          <w:tab w:val="left" w:pos="5580"/>
          <w:tab w:val="left" w:pos="6210"/>
        </w:tabs>
        <w:ind w:right="166"/>
        <w:jc w:val="right"/>
        <w:rPr>
          <w:rFonts w:ascii="GHEA Grapalat" w:hAnsi="GHEA Grapalat" w:cs="GHEA Grapalat"/>
          <w:sz w:val="24"/>
          <w:szCs w:val="24"/>
          <w:lang w:val="hy-AM"/>
        </w:rPr>
      </w:pPr>
      <w:r w:rsidRPr="00BE6620">
        <w:rPr>
          <w:rFonts w:ascii="GHEA Grapalat" w:hAnsi="GHEA Grapalat" w:cs="GHEA Grapalat"/>
          <w:sz w:val="24"/>
          <w:szCs w:val="24"/>
          <w:lang w:val="hy-AM"/>
        </w:rPr>
        <w:t>________________________________</w:t>
      </w:r>
    </w:p>
    <w:p w14:paraId="6E905DFE" w14:textId="77777777" w:rsidR="00FE1710" w:rsidRPr="00BE6620" w:rsidRDefault="00FE1710" w:rsidP="00FE1710">
      <w:pPr>
        <w:tabs>
          <w:tab w:val="left" w:pos="5580"/>
          <w:tab w:val="left" w:pos="5685"/>
        </w:tabs>
        <w:ind w:left="5580"/>
        <w:jc w:val="center"/>
        <w:rPr>
          <w:rFonts w:ascii="GHEA Grapalat" w:hAnsi="GHEA Grapalat" w:cs="GHEA Grapalat"/>
          <w:i/>
          <w:iCs/>
          <w:sz w:val="24"/>
          <w:szCs w:val="24"/>
          <w:lang w:val="hy-AM"/>
        </w:rPr>
      </w:pPr>
      <w:r w:rsidRPr="00BE6620">
        <w:rPr>
          <w:rFonts w:ascii="GHEA Grapalat" w:hAnsi="GHEA Grapalat" w:cs="GHEA Grapalat"/>
          <w:i/>
          <w:iCs/>
          <w:sz w:val="24"/>
          <w:szCs w:val="24"/>
          <w:lang w:val="hy-AM"/>
        </w:rPr>
        <w:t>(հասցե)</w:t>
      </w:r>
    </w:p>
    <w:p w14:paraId="3372BA3B" w14:textId="77777777" w:rsidR="00FE1710" w:rsidRPr="00BE6620" w:rsidRDefault="00FE1710" w:rsidP="00FE1710">
      <w:pPr>
        <w:tabs>
          <w:tab w:val="left" w:pos="5580"/>
          <w:tab w:val="left" w:pos="5685"/>
        </w:tabs>
        <w:ind w:left="5245"/>
        <w:rPr>
          <w:rFonts w:ascii="GHEA Grapalat" w:hAnsi="GHEA Grapalat" w:cs="GHEA Grapalat"/>
          <w:sz w:val="24"/>
          <w:szCs w:val="24"/>
          <w:lang w:val="hy-AM"/>
        </w:rPr>
      </w:pPr>
      <w:r w:rsidRPr="00BE6620">
        <w:rPr>
          <w:rFonts w:ascii="GHEA Grapalat" w:hAnsi="GHEA Grapalat" w:cs="GHEA Grapalat"/>
          <w:sz w:val="24"/>
          <w:szCs w:val="24"/>
          <w:lang w:val="hy-AM"/>
        </w:rPr>
        <w:t>________________________________</w:t>
      </w:r>
    </w:p>
    <w:p w14:paraId="535F4512" w14:textId="77777777" w:rsidR="00FE1710" w:rsidRPr="00BE6620" w:rsidRDefault="00FE1710" w:rsidP="00FE1710">
      <w:pPr>
        <w:tabs>
          <w:tab w:val="left" w:pos="5580"/>
          <w:tab w:val="left" w:pos="5685"/>
        </w:tabs>
        <w:ind w:left="5580"/>
        <w:jc w:val="center"/>
        <w:rPr>
          <w:rFonts w:ascii="GHEA Grapalat" w:hAnsi="GHEA Grapalat" w:cs="GHEA Grapalat"/>
          <w:i/>
          <w:iCs/>
          <w:sz w:val="24"/>
          <w:szCs w:val="24"/>
          <w:lang w:val="hy-AM"/>
        </w:rPr>
      </w:pPr>
      <w:r w:rsidRPr="00BE6620">
        <w:rPr>
          <w:rFonts w:ascii="GHEA Grapalat" w:hAnsi="GHEA Grapalat" w:cs="GHEA Grapalat"/>
          <w:i/>
          <w:iCs/>
          <w:sz w:val="24"/>
          <w:szCs w:val="24"/>
          <w:lang w:val="hy-AM"/>
        </w:rPr>
        <w:t>(հեռախոս)</w:t>
      </w:r>
    </w:p>
    <w:p w14:paraId="08E9A300" w14:textId="77777777" w:rsidR="00FE1710" w:rsidRPr="00BE6620" w:rsidRDefault="00FE1710" w:rsidP="00FE1710">
      <w:pPr>
        <w:spacing w:before="600" w:after="360" w:line="360" w:lineRule="auto"/>
        <w:jc w:val="center"/>
        <w:rPr>
          <w:rFonts w:ascii="GHEA Grapalat" w:hAnsi="GHEA Grapalat" w:cs="Sylfaen"/>
          <w:bCs/>
          <w:spacing w:val="42"/>
          <w:sz w:val="24"/>
          <w:szCs w:val="24"/>
          <w:lang w:val="hy-AM"/>
        </w:rPr>
      </w:pPr>
      <w:r w:rsidRPr="00BE6620">
        <w:rPr>
          <w:rFonts w:ascii="GHEA Grapalat" w:hAnsi="GHEA Grapalat" w:cs="Sylfaen"/>
          <w:bCs/>
          <w:spacing w:val="42"/>
          <w:sz w:val="24"/>
          <w:szCs w:val="24"/>
          <w:lang w:val="hy-AM"/>
        </w:rPr>
        <w:t>ԴԻՄՈՒՄ</w:t>
      </w:r>
    </w:p>
    <w:p w14:paraId="061EFA37" w14:textId="77777777" w:rsidR="00FE1710" w:rsidRPr="00BE6620" w:rsidRDefault="00FE1710" w:rsidP="00FE1710">
      <w:pPr>
        <w:spacing w:line="360" w:lineRule="auto"/>
        <w:ind w:left="-270" w:right="85" w:firstLine="36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E6620">
        <w:rPr>
          <w:rFonts w:ascii="GHEA Grapalat" w:hAnsi="GHEA Grapalat" w:cs="Sylfaen"/>
          <w:sz w:val="24"/>
          <w:szCs w:val="24"/>
          <w:lang w:val="hy-AM"/>
        </w:rPr>
        <w:t>Խնդրում եմ ընդունել «Ասպիրանտների և երիտասարդ հայցորդների հետազոտությունների աջակցության ծրագիր - 2022» մրցույթի մասնակցության «_________________» ծածկագրով հայտը:</w:t>
      </w:r>
    </w:p>
    <w:p w14:paraId="6D71C0D5" w14:textId="77777777" w:rsidR="00FE1710" w:rsidRPr="00B45FCA" w:rsidRDefault="00FE1710" w:rsidP="00FE1710">
      <w:pPr>
        <w:tabs>
          <w:tab w:val="left" w:pos="5580"/>
        </w:tabs>
        <w:spacing w:before="960"/>
        <w:jc w:val="center"/>
        <w:rPr>
          <w:rFonts w:ascii="GHEA Grapalat" w:hAnsi="GHEA Grapalat" w:cs="Sylfaen"/>
          <w:lang w:val="hy-AM"/>
        </w:rPr>
      </w:pPr>
      <w:r w:rsidRPr="00B45FCA">
        <w:rPr>
          <w:rFonts w:ascii="GHEA Grapalat" w:hAnsi="GHEA Grapalat" w:cs="Sylfaen"/>
          <w:lang w:val="hy-AM"/>
        </w:rPr>
        <w:t>Դիմող՝_____________________</w:t>
      </w:r>
      <w:r w:rsidRPr="00B45FCA">
        <w:rPr>
          <w:rFonts w:ascii="GHEA Grapalat" w:hAnsi="GHEA Grapalat" w:cs="Sylfaen"/>
          <w:lang w:val="hy-AM"/>
        </w:rPr>
        <w:tab/>
        <w:t>(_________________________)</w:t>
      </w:r>
    </w:p>
    <w:p w14:paraId="3FFF95B4" w14:textId="77777777" w:rsidR="00FE1710" w:rsidRPr="00B45FCA" w:rsidRDefault="00FE1710" w:rsidP="00FE1710">
      <w:pPr>
        <w:tabs>
          <w:tab w:val="left" w:pos="1335"/>
          <w:tab w:val="left" w:pos="6750"/>
        </w:tabs>
        <w:ind w:firstLine="1620"/>
        <w:rPr>
          <w:rFonts w:ascii="GHEA Grapalat" w:hAnsi="GHEA Grapalat" w:cs="Sylfaen"/>
          <w:lang w:val="hy-AM"/>
        </w:rPr>
      </w:pPr>
      <w:r w:rsidRPr="00B45FCA">
        <w:rPr>
          <w:rFonts w:ascii="GHEA Grapalat" w:hAnsi="GHEA Grapalat" w:cs="Sylfaen"/>
          <w:i/>
          <w:sz w:val="18"/>
          <w:szCs w:val="18"/>
          <w:lang w:val="hy-AM"/>
        </w:rPr>
        <w:t>(ստորագրություն)</w:t>
      </w:r>
      <w:r w:rsidRPr="00B45FCA">
        <w:rPr>
          <w:rFonts w:ascii="GHEA Grapalat" w:hAnsi="GHEA Grapalat" w:cs="Sylfaen"/>
          <w:lang w:val="hy-AM"/>
        </w:rPr>
        <w:tab/>
      </w:r>
      <w:r w:rsidRPr="00B45FCA">
        <w:rPr>
          <w:rFonts w:ascii="GHEA Grapalat" w:hAnsi="GHEA Grapalat" w:cs="Sylfaen"/>
          <w:i/>
          <w:sz w:val="18"/>
          <w:szCs w:val="18"/>
          <w:lang w:val="hy-AM"/>
        </w:rPr>
        <w:t>(անուն, ազգանուն)</w:t>
      </w:r>
    </w:p>
    <w:p w14:paraId="4B1EEAA3" w14:textId="77777777" w:rsidR="00FE1710" w:rsidRPr="00B45FCA" w:rsidRDefault="00FE1710" w:rsidP="00FE1710">
      <w:pPr>
        <w:spacing w:before="1680"/>
        <w:ind w:left="-270" w:right="85"/>
        <w:rPr>
          <w:rFonts w:ascii="GHEA Grapalat" w:hAnsi="GHEA Grapalat" w:cs="Sylfaen"/>
          <w:lang w:val="hy-AM"/>
        </w:rPr>
      </w:pPr>
      <w:r w:rsidRPr="00B45FCA">
        <w:rPr>
          <w:rFonts w:ascii="GHEA Grapalat" w:hAnsi="GHEA Grapalat" w:cs="Sylfaen"/>
          <w:lang w:val="hy-AM"/>
        </w:rPr>
        <w:t xml:space="preserve">«____» </w:t>
      </w:r>
      <w:r w:rsidRPr="00056687">
        <w:rPr>
          <w:rFonts w:ascii="GHEA Grapalat" w:hAnsi="GHEA Grapalat" w:cs="Sylfaen"/>
          <w:lang w:val="hy-AM"/>
        </w:rPr>
        <w:t>________________ 202</w:t>
      </w:r>
      <w:r w:rsidRPr="00AC4104">
        <w:rPr>
          <w:rFonts w:ascii="GHEA Grapalat" w:hAnsi="GHEA Grapalat" w:cs="Sylfaen"/>
          <w:lang w:val="hy-AM"/>
        </w:rPr>
        <w:t>2</w:t>
      </w:r>
      <w:r w:rsidRPr="00056687">
        <w:rPr>
          <w:rFonts w:ascii="GHEA Grapalat" w:hAnsi="GHEA Grapalat" w:cs="Sylfaen"/>
          <w:lang w:val="hy-AM"/>
        </w:rPr>
        <w:t xml:space="preserve"> թ.</w:t>
      </w:r>
    </w:p>
    <w:p w14:paraId="7C1C5DA8" w14:textId="77777777" w:rsidR="00FE1710" w:rsidRPr="009B0540" w:rsidRDefault="00FE1710" w:rsidP="00FE1710">
      <w:pPr>
        <w:jc w:val="right"/>
        <w:rPr>
          <w:rFonts w:ascii="GHEA Grapalat" w:hAnsi="GHEA Grapalat" w:cs="Sylfaen"/>
          <w:i/>
          <w:sz w:val="16"/>
          <w:szCs w:val="16"/>
          <w:lang w:val="hy-AM"/>
        </w:rPr>
      </w:pPr>
    </w:p>
    <w:p w14:paraId="6741EC31" w14:textId="77777777" w:rsidR="00FE1710" w:rsidRPr="00B45FCA" w:rsidRDefault="00FE1710" w:rsidP="00FE1710">
      <w:pPr>
        <w:jc w:val="right"/>
        <w:rPr>
          <w:rFonts w:ascii="GHEA Grapalat" w:hAnsi="GHEA Grapalat" w:cs="Sylfaen"/>
          <w:b/>
          <w:bCs/>
          <w:u w:val="single"/>
          <w:lang w:val="ro-RO"/>
        </w:rPr>
      </w:pPr>
      <w:r w:rsidRPr="009B0540">
        <w:rPr>
          <w:rFonts w:ascii="GHEA Grapalat" w:hAnsi="GHEA Grapalat" w:cs="Sylfaen"/>
          <w:b/>
          <w:bCs/>
          <w:spacing w:val="42"/>
          <w:sz w:val="28"/>
          <w:szCs w:val="28"/>
          <w:vertAlign w:val="superscript"/>
          <w:lang w:val="hy-AM"/>
        </w:rPr>
        <w:br w:type="page"/>
      </w:r>
    </w:p>
    <w:p w14:paraId="670EFEDF" w14:textId="77777777" w:rsidR="00FE1710" w:rsidRPr="00A60449" w:rsidRDefault="00FE1710" w:rsidP="00FE1710">
      <w:pPr>
        <w:jc w:val="right"/>
        <w:rPr>
          <w:rFonts w:ascii="GHEA Grapalat" w:hAnsi="GHEA Grapalat" w:cs="Sylfaen"/>
          <w:i/>
          <w:sz w:val="16"/>
          <w:szCs w:val="16"/>
          <w:lang w:val="ro-RO"/>
        </w:rPr>
      </w:pPr>
      <w:r w:rsidRPr="00B45FCA">
        <w:rPr>
          <w:rFonts w:ascii="GHEA Grapalat" w:hAnsi="GHEA Grapalat" w:cs="Sylfaen"/>
          <w:i/>
          <w:sz w:val="16"/>
          <w:szCs w:val="16"/>
          <w:lang w:val="hy-AM"/>
        </w:rPr>
        <w:lastRenderedPageBreak/>
        <w:t>Հավելված</w:t>
      </w:r>
      <w:r w:rsidRPr="00A60449">
        <w:rPr>
          <w:rFonts w:ascii="GHEA Grapalat" w:hAnsi="GHEA Grapalat" w:cs="Sylfaen"/>
          <w:i/>
          <w:sz w:val="16"/>
          <w:szCs w:val="16"/>
          <w:lang w:val="ro-RO"/>
        </w:rPr>
        <w:t xml:space="preserve"> N 2.3</w:t>
      </w:r>
    </w:p>
    <w:p w14:paraId="4554A081" w14:textId="77777777" w:rsidR="00FE1710" w:rsidRPr="00B45FCA" w:rsidRDefault="00FE1710" w:rsidP="00FE1710">
      <w:pPr>
        <w:jc w:val="right"/>
        <w:rPr>
          <w:rFonts w:ascii="GHEA Grapalat" w:hAnsi="GHEA Grapalat" w:cs="Sylfaen"/>
          <w:i/>
          <w:sz w:val="16"/>
          <w:szCs w:val="16"/>
          <w:lang w:val="hy-AM"/>
        </w:rPr>
      </w:pPr>
      <w:r w:rsidRPr="00B45FCA">
        <w:rPr>
          <w:rFonts w:ascii="GHEA Grapalat" w:hAnsi="GHEA Grapalat" w:cs="Sylfaen"/>
          <w:i/>
          <w:sz w:val="16"/>
          <w:szCs w:val="16"/>
          <w:lang w:val="hy-AM"/>
        </w:rPr>
        <w:t>«Ասպիրանտների և</w:t>
      </w:r>
      <w:r w:rsidRPr="009B0540">
        <w:rPr>
          <w:rFonts w:ascii="GHEA Grapalat" w:hAnsi="GHEA Grapalat" w:cs="Sylfaen"/>
          <w:i/>
          <w:sz w:val="16"/>
          <w:szCs w:val="16"/>
          <w:lang w:val="ro-RO"/>
        </w:rPr>
        <w:t xml:space="preserve"> </w:t>
      </w:r>
      <w:r w:rsidRPr="00B45FCA">
        <w:rPr>
          <w:rFonts w:ascii="GHEA Grapalat" w:hAnsi="GHEA Grapalat" w:cs="Sylfaen"/>
          <w:i/>
          <w:sz w:val="16"/>
          <w:szCs w:val="16"/>
          <w:lang w:val="hy-AM"/>
        </w:rPr>
        <w:t>երիտասարդ</w:t>
      </w:r>
      <w:r w:rsidRPr="009B0540">
        <w:rPr>
          <w:rFonts w:ascii="GHEA Grapalat" w:hAnsi="GHEA Grapalat" w:cs="Sylfaen"/>
          <w:i/>
          <w:sz w:val="16"/>
          <w:szCs w:val="16"/>
          <w:lang w:val="ro-RO"/>
        </w:rPr>
        <w:t xml:space="preserve"> </w:t>
      </w:r>
      <w:r w:rsidRPr="00B45FCA">
        <w:rPr>
          <w:rFonts w:ascii="GHEA Grapalat" w:hAnsi="GHEA Grapalat" w:cs="Sylfaen"/>
          <w:i/>
          <w:sz w:val="16"/>
          <w:szCs w:val="16"/>
          <w:lang w:val="hy-AM"/>
        </w:rPr>
        <w:t>հայցորդների</w:t>
      </w:r>
      <w:r w:rsidRPr="009B0540">
        <w:rPr>
          <w:rFonts w:ascii="GHEA Grapalat" w:hAnsi="GHEA Grapalat" w:cs="Sylfaen"/>
          <w:i/>
          <w:sz w:val="16"/>
          <w:szCs w:val="16"/>
          <w:lang w:val="ro-RO"/>
        </w:rPr>
        <w:t xml:space="preserve"> </w:t>
      </w:r>
      <w:r w:rsidRPr="00B45FCA">
        <w:rPr>
          <w:rFonts w:ascii="GHEA Grapalat" w:hAnsi="GHEA Grapalat" w:cs="Sylfaen"/>
          <w:i/>
          <w:sz w:val="16"/>
          <w:szCs w:val="16"/>
          <w:lang w:val="hy-AM"/>
        </w:rPr>
        <w:t>հետազոտություների</w:t>
      </w:r>
    </w:p>
    <w:p w14:paraId="5A9E597E" w14:textId="77777777" w:rsidR="00FE1710" w:rsidRPr="009B0540" w:rsidRDefault="00FE1710" w:rsidP="00FE1710">
      <w:pPr>
        <w:jc w:val="right"/>
        <w:rPr>
          <w:rFonts w:ascii="GHEA Grapalat" w:hAnsi="GHEA Grapalat" w:cs="Sylfaen"/>
          <w:i/>
          <w:sz w:val="16"/>
          <w:szCs w:val="16"/>
          <w:lang w:val="hy-AM"/>
        </w:rPr>
      </w:pPr>
      <w:r w:rsidRPr="00B45FCA">
        <w:rPr>
          <w:rFonts w:ascii="GHEA Grapalat" w:hAnsi="GHEA Grapalat" w:cs="Sylfaen"/>
          <w:i/>
          <w:sz w:val="16"/>
          <w:szCs w:val="16"/>
          <w:lang w:val="hy-AM"/>
        </w:rPr>
        <w:t xml:space="preserve">աջակցության </w:t>
      </w:r>
      <w:r w:rsidRPr="00056687">
        <w:rPr>
          <w:rFonts w:ascii="GHEA Grapalat" w:hAnsi="GHEA Grapalat" w:cs="Sylfaen"/>
          <w:i/>
          <w:sz w:val="16"/>
          <w:szCs w:val="16"/>
          <w:lang w:val="hy-AM"/>
        </w:rPr>
        <w:t>ծրագիր - 202</w:t>
      </w:r>
      <w:r w:rsidRPr="00AC4104">
        <w:rPr>
          <w:rFonts w:ascii="GHEA Grapalat" w:hAnsi="GHEA Grapalat" w:cs="Sylfaen"/>
          <w:i/>
          <w:sz w:val="16"/>
          <w:szCs w:val="16"/>
          <w:lang w:val="hy-AM"/>
        </w:rPr>
        <w:t>2</w:t>
      </w:r>
      <w:r w:rsidRPr="00056687">
        <w:rPr>
          <w:rFonts w:ascii="GHEA Grapalat" w:hAnsi="GHEA Grapalat" w:cs="Sylfaen"/>
          <w:i/>
          <w:sz w:val="16"/>
          <w:szCs w:val="16"/>
          <w:lang w:val="hy-AM"/>
        </w:rPr>
        <w:t>» մրցույթի</w:t>
      </w:r>
      <w:r w:rsidRPr="00B45FCA">
        <w:rPr>
          <w:rFonts w:ascii="GHEA Grapalat" w:hAnsi="GHEA Grapalat" w:cs="Sylfaen"/>
          <w:i/>
          <w:sz w:val="16"/>
          <w:szCs w:val="16"/>
          <w:lang w:val="hy-AM"/>
        </w:rPr>
        <w:t xml:space="preserve"> հրավերի</w:t>
      </w:r>
    </w:p>
    <w:p w14:paraId="07DC0E71" w14:textId="77777777" w:rsidR="00FE1710" w:rsidRPr="009B0540" w:rsidRDefault="00FE1710" w:rsidP="00FE17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545"/>
        </w:tabs>
        <w:spacing w:before="360" w:line="360" w:lineRule="auto"/>
        <w:jc w:val="center"/>
        <w:rPr>
          <w:rFonts w:ascii="GHEA Grapalat" w:hAnsi="GHEA Grapalat" w:cs="Sylfaen"/>
          <w:b/>
          <w:bCs/>
          <w:spacing w:val="42"/>
          <w:sz w:val="28"/>
          <w:szCs w:val="28"/>
          <w:vertAlign w:val="superscript"/>
          <w:lang w:val="hy-AM"/>
        </w:rPr>
      </w:pPr>
      <w:r w:rsidRPr="009B0540">
        <w:rPr>
          <w:rFonts w:ascii="GHEA Grapalat" w:hAnsi="GHEA Grapalat" w:cs="Sylfaen"/>
          <w:b/>
          <w:bCs/>
          <w:spacing w:val="42"/>
          <w:lang w:val="hy-AM"/>
        </w:rPr>
        <w:t>ՆԱԽԱԳԻԾ</w:t>
      </w:r>
    </w:p>
    <w:p w14:paraId="2022CC76" w14:textId="77777777" w:rsidR="00FE1710" w:rsidRPr="00A60449" w:rsidRDefault="00FE1710" w:rsidP="00FE1710">
      <w:pPr>
        <w:tabs>
          <w:tab w:val="left" w:pos="9360"/>
        </w:tabs>
        <w:spacing w:before="240"/>
        <w:ind w:firstLine="426"/>
        <w:jc w:val="both"/>
        <w:rPr>
          <w:rFonts w:ascii="GHEA Grapalat" w:hAnsi="GHEA Grapalat" w:cs="Arial Unicode"/>
          <w:i/>
          <w:lang w:val="hy-AM"/>
        </w:rPr>
      </w:pPr>
      <w:r w:rsidRPr="00A60449">
        <w:rPr>
          <w:rFonts w:ascii="GHEA Grapalat" w:hAnsi="GHEA Grapalat"/>
          <w:i/>
          <w:lang w:val="hy-AM"/>
        </w:rPr>
        <w:t>Ն</w:t>
      </w:r>
      <w:r w:rsidRPr="00DC3C62">
        <w:rPr>
          <w:rFonts w:ascii="GHEA Grapalat" w:hAnsi="GHEA Grapalat"/>
          <w:i/>
          <w:lang w:val="hy-AM"/>
        </w:rPr>
        <w:t>երկայացնել</w:t>
      </w:r>
      <w:r w:rsidRPr="009B0540">
        <w:rPr>
          <w:rFonts w:ascii="GHEA Grapalat" w:hAnsi="GHEA Grapalat"/>
          <w:i/>
          <w:lang w:val="hy-AM"/>
        </w:rPr>
        <w:t xml:space="preserve"> </w:t>
      </w:r>
      <w:r w:rsidRPr="00DC3C62">
        <w:rPr>
          <w:rFonts w:ascii="GHEA Grapalat" w:hAnsi="GHEA Grapalat" w:cs="Sylfaen"/>
          <w:i/>
          <w:lang w:val="hy-AM"/>
        </w:rPr>
        <w:t>հայերեն</w:t>
      </w:r>
      <w:r w:rsidRPr="009B0540">
        <w:rPr>
          <w:rFonts w:ascii="GHEA Grapalat" w:hAnsi="GHEA Grapalat" w:cs="Sylfaen"/>
          <w:i/>
          <w:lang w:val="hy-AM"/>
        </w:rPr>
        <w:t xml:space="preserve"> </w:t>
      </w:r>
      <w:r w:rsidRPr="00DC3C62">
        <w:rPr>
          <w:rFonts w:ascii="GHEA Grapalat" w:hAnsi="GHEA Grapalat" w:cs="Sylfaen"/>
          <w:bCs/>
          <w:i/>
          <w:lang w:val="hy-AM"/>
        </w:rPr>
        <w:t>և</w:t>
      </w:r>
      <w:r w:rsidRPr="009B0540">
        <w:rPr>
          <w:rFonts w:ascii="GHEA Grapalat" w:hAnsi="GHEA Grapalat" w:cs="Sylfaen"/>
          <w:bCs/>
          <w:i/>
          <w:lang w:val="hy-AM"/>
        </w:rPr>
        <w:t xml:space="preserve"> </w:t>
      </w:r>
      <w:r w:rsidRPr="00DC3C62">
        <w:rPr>
          <w:rFonts w:ascii="GHEA Grapalat" w:hAnsi="GHEA Grapalat" w:cs="Sylfaen"/>
          <w:bCs/>
          <w:i/>
          <w:lang w:val="hy-AM"/>
        </w:rPr>
        <w:t>անգլերեն</w:t>
      </w:r>
      <w:r w:rsidRPr="00A60449">
        <w:rPr>
          <w:rFonts w:ascii="GHEA Grapalat" w:hAnsi="GHEA Grapalat" w:cs="Sylfaen"/>
          <w:i/>
          <w:lang w:val="hy-AM"/>
        </w:rPr>
        <w:t xml:space="preserve">, յուրաքանչյուրը </w:t>
      </w:r>
      <w:r w:rsidRPr="00DC3C62">
        <w:rPr>
          <w:rFonts w:ascii="GHEA Grapalat" w:hAnsi="GHEA Grapalat"/>
          <w:i/>
          <w:lang w:val="hy-AM"/>
        </w:rPr>
        <w:t>մինչ</w:t>
      </w:r>
      <w:r w:rsidRPr="00DC3C62">
        <w:rPr>
          <w:rFonts w:ascii="GHEA Grapalat" w:hAnsi="GHEA Grapalat" w:cs="Arial Unicode"/>
          <w:i/>
          <w:lang w:val="hy-AM"/>
        </w:rPr>
        <w:t>և</w:t>
      </w:r>
      <w:r w:rsidRPr="00A60449">
        <w:rPr>
          <w:rFonts w:ascii="GHEA Grapalat" w:hAnsi="GHEA Grapalat" w:cs="Arial Unicode"/>
          <w:i/>
          <w:lang w:val="hy-AM"/>
        </w:rPr>
        <w:t xml:space="preserve"> 1</w:t>
      </w:r>
      <w:r w:rsidRPr="00DC3C62">
        <w:rPr>
          <w:rFonts w:ascii="GHEA Grapalat" w:hAnsi="GHEA Grapalat" w:cs="Arial Unicode"/>
          <w:i/>
          <w:lang w:val="hy-AM"/>
        </w:rPr>
        <w:t>1</w:t>
      </w:r>
      <w:r w:rsidRPr="009B0540">
        <w:rPr>
          <w:rFonts w:ascii="GHEA Grapalat" w:hAnsi="GHEA Grapalat" w:cs="Arial Unicode"/>
          <w:i/>
          <w:lang w:val="hy-AM"/>
        </w:rPr>
        <w:t xml:space="preserve"> </w:t>
      </w:r>
      <w:r w:rsidRPr="00DC3C62">
        <w:rPr>
          <w:rFonts w:ascii="GHEA Grapalat" w:hAnsi="GHEA Grapalat" w:cs="Arial Unicode"/>
          <w:i/>
          <w:lang w:val="hy-AM"/>
        </w:rPr>
        <w:t>էջ՝</w:t>
      </w:r>
      <w:r w:rsidRPr="009B0540">
        <w:rPr>
          <w:rFonts w:ascii="GHEA Grapalat" w:hAnsi="GHEA Grapalat" w:cs="Arial Unicode"/>
          <w:i/>
          <w:lang w:val="hy-AM"/>
        </w:rPr>
        <w:t xml:space="preserve"> </w:t>
      </w:r>
      <w:r w:rsidRPr="00DC3C62">
        <w:rPr>
          <w:rFonts w:ascii="GHEA Grapalat" w:hAnsi="GHEA Grapalat" w:cs="Arial Unicode"/>
          <w:i/>
          <w:lang w:val="hy-AM"/>
        </w:rPr>
        <w:t>ներառյալ</w:t>
      </w:r>
      <w:r w:rsidRPr="009B0540">
        <w:rPr>
          <w:rFonts w:ascii="GHEA Grapalat" w:hAnsi="GHEA Grapalat" w:cs="Arial Unicode"/>
          <w:i/>
          <w:lang w:val="hy-AM"/>
        </w:rPr>
        <w:t xml:space="preserve"> </w:t>
      </w:r>
      <w:r w:rsidRPr="00DC3C62">
        <w:rPr>
          <w:rFonts w:ascii="GHEA Grapalat" w:hAnsi="GHEA Grapalat" w:cs="Arial Unicode"/>
          <w:i/>
          <w:lang w:val="hy-AM"/>
        </w:rPr>
        <w:t>գրաֆիկները</w:t>
      </w:r>
      <w:r w:rsidRPr="00A60449">
        <w:rPr>
          <w:rFonts w:ascii="GHEA Grapalat" w:hAnsi="GHEA Grapalat" w:cs="Arial Unicode"/>
          <w:i/>
          <w:lang w:val="hy-AM"/>
        </w:rPr>
        <w:t xml:space="preserve">, </w:t>
      </w:r>
      <w:r w:rsidRPr="00DC3C62">
        <w:rPr>
          <w:rFonts w:ascii="GHEA Grapalat" w:hAnsi="GHEA Grapalat" w:cs="Arial Unicode"/>
          <w:i/>
          <w:lang w:val="hy-AM"/>
        </w:rPr>
        <w:t>գծագրերը</w:t>
      </w:r>
      <w:r w:rsidRPr="00A60449">
        <w:rPr>
          <w:rFonts w:ascii="GHEA Grapalat" w:hAnsi="GHEA Grapalat" w:cs="Arial Unicode"/>
          <w:i/>
          <w:lang w:val="hy-AM"/>
        </w:rPr>
        <w:t xml:space="preserve">, </w:t>
      </w:r>
      <w:r w:rsidRPr="00DC3C62">
        <w:rPr>
          <w:rFonts w:ascii="GHEA Grapalat" w:hAnsi="GHEA Grapalat" w:cs="Arial Unicode"/>
          <w:i/>
          <w:lang w:val="hy-AM"/>
        </w:rPr>
        <w:t>լուսանկարները</w:t>
      </w:r>
      <w:r w:rsidRPr="009B0540">
        <w:rPr>
          <w:rFonts w:ascii="GHEA Grapalat" w:hAnsi="GHEA Grapalat" w:cs="Arial Unicode"/>
          <w:i/>
          <w:lang w:val="hy-AM"/>
        </w:rPr>
        <w:t xml:space="preserve"> </w:t>
      </w:r>
      <w:r w:rsidRPr="00DC3C62">
        <w:rPr>
          <w:rFonts w:ascii="GHEA Grapalat" w:hAnsi="GHEA Grapalat" w:cs="Arial Unicode"/>
          <w:i/>
          <w:lang w:val="hy-AM"/>
        </w:rPr>
        <w:t>և</w:t>
      </w:r>
      <w:r w:rsidRPr="009B0540">
        <w:rPr>
          <w:rFonts w:ascii="GHEA Grapalat" w:hAnsi="GHEA Grapalat" w:cs="Arial Unicode"/>
          <w:i/>
          <w:lang w:val="hy-AM"/>
        </w:rPr>
        <w:t xml:space="preserve"> </w:t>
      </w:r>
      <w:r w:rsidRPr="00DC3C62">
        <w:rPr>
          <w:rFonts w:ascii="GHEA Grapalat" w:hAnsi="GHEA Grapalat" w:cs="Arial Unicode"/>
          <w:i/>
          <w:lang w:val="hy-AM"/>
        </w:rPr>
        <w:t>գրականության</w:t>
      </w:r>
      <w:r w:rsidRPr="009B0540">
        <w:rPr>
          <w:rFonts w:ascii="GHEA Grapalat" w:hAnsi="GHEA Grapalat" w:cs="Arial Unicode"/>
          <w:i/>
          <w:lang w:val="hy-AM"/>
        </w:rPr>
        <w:t xml:space="preserve"> </w:t>
      </w:r>
      <w:r w:rsidRPr="00DC3C62">
        <w:rPr>
          <w:rFonts w:ascii="GHEA Grapalat" w:hAnsi="GHEA Grapalat" w:cs="Arial Unicode"/>
          <w:i/>
          <w:lang w:val="hy-AM"/>
        </w:rPr>
        <w:t>ցանկը</w:t>
      </w:r>
      <w:r w:rsidRPr="00A60449">
        <w:rPr>
          <w:rFonts w:ascii="GHEA Grapalat" w:hAnsi="GHEA Grapalat" w:cs="Arial Unicode"/>
          <w:i/>
          <w:lang w:val="hy-AM"/>
        </w:rPr>
        <w:t>.</w:t>
      </w:r>
    </w:p>
    <w:p w14:paraId="720A8250" w14:textId="77777777" w:rsidR="00FE1710" w:rsidRPr="00B45FCA" w:rsidRDefault="00FE1710" w:rsidP="00FE1710">
      <w:pPr>
        <w:pStyle w:val="ListParagraph"/>
        <w:numPr>
          <w:ilvl w:val="1"/>
          <w:numId w:val="25"/>
        </w:numPr>
        <w:tabs>
          <w:tab w:val="clear" w:pos="1440"/>
          <w:tab w:val="left" w:pos="720"/>
          <w:tab w:val="num" w:pos="900"/>
        </w:tabs>
        <w:spacing w:before="240" w:after="0" w:line="240" w:lineRule="auto"/>
        <w:ind w:left="0" w:firstLine="270"/>
        <w:contextualSpacing w:val="0"/>
        <w:rPr>
          <w:rFonts w:ascii="GHEA Grapalat" w:hAnsi="GHEA Grapalat" w:cs="Sylfaen"/>
          <w:b/>
          <w:i/>
          <w:lang w:val="pt-BR"/>
        </w:rPr>
      </w:pPr>
      <w:r>
        <w:rPr>
          <w:rFonts w:ascii="GHEA Grapalat" w:hAnsi="GHEA Grapalat" w:cs="Arial"/>
          <w:b/>
          <w:i/>
          <w:lang w:val="en-US"/>
        </w:rPr>
        <w:t>հ</w:t>
      </w:r>
      <w:proofErr w:type="spellStart"/>
      <w:r w:rsidRPr="00B45FCA">
        <w:rPr>
          <w:rFonts w:ascii="GHEA Grapalat" w:hAnsi="GHEA Grapalat" w:cs="Arial"/>
          <w:b/>
          <w:i/>
        </w:rPr>
        <w:t>ամառոտ</w:t>
      </w:r>
      <w:proofErr w:type="spellEnd"/>
      <w:r w:rsidRPr="009B0540">
        <w:rPr>
          <w:rFonts w:ascii="GHEA Grapalat" w:hAnsi="GHEA Grapalat" w:cs="Arial"/>
          <w:b/>
          <w:i/>
          <w:lang w:val="pt-BR"/>
        </w:rPr>
        <w:t xml:space="preserve"> </w:t>
      </w:r>
      <w:proofErr w:type="spellStart"/>
      <w:r w:rsidRPr="00B45FCA">
        <w:rPr>
          <w:rFonts w:ascii="GHEA Grapalat" w:hAnsi="GHEA Grapalat" w:cs="Arial"/>
          <w:b/>
          <w:i/>
        </w:rPr>
        <w:t>բնութագիրը</w:t>
      </w:r>
      <w:proofErr w:type="spellEnd"/>
      <w:r w:rsidRPr="00B45FCA">
        <w:rPr>
          <w:rFonts w:ascii="GHEA Grapalat" w:hAnsi="GHEA Grapalat" w:cs="Arial"/>
          <w:b/>
          <w:i/>
          <w:lang w:val="pt-BR"/>
        </w:rPr>
        <w:t xml:space="preserve"> (</w:t>
      </w:r>
      <w:proofErr w:type="spellStart"/>
      <w:r w:rsidRPr="00B45FCA">
        <w:rPr>
          <w:rFonts w:ascii="GHEA Grapalat" w:hAnsi="GHEA Grapalat" w:cs="Arial"/>
          <w:b/>
          <w:i/>
        </w:rPr>
        <w:t>անոտացիա</w:t>
      </w:r>
      <w:proofErr w:type="spellEnd"/>
      <w:r w:rsidRPr="00B45FCA">
        <w:rPr>
          <w:rFonts w:ascii="GHEA Grapalat" w:hAnsi="GHEA Grapalat"/>
          <w:b/>
          <w:bCs/>
          <w:i/>
          <w:lang w:val="pt-BR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206"/>
      </w:tblGrid>
      <w:tr w:rsidR="00FE1710" w:rsidRPr="00FF3C2F" w14:paraId="6F94A43F" w14:textId="77777777" w:rsidTr="00A5550A">
        <w:tc>
          <w:tcPr>
            <w:tcW w:w="10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620CA" w14:textId="77777777" w:rsidR="00FE1710" w:rsidRPr="00B45FCA" w:rsidRDefault="00FE1710" w:rsidP="00A5550A">
            <w:pPr>
              <w:pStyle w:val="Footer"/>
              <w:tabs>
                <w:tab w:val="left" w:pos="720"/>
                <w:tab w:val="num" w:pos="900"/>
              </w:tabs>
              <w:spacing w:line="276" w:lineRule="auto"/>
              <w:ind w:firstLine="270"/>
              <w:jc w:val="both"/>
              <w:rPr>
                <w:rFonts w:ascii="GHEA Grapalat" w:hAnsi="GHEA Grapalat" w:cs="Arial"/>
                <w:b/>
                <w:szCs w:val="24"/>
                <w:lang w:val="pt-BR" w:eastAsia="en-US"/>
              </w:rPr>
            </w:pPr>
          </w:p>
        </w:tc>
      </w:tr>
    </w:tbl>
    <w:p w14:paraId="346DEDF0" w14:textId="77777777" w:rsidR="00FE1710" w:rsidRPr="00B45FCA" w:rsidRDefault="00FE1710" w:rsidP="00FE1710">
      <w:pPr>
        <w:pStyle w:val="ListParagraph"/>
        <w:numPr>
          <w:ilvl w:val="1"/>
          <w:numId w:val="25"/>
        </w:numPr>
        <w:tabs>
          <w:tab w:val="clear" w:pos="1440"/>
          <w:tab w:val="left" w:pos="720"/>
          <w:tab w:val="num" w:pos="900"/>
        </w:tabs>
        <w:spacing w:before="60" w:after="0" w:line="240" w:lineRule="auto"/>
        <w:ind w:left="0" w:firstLine="270"/>
        <w:contextualSpacing w:val="0"/>
        <w:rPr>
          <w:rFonts w:ascii="GHEA Grapalat" w:hAnsi="GHEA Grapalat" w:cs="Sylfaen"/>
          <w:b/>
          <w:i/>
          <w:lang w:val="pt-BR"/>
        </w:rPr>
      </w:pPr>
      <w:r w:rsidRPr="00B45FCA">
        <w:rPr>
          <w:rFonts w:ascii="GHEA Grapalat" w:hAnsi="GHEA Grapalat" w:cs="Sylfaen"/>
          <w:b/>
          <w:i/>
          <w:lang w:val="pt-BR"/>
        </w:rPr>
        <w:t>խնդրի</w:t>
      </w:r>
      <w:r>
        <w:rPr>
          <w:rFonts w:ascii="GHEA Grapalat" w:hAnsi="GHEA Grapalat" w:cs="Sylfaen"/>
          <w:b/>
          <w:i/>
          <w:lang w:val="pt-BR"/>
        </w:rPr>
        <w:t xml:space="preserve"> </w:t>
      </w:r>
      <w:r w:rsidRPr="00B45FCA">
        <w:rPr>
          <w:rFonts w:ascii="GHEA Grapalat" w:hAnsi="GHEA Grapalat" w:cs="Sylfaen"/>
          <w:b/>
          <w:i/>
          <w:lang w:val="pt-BR"/>
        </w:rPr>
        <w:t>դրվածքը</w:t>
      </w:r>
      <w:r w:rsidRPr="00B45FCA">
        <w:rPr>
          <w:rFonts w:ascii="GHEA Grapalat" w:hAnsi="GHEA Grapalat"/>
          <w:b/>
          <w:i/>
          <w:lang w:val="pt-BR"/>
        </w:rPr>
        <w:t xml:space="preserve">, </w:t>
      </w:r>
      <w:r w:rsidRPr="00B45FCA">
        <w:rPr>
          <w:rFonts w:ascii="GHEA Grapalat" w:hAnsi="GHEA Grapalat" w:cs="Sylfaen"/>
          <w:b/>
          <w:i/>
          <w:lang w:val="pt-BR"/>
        </w:rPr>
        <w:t>արդի</w:t>
      </w:r>
      <w:r>
        <w:rPr>
          <w:rFonts w:ascii="GHEA Grapalat" w:hAnsi="GHEA Grapalat" w:cs="Sylfaen"/>
          <w:b/>
          <w:i/>
          <w:lang w:val="pt-BR"/>
        </w:rPr>
        <w:t xml:space="preserve"> </w:t>
      </w:r>
      <w:r w:rsidRPr="00B45FCA">
        <w:rPr>
          <w:rFonts w:ascii="GHEA Grapalat" w:hAnsi="GHEA Grapalat" w:cs="Sylfaen"/>
          <w:b/>
          <w:i/>
          <w:lang w:val="pt-BR"/>
        </w:rPr>
        <w:t>վիճակը</w:t>
      </w:r>
      <w:r>
        <w:rPr>
          <w:rFonts w:ascii="GHEA Grapalat" w:hAnsi="GHEA Grapalat" w:cs="Sylfaen"/>
          <w:b/>
          <w:i/>
          <w:lang w:val="pt-BR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206"/>
      </w:tblGrid>
      <w:tr w:rsidR="00FE1710" w:rsidRPr="00FF3C2F" w14:paraId="5E297675" w14:textId="77777777" w:rsidTr="00A5550A">
        <w:tc>
          <w:tcPr>
            <w:tcW w:w="10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DDD23" w14:textId="77777777" w:rsidR="00FE1710" w:rsidRPr="00B45FCA" w:rsidRDefault="00FE1710" w:rsidP="00A5550A">
            <w:pPr>
              <w:pStyle w:val="Footer"/>
              <w:tabs>
                <w:tab w:val="left" w:pos="720"/>
                <w:tab w:val="num" w:pos="900"/>
              </w:tabs>
              <w:spacing w:line="276" w:lineRule="auto"/>
              <w:ind w:firstLine="270"/>
              <w:rPr>
                <w:rFonts w:ascii="GHEA Grapalat" w:hAnsi="GHEA Grapalat" w:cs="Arial"/>
                <w:b/>
                <w:szCs w:val="24"/>
                <w:lang w:val="pt-BR" w:eastAsia="en-US"/>
              </w:rPr>
            </w:pPr>
          </w:p>
        </w:tc>
      </w:tr>
    </w:tbl>
    <w:p w14:paraId="77B25253" w14:textId="77777777" w:rsidR="00FE1710" w:rsidRPr="00B45FCA" w:rsidRDefault="00FE1710" w:rsidP="00FE1710">
      <w:pPr>
        <w:pStyle w:val="ListParagraph"/>
        <w:numPr>
          <w:ilvl w:val="1"/>
          <w:numId w:val="25"/>
        </w:numPr>
        <w:tabs>
          <w:tab w:val="left" w:pos="720"/>
          <w:tab w:val="num" w:pos="900"/>
        </w:tabs>
        <w:spacing w:before="60" w:after="0" w:line="240" w:lineRule="auto"/>
        <w:ind w:hanging="1170"/>
        <w:contextualSpacing w:val="0"/>
        <w:rPr>
          <w:rFonts w:ascii="GHEA Grapalat" w:hAnsi="GHEA Grapalat"/>
          <w:b/>
          <w:i/>
          <w:lang w:val="hy-AM"/>
        </w:rPr>
      </w:pPr>
      <w:r w:rsidRPr="00B45FCA">
        <w:rPr>
          <w:rFonts w:ascii="GHEA Grapalat" w:hAnsi="GHEA Grapalat"/>
          <w:b/>
          <w:i/>
          <w:lang w:val="pt-BR"/>
        </w:rPr>
        <w:t>գիտական նպատակները</w:t>
      </w:r>
      <w:r>
        <w:rPr>
          <w:rFonts w:ascii="GHEA Grapalat" w:hAnsi="GHEA Grapalat"/>
          <w:b/>
          <w:i/>
          <w:lang w:val="pt-BR"/>
        </w:rPr>
        <w:t xml:space="preserve"> </w:t>
      </w:r>
      <w:r w:rsidRPr="00B45FCA">
        <w:rPr>
          <w:rFonts w:ascii="GHEA Grapalat" w:hAnsi="GHEA Grapalat"/>
          <w:b/>
          <w:i/>
          <w:lang w:val="hy-AM"/>
        </w:rPr>
        <w:t xml:space="preserve">և խնդիրները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206"/>
      </w:tblGrid>
      <w:tr w:rsidR="00FE1710" w:rsidRPr="00FF3C2F" w14:paraId="05F54FE1" w14:textId="77777777" w:rsidTr="00A5550A">
        <w:tc>
          <w:tcPr>
            <w:tcW w:w="10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D229B" w14:textId="77777777" w:rsidR="00FE1710" w:rsidRPr="00B45FCA" w:rsidRDefault="00FE1710" w:rsidP="00A5550A">
            <w:pPr>
              <w:tabs>
                <w:tab w:val="left" w:pos="720"/>
                <w:tab w:val="num" w:pos="900"/>
              </w:tabs>
              <w:spacing w:before="60"/>
              <w:ind w:firstLine="270"/>
              <w:rPr>
                <w:rFonts w:ascii="GHEA Grapalat" w:hAnsi="GHEA Grapalat"/>
                <w:i/>
                <w:lang w:val="hy-AM"/>
              </w:rPr>
            </w:pPr>
          </w:p>
        </w:tc>
      </w:tr>
    </w:tbl>
    <w:p w14:paraId="2F062DBA" w14:textId="77777777" w:rsidR="00FE1710" w:rsidRPr="00B45FCA" w:rsidRDefault="00FE1710" w:rsidP="00FE1710">
      <w:pPr>
        <w:pStyle w:val="ListParagraph"/>
        <w:numPr>
          <w:ilvl w:val="1"/>
          <w:numId w:val="25"/>
        </w:numPr>
        <w:tabs>
          <w:tab w:val="clear" w:pos="1440"/>
          <w:tab w:val="left" w:pos="720"/>
          <w:tab w:val="num" w:pos="900"/>
        </w:tabs>
        <w:spacing w:before="60" w:after="0" w:line="240" w:lineRule="auto"/>
        <w:ind w:left="0" w:firstLine="270"/>
        <w:contextualSpacing w:val="0"/>
        <w:rPr>
          <w:rFonts w:ascii="GHEA Grapalat" w:hAnsi="GHEA Grapalat"/>
          <w:b/>
          <w:i/>
          <w:lang w:val="hy-AM"/>
        </w:rPr>
      </w:pPr>
      <w:r w:rsidRPr="00B45FCA">
        <w:rPr>
          <w:rFonts w:ascii="GHEA Grapalat" w:hAnsi="GHEA Grapalat" w:cs="Sylfaen"/>
          <w:b/>
          <w:i/>
          <w:lang w:val="pt-BR"/>
        </w:rPr>
        <w:t>հետազոտական</w:t>
      </w:r>
      <w:r>
        <w:rPr>
          <w:rFonts w:ascii="GHEA Grapalat" w:hAnsi="GHEA Grapalat" w:cs="Sylfaen"/>
          <w:b/>
          <w:i/>
          <w:lang w:val="pt-BR"/>
        </w:rPr>
        <w:t xml:space="preserve"> </w:t>
      </w:r>
      <w:r w:rsidRPr="00B45FCA">
        <w:rPr>
          <w:rFonts w:ascii="GHEA Grapalat" w:hAnsi="GHEA Grapalat" w:cs="Sylfaen"/>
          <w:b/>
          <w:i/>
          <w:lang w:val="pt-BR"/>
        </w:rPr>
        <w:t>ծրագիրը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206"/>
      </w:tblGrid>
      <w:tr w:rsidR="00FE1710" w:rsidRPr="00B45FCA" w14:paraId="0EE9806E" w14:textId="77777777" w:rsidTr="00A5550A">
        <w:tc>
          <w:tcPr>
            <w:tcW w:w="10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4FAE2" w14:textId="77777777" w:rsidR="00FE1710" w:rsidRPr="00B45FCA" w:rsidRDefault="00FE1710" w:rsidP="00A5550A">
            <w:pPr>
              <w:tabs>
                <w:tab w:val="left" w:pos="720"/>
                <w:tab w:val="num" w:pos="900"/>
              </w:tabs>
              <w:spacing w:before="60"/>
              <w:ind w:firstLine="270"/>
              <w:rPr>
                <w:rFonts w:ascii="GHEA Grapalat" w:hAnsi="GHEA Grapalat"/>
                <w:i/>
              </w:rPr>
            </w:pPr>
          </w:p>
        </w:tc>
      </w:tr>
    </w:tbl>
    <w:p w14:paraId="2EF0A4A6" w14:textId="77777777" w:rsidR="00FE1710" w:rsidRPr="00B45FCA" w:rsidRDefault="00FE1710" w:rsidP="00FE1710">
      <w:pPr>
        <w:pStyle w:val="ListParagraph"/>
        <w:numPr>
          <w:ilvl w:val="1"/>
          <w:numId w:val="25"/>
        </w:numPr>
        <w:tabs>
          <w:tab w:val="clear" w:pos="1440"/>
          <w:tab w:val="left" w:pos="720"/>
          <w:tab w:val="num" w:pos="900"/>
        </w:tabs>
        <w:spacing w:before="60" w:after="0" w:line="240" w:lineRule="auto"/>
        <w:ind w:left="0" w:firstLine="270"/>
        <w:contextualSpacing w:val="0"/>
        <w:rPr>
          <w:rFonts w:ascii="GHEA Grapalat" w:hAnsi="GHEA Grapalat"/>
          <w:b/>
          <w:i/>
        </w:rPr>
      </w:pPr>
      <w:r w:rsidRPr="00B45FCA">
        <w:rPr>
          <w:rFonts w:ascii="GHEA Grapalat" w:hAnsi="GHEA Grapalat" w:cs="Sylfaen"/>
          <w:b/>
          <w:i/>
          <w:lang w:val="pt-BR"/>
        </w:rPr>
        <w:t>իրականացման</w:t>
      </w:r>
      <w:r>
        <w:rPr>
          <w:rFonts w:ascii="GHEA Grapalat" w:hAnsi="GHEA Grapalat" w:cs="Sylfaen"/>
          <w:b/>
          <w:i/>
          <w:lang w:val="pt-BR"/>
        </w:rPr>
        <w:t xml:space="preserve"> </w:t>
      </w:r>
      <w:r w:rsidRPr="00B45FCA">
        <w:rPr>
          <w:rFonts w:ascii="GHEA Grapalat" w:hAnsi="GHEA Grapalat" w:cs="Sylfaen"/>
          <w:b/>
          <w:i/>
          <w:lang w:val="pt-BR"/>
        </w:rPr>
        <w:t>եղանակները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206"/>
      </w:tblGrid>
      <w:tr w:rsidR="00FE1710" w:rsidRPr="00B45FCA" w14:paraId="6F486B8E" w14:textId="77777777" w:rsidTr="00A5550A">
        <w:tc>
          <w:tcPr>
            <w:tcW w:w="10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93FFB" w14:textId="77777777" w:rsidR="00FE1710" w:rsidRPr="00B45FCA" w:rsidRDefault="00FE1710" w:rsidP="00A5550A">
            <w:pPr>
              <w:tabs>
                <w:tab w:val="left" w:pos="720"/>
                <w:tab w:val="num" w:pos="900"/>
              </w:tabs>
              <w:spacing w:before="60"/>
              <w:ind w:firstLine="270"/>
              <w:rPr>
                <w:rFonts w:ascii="GHEA Grapalat" w:hAnsi="GHEA Grapalat"/>
                <w:i/>
                <w:lang w:val="en-US"/>
              </w:rPr>
            </w:pPr>
          </w:p>
        </w:tc>
      </w:tr>
    </w:tbl>
    <w:p w14:paraId="48530B97" w14:textId="77777777" w:rsidR="00FE1710" w:rsidRPr="00B45FCA" w:rsidRDefault="00FE1710" w:rsidP="00FE1710">
      <w:pPr>
        <w:pStyle w:val="ListParagraph"/>
        <w:numPr>
          <w:ilvl w:val="1"/>
          <w:numId w:val="25"/>
        </w:numPr>
        <w:tabs>
          <w:tab w:val="clear" w:pos="1440"/>
          <w:tab w:val="left" w:pos="720"/>
          <w:tab w:val="num" w:pos="900"/>
        </w:tabs>
        <w:spacing w:before="60" w:after="0" w:line="240" w:lineRule="auto"/>
        <w:ind w:left="0" w:firstLine="270"/>
        <w:contextualSpacing w:val="0"/>
        <w:rPr>
          <w:rFonts w:ascii="GHEA Grapalat" w:hAnsi="GHEA Grapalat"/>
          <w:b/>
          <w:i/>
          <w:lang w:val="hy-AM"/>
        </w:rPr>
      </w:pPr>
      <w:r w:rsidRPr="00B45FCA">
        <w:rPr>
          <w:rFonts w:ascii="GHEA Grapalat" w:hAnsi="GHEA Grapalat" w:cs="Sylfaen"/>
          <w:b/>
          <w:i/>
          <w:lang w:val="pt-BR"/>
        </w:rPr>
        <w:t>առկա</w:t>
      </w:r>
      <w:r>
        <w:rPr>
          <w:rFonts w:ascii="GHEA Grapalat" w:hAnsi="GHEA Grapalat" w:cs="Sylfaen"/>
          <w:b/>
          <w:i/>
          <w:lang w:val="pt-BR"/>
        </w:rPr>
        <w:t xml:space="preserve"> </w:t>
      </w:r>
      <w:r w:rsidRPr="00B45FCA">
        <w:rPr>
          <w:rFonts w:ascii="GHEA Grapalat" w:hAnsi="GHEA Grapalat" w:cs="Arial Unicode"/>
          <w:b/>
          <w:i/>
        </w:rPr>
        <w:t>և</w:t>
      </w:r>
      <w:r w:rsidRPr="00B45FCA">
        <w:rPr>
          <w:rFonts w:ascii="GHEA Grapalat" w:hAnsi="GHEA Grapalat" w:cs="Arial Unicode"/>
          <w:b/>
          <w:i/>
          <w:lang w:val="pt-BR"/>
        </w:rPr>
        <w:t xml:space="preserve"> անհրաժեշտ նյութական ռեսուրսները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71"/>
      </w:tblGrid>
      <w:tr w:rsidR="00FE1710" w:rsidRPr="00B45FCA" w14:paraId="079EFD2B" w14:textId="77777777" w:rsidTr="00A5550A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07400" w14:textId="77777777" w:rsidR="00FE1710" w:rsidRPr="00B45FCA" w:rsidRDefault="00FE1710" w:rsidP="00A5550A">
            <w:pPr>
              <w:tabs>
                <w:tab w:val="left" w:pos="720"/>
                <w:tab w:val="num" w:pos="900"/>
              </w:tabs>
              <w:spacing w:before="60"/>
              <w:ind w:firstLine="270"/>
              <w:jc w:val="both"/>
              <w:rPr>
                <w:rFonts w:ascii="GHEA Grapalat" w:hAnsi="GHEA Grapalat" w:cs="Sylfaen"/>
                <w:i/>
                <w:lang w:val="hy-AM"/>
              </w:rPr>
            </w:pPr>
          </w:p>
        </w:tc>
      </w:tr>
    </w:tbl>
    <w:p w14:paraId="796313F0" w14:textId="77777777" w:rsidR="00FE1710" w:rsidRPr="00B45FCA" w:rsidRDefault="00FE1710" w:rsidP="00FE1710">
      <w:pPr>
        <w:pStyle w:val="ListParagraph"/>
        <w:numPr>
          <w:ilvl w:val="1"/>
          <w:numId w:val="25"/>
        </w:numPr>
        <w:tabs>
          <w:tab w:val="clear" w:pos="1440"/>
          <w:tab w:val="left" w:pos="720"/>
          <w:tab w:val="num" w:pos="900"/>
        </w:tabs>
        <w:spacing w:before="60" w:after="0" w:line="240" w:lineRule="auto"/>
        <w:ind w:left="0" w:firstLine="270"/>
        <w:contextualSpacing w:val="0"/>
        <w:rPr>
          <w:rFonts w:ascii="GHEA Grapalat" w:hAnsi="GHEA Grapalat"/>
          <w:b/>
          <w:i/>
          <w:lang w:val="hy-AM"/>
        </w:rPr>
      </w:pPr>
      <w:r w:rsidRPr="00B45FCA">
        <w:rPr>
          <w:rFonts w:ascii="GHEA Grapalat" w:hAnsi="GHEA Grapalat"/>
          <w:b/>
          <w:i/>
          <w:lang w:val="pt-BR"/>
        </w:rPr>
        <w:t>օրացուցային պլան</w:t>
      </w:r>
      <w:r>
        <w:rPr>
          <w:rFonts w:ascii="GHEA Grapalat" w:hAnsi="GHEA Grapalat"/>
          <w:b/>
          <w:i/>
          <w:lang w:val="pt-BR"/>
        </w:rPr>
        <w:t xml:space="preserve"> </w:t>
      </w:r>
      <w:r w:rsidRPr="00B45FCA">
        <w:rPr>
          <w:rFonts w:ascii="GHEA Grapalat" w:hAnsi="GHEA Grapalat"/>
          <w:b/>
          <w:i/>
        </w:rPr>
        <w:t>(</w:t>
      </w:r>
      <w:proofErr w:type="spellStart"/>
      <w:r w:rsidRPr="00B45FCA">
        <w:rPr>
          <w:rFonts w:ascii="GHEA Grapalat" w:hAnsi="GHEA Grapalat"/>
          <w:b/>
          <w:i/>
          <w:lang w:val="en-US"/>
        </w:rPr>
        <w:t>ըստ</w:t>
      </w:r>
      <w:proofErr w:type="spellEnd"/>
      <w:r w:rsidRPr="009B0540">
        <w:rPr>
          <w:rFonts w:ascii="GHEA Grapalat" w:hAnsi="GHEA Grapalat"/>
          <w:b/>
          <w:i/>
        </w:rPr>
        <w:t xml:space="preserve"> </w:t>
      </w:r>
      <w:proofErr w:type="spellStart"/>
      <w:r w:rsidRPr="00B45FCA">
        <w:rPr>
          <w:rFonts w:ascii="GHEA Grapalat" w:hAnsi="GHEA Grapalat"/>
          <w:b/>
          <w:i/>
          <w:lang w:val="en-US"/>
        </w:rPr>
        <w:t>եռամսյակների</w:t>
      </w:r>
      <w:proofErr w:type="spellEnd"/>
      <w:r w:rsidRPr="00B45FCA">
        <w:rPr>
          <w:rFonts w:ascii="GHEA Grapalat" w:hAnsi="GHEA Grapalat"/>
          <w:b/>
          <w:i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206"/>
      </w:tblGrid>
      <w:tr w:rsidR="00FE1710" w:rsidRPr="00B45FCA" w14:paraId="611E56F9" w14:textId="77777777" w:rsidTr="00A5550A">
        <w:tc>
          <w:tcPr>
            <w:tcW w:w="10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0DCAA" w14:textId="77777777" w:rsidR="00FE1710" w:rsidRPr="00B45FCA" w:rsidRDefault="00FE1710" w:rsidP="00A5550A">
            <w:pPr>
              <w:tabs>
                <w:tab w:val="left" w:pos="720"/>
                <w:tab w:val="num" w:pos="900"/>
              </w:tabs>
              <w:spacing w:before="60"/>
              <w:ind w:firstLine="270"/>
              <w:jc w:val="both"/>
              <w:rPr>
                <w:rFonts w:ascii="GHEA Grapalat" w:hAnsi="GHEA Grapalat" w:cs="Sylfaen"/>
                <w:i/>
                <w:lang w:val="hy-AM"/>
              </w:rPr>
            </w:pPr>
          </w:p>
        </w:tc>
      </w:tr>
    </w:tbl>
    <w:p w14:paraId="63FB79E7" w14:textId="77777777" w:rsidR="00FE1710" w:rsidRPr="00B45FCA" w:rsidRDefault="00FE1710" w:rsidP="00FE1710">
      <w:pPr>
        <w:pStyle w:val="ListParagraph"/>
        <w:numPr>
          <w:ilvl w:val="1"/>
          <w:numId w:val="25"/>
        </w:numPr>
        <w:tabs>
          <w:tab w:val="clear" w:pos="1440"/>
          <w:tab w:val="left" w:pos="0"/>
          <w:tab w:val="left" w:pos="720"/>
          <w:tab w:val="num" w:pos="900"/>
        </w:tabs>
        <w:spacing w:before="60" w:after="0" w:line="240" w:lineRule="auto"/>
        <w:ind w:left="0" w:firstLine="270"/>
        <w:contextualSpacing w:val="0"/>
        <w:rPr>
          <w:rFonts w:ascii="GHEA Grapalat" w:hAnsi="GHEA Grapalat" w:cs="Sylfaen"/>
          <w:i/>
          <w:lang w:val="hy-AM"/>
        </w:rPr>
      </w:pPr>
      <w:r w:rsidRPr="00B45FCA">
        <w:rPr>
          <w:rFonts w:ascii="GHEA Grapalat" w:hAnsi="GHEA Grapalat" w:cs="Sylfaen"/>
          <w:b/>
          <w:i/>
          <w:lang w:val="hy-AM"/>
        </w:rPr>
        <w:t>միջազգային համագործակցության նախադրյալները և նպատակահարմարությունը</w:t>
      </w:r>
      <w:r w:rsidRPr="009B0540">
        <w:rPr>
          <w:rFonts w:ascii="GHEA Grapalat" w:hAnsi="GHEA Grapalat" w:cs="Sylfaen"/>
          <w:b/>
          <w:i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206"/>
      </w:tblGrid>
      <w:tr w:rsidR="00FE1710" w:rsidRPr="00B45FCA" w14:paraId="7990C0D9" w14:textId="77777777" w:rsidTr="00A5550A">
        <w:tc>
          <w:tcPr>
            <w:tcW w:w="10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07EE4" w14:textId="77777777" w:rsidR="00FE1710" w:rsidRPr="00B45FCA" w:rsidRDefault="00FE1710" w:rsidP="00A5550A">
            <w:pPr>
              <w:tabs>
                <w:tab w:val="left" w:pos="720"/>
                <w:tab w:val="num" w:pos="900"/>
              </w:tabs>
              <w:spacing w:before="60"/>
              <w:ind w:firstLine="270"/>
              <w:jc w:val="both"/>
              <w:rPr>
                <w:rFonts w:ascii="GHEA Grapalat" w:hAnsi="GHEA Grapalat" w:cs="Sylfaen"/>
                <w:i/>
                <w:lang w:val="hy-AM"/>
              </w:rPr>
            </w:pPr>
          </w:p>
        </w:tc>
      </w:tr>
    </w:tbl>
    <w:p w14:paraId="414344BC" w14:textId="77777777" w:rsidR="00FE1710" w:rsidRPr="00B45FCA" w:rsidRDefault="00FE1710" w:rsidP="00FE1710">
      <w:pPr>
        <w:pStyle w:val="ListParagraph"/>
        <w:numPr>
          <w:ilvl w:val="1"/>
          <w:numId w:val="25"/>
        </w:numPr>
        <w:tabs>
          <w:tab w:val="clear" w:pos="1440"/>
          <w:tab w:val="left" w:pos="720"/>
          <w:tab w:val="num" w:pos="900"/>
        </w:tabs>
        <w:spacing w:before="60" w:after="0" w:line="240" w:lineRule="auto"/>
        <w:ind w:left="0" w:firstLine="270"/>
        <w:contextualSpacing w:val="0"/>
        <w:jc w:val="both"/>
        <w:rPr>
          <w:rFonts w:ascii="GHEA Grapalat" w:hAnsi="GHEA Grapalat"/>
          <w:b/>
          <w:i/>
          <w:lang w:val="hy-AM"/>
        </w:rPr>
      </w:pPr>
      <w:proofErr w:type="spellStart"/>
      <w:r w:rsidRPr="00B45FCA">
        <w:rPr>
          <w:rFonts w:ascii="GHEA Grapalat" w:hAnsi="GHEA Grapalat" w:cs="Sylfaen"/>
          <w:b/>
          <w:i/>
        </w:rPr>
        <w:t>տվյալ</w:t>
      </w:r>
      <w:proofErr w:type="spellEnd"/>
      <w:r w:rsidRPr="009B0540">
        <w:rPr>
          <w:rFonts w:ascii="GHEA Grapalat" w:hAnsi="GHEA Grapalat" w:cs="Sylfaen"/>
          <w:b/>
          <w:i/>
        </w:rPr>
        <w:t xml:space="preserve"> </w:t>
      </w:r>
      <w:proofErr w:type="spellStart"/>
      <w:r w:rsidRPr="00B45FCA">
        <w:rPr>
          <w:rFonts w:ascii="GHEA Grapalat" w:hAnsi="GHEA Grapalat"/>
          <w:b/>
          <w:i/>
        </w:rPr>
        <w:t>ուղղությամբ</w:t>
      </w:r>
      <w:proofErr w:type="spellEnd"/>
      <w:r w:rsidRPr="009B0540">
        <w:rPr>
          <w:rFonts w:ascii="GHEA Grapalat" w:hAnsi="GHEA Grapalat"/>
          <w:b/>
          <w:i/>
        </w:rPr>
        <w:t xml:space="preserve"> </w:t>
      </w:r>
      <w:proofErr w:type="spellStart"/>
      <w:r w:rsidRPr="00B45FCA">
        <w:rPr>
          <w:rFonts w:ascii="GHEA Grapalat" w:hAnsi="GHEA Grapalat"/>
          <w:b/>
          <w:i/>
          <w:lang w:val="en-US"/>
        </w:rPr>
        <w:t>ունեցած</w:t>
      </w:r>
      <w:proofErr w:type="spellEnd"/>
      <w:r w:rsidRPr="009B0540">
        <w:rPr>
          <w:rFonts w:ascii="GHEA Grapalat" w:hAnsi="GHEA Grapalat"/>
          <w:b/>
          <w:i/>
        </w:rPr>
        <w:t xml:space="preserve"> </w:t>
      </w:r>
      <w:proofErr w:type="spellStart"/>
      <w:r w:rsidRPr="00B45FCA">
        <w:rPr>
          <w:rFonts w:ascii="GHEA Grapalat" w:hAnsi="GHEA Grapalat"/>
          <w:b/>
          <w:i/>
        </w:rPr>
        <w:t>ձեռքբերումները</w:t>
      </w:r>
      <w:proofErr w:type="spellEnd"/>
      <w:r w:rsidRPr="009B0540">
        <w:rPr>
          <w:rFonts w:ascii="GHEA Grapalat" w:hAnsi="GHEA Grapalat"/>
          <w:b/>
          <w:i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206"/>
      </w:tblGrid>
      <w:tr w:rsidR="00FE1710" w:rsidRPr="00B45FCA" w14:paraId="333D9E40" w14:textId="77777777" w:rsidTr="00A5550A">
        <w:tc>
          <w:tcPr>
            <w:tcW w:w="10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0BC88" w14:textId="77777777" w:rsidR="00FE1710" w:rsidRPr="00B45FCA" w:rsidRDefault="00FE1710" w:rsidP="00A5550A">
            <w:pPr>
              <w:tabs>
                <w:tab w:val="left" w:pos="720"/>
                <w:tab w:val="num" w:pos="900"/>
              </w:tabs>
              <w:spacing w:before="60"/>
              <w:ind w:firstLine="270"/>
              <w:jc w:val="both"/>
              <w:rPr>
                <w:rFonts w:ascii="GHEA Grapalat" w:hAnsi="GHEA Grapalat" w:cs="Sylfaen"/>
                <w:i/>
                <w:lang w:val="hy-AM"/>
              </w:rPr>
            </w:pPr>
          </w:p>
        </w:tc>
      </w:tr>
    </w:tbl>
    <w:p w14:paraId="5DECC5DB" w14:textId="77777777" w:rsidR="00FE1710" w:rsidRPr="00B45FCA" w:rsidRDefault="00FE1710" w:rsidP="00FE1710">
      <w:pPr>
        <w:pStyle w:val="ListParagraph"/>
        <w:numPr>
          <w:ilvl w:val="1"/>
          <w:numId w:val="25"/>
        </w:numPr>
        <w:tabs>
          <w:tab w:val="clear" w:pos="1440"/>
          <w:tab w:val="left" w:pos="720"/>
          <w:tab w:val="num" w:pos="900"/>
        </w:tabs>
        <w:spacing w:before="60" w:after="0" w:line="240" w:lineRule="auto"/>
        <w:ind w:left="0" w:firstLine="270"/>
        <w:contextualSpacing w:val="0"/>
        <w:jc w:val="both"/>
        <w:rPr>
          <w:rFonts w:ascii="GHEA Grapalat" w:hAnsi="GHEA Grapalat" w:cs="Sylfaen"/>
          <w:sz w:val="18"/>
          <w:szCs w:val="18"/>
        </w:rPr>
      </w:pPr>
      <w:proofErr w:type="spellStart"/>
      <w:r w:rsidRPr="00B45FCA">
        <w:rPr>
          <w:rFonts w:ascii="GHEA Grapalat" w:hAnsi="GHEA Grapalat" w:cs="Arial Unicode"/>
          <w:b/>
          <w:i/>
        </w:rPr>
        <w:t>ակնկալվող</w:t>
      </w:r>
      <w:proofErr w:type="spellEnd"/>
      <w:r w:rsidRPr="009B0540">
        <w:rPr>
          <w:rFonts w:ascii="GHEA Grapalat" w:hAnsi="GHEA Grapalat" w:cs="Arial Unicode"/>
          <w:b/>
          <w:i/>
        </w:rPr>
        <w:t xml:space="preserve"> </w:t>
      </w:r>
      <w:proofErr w:type="spellStart"/>
      <w:r w:rsidRPr="00B45FCA">
        <w:rPr>
          <w:rFonts w:ascii="GHEA Grapalat" w:hAnsi="GHEA Grapalat" w:cs="Arial Unicode"/>
          <w:b/>
          <w:i/>
        </w:rPr>
        <w:t>արդյունքներ</w:t>
      </w:r>
      <w:proofErr w:type="spellEnd"/>
      <w:r w:rsidRPr="00B45FCA">
        <w:rPr>
          <w:rFonts w:ascii="GHEA Grapalat" w:hAnsi="GHEA Grapalat" w:cs="Arial Unicode"/>
          <w:b/>
          <w:i/>
          <w:lang w:val="hy-AM"/>
        </w:rPr>
        <w:t>ի քանակական և որակական ցուցանիշները</w:t>
      </w:r>
      <w:r w:rsidRPr="009B0540">
        <w:rPr>
          <w:rFonts w:ascii="GHEA Grapalat" w:hAnsi="GHEA Grapalat"/>
          <w:b/>
          <w:i/>
        </w:rPr>
        <w:t xml:space="preserve"> </w:t>
      </w:r>
      <w:r w:rsidRPr="00B45FCA">
        <w:rPr>
          <w:rFonts w:ascii="GHEA Grapalat" w:hAnsi="GHEA Grapalat" w:cs="Arial Unicode"/>
          <w:u w:val="single"/>
        </w:rPr>
        <w:t>(</w:t>
      </w:r>
      <w:proofErr w:type="spellStart"/>
      <w:r w:rsidRPr="00B45FCA">
        <w:rPr>
          <w:rFonts w:ascii="GHEA Grapalat" w:hAnsi="GHEA Grapalat" w:cs="Sylfaen"/>
          <w:sz w:val="18"/>
          <w:szCs w:val="18"/>
          <w:lang w:val="en-US"/>
        </w:rPr>
        <w:t>գիտական</w:t>
      </w:r>
      <w:proofErr w:type="spellEnd"/>
      <w:r w:rsidRPr="009B0540">
        <w:rPr>
          <w:rFonts w:ascii="GHEA Grapalat" w:hAnsi="GHEA Grapalat" w:cs="Sylfaen"/>
          <w:sz w:val="18"/>
          <w:szCs w:val="18"/>
        </w:rPr>
        <w:t xml:space="preserve"> </w:t>
      </w:r>
      <w:proofErr w:type="spellStart"/>
      <w:r w:rsidRPr="00B45FCA">
        <w:rPr>
          <w:rFonts w:ascii="GHEA Grapalat" w:hAnsi="GHEA Grapalat" w:cs="Sylfaen"/>
          <w:sz w:val="18"/>
          <w:szCs w:val="18"/>
          <w:lang w:val="en-US"/>
        </w:rPr>
        <w:t>հոդվածներ</w:t>
      </w:r>
      <w:proofErr w:type="spellEnd"/>
      <w:r w:rsidRPr="00B45FCA">
        <w:rPr>
          <w:rFonts w:ascii="GHEA Grapalat" w:hAnsi="GHEA Grapalat" w:cs="Sylfaen"/>
          <w:sz w:val="18"/>
          <w:szCs w:val="18"/>
        </w:rPr>
        <w:t xml:space="preserve">, </w:t>
      </w:r>
      <w:proofErr w:type="spellStart"/>
      <w:r w:rsidRPr="00B45FCA">
        <w:rPr>
          <w:rFonts w:ascii="GHEA Grapalat" w:hAnsi="GHEA Grapalat" w:cs="Sylfaen"/>
          <w:sz w:val="18"/>
          <w:szCs w:val="18"/>
        </w:rPr>
        <w:t>գիտաժողովներ</w:t>
      </w:r>
      <w:proofErr w:type="spellEnd"/>
      <w:r w:rsidRPr="00B45FCA">
        <w:rPr>
          <w:rFonts w:ascii="GHEA Grapalat" w:hAnsi="GHEA Grapalat" w:cs="Sylfaen"/>
          <w:sz w:val="18"/>
          <w:szCs w:val="18"/>
          <w:lang w:val="en-US"/>
        </w:rPr>
        <w:t>ի</w:t>
      </w:r>
      <w:r w:rsidRPr="009B0540">
        <w:rPr>
          <w:rFonts w:ascii="GHEA Grapalat" w:hAnsi="GHEA Grapalat" w:cs="Sylfaen"/>
          <w:sz w:val="18"/>
          <w:szCs w:val="18"/>
        </w:rPr>
        <w:t xml:space="preserve"> </w:t>
      </w:r>
      <w:proofErr w:type="spellStart"/>
      <w:r w:rsidRPr="00B45FCA">
        <w:rPr>
          <w:rFonts w:ascii="GHEA Grapalat" w:hAnsi="GHEA Grapalat" w:cs="Sylfaen"/>
          <w:sz w:val="18"/>
          <w:szCs w:val="18"/>
          <w:lang w:val="en-US"/>
        </w:rPr>
        <w:t>նյութեր</w:t>
      </w:r>
      <w:proofErr w:type="spellEnd"/>
      <w:r w:rsidRPr="00B45FCA">
        <w:rPr>
          <w:rFonts w:ascii="GHEA Grapalat" w:hAnsi="GHEA Grapalat" w:cs="Sylfaen"/>
          <w:sz w:val="18"/>
          <w:szCs w:val="18"/>
        </w:rPr>
        <w:t xml:space="preserve"> և </w:t>
      </w:r>
      <w:proofErr w:type="spellStart"/>
      <w:r w:rsidRPr="00B45FCA">
        <w:rPr>
          <w:rFonts w:ascii="GHEA Grapalat" w:hAnsi="GHEA Grapalat" w:cs="Sylfaen"/>
          <w:sz w:val="18"/>
          <w:szCs w:val="18"/>
        </w:rPr>
        <w:t>այլն</w:t>
      </w:r>
      <w:proofErr w:type="spellEnd"/>
      <w:r w:rsidRPr="00B45FCA">
        <w:rPr>
          <w:rFonts w:ascii="GHEA Grapalat" w:hAnsi="GHEA Grapalat" w:cs="Sylfaen"/>
          <w:sz w:val="18"/>
          <w:szCs w:val="18"/>
        </w:rPr>
        <w:t xml:space="preserve">), </w:t>
      </w:r>
      <w:proofErr w:type="spellStart"/>
      <w:r w:rsidRPr="00B45FCA">
        <w:rPr>
          <w:rFonts w:ascii="GHEA Grapalat" w:hAnsi="GHEA Grapalat" w:cs="Sylfaen"/>
          <w:sz w:val="18"/>
          <w:szCs w:val="18"/>
        </w:rPr>
        <w:t>նորարարական</w:t>
      </w:r>
      <w:proofErr w:type="spellEnd"/>
      <w:r w:rsidRPr="00B45FCA">
        <w:rPr>
          <w:rFonts w:ascii="GHEA Grapalat" w:hAnsi="GHEA Grapalat" w:cs="Sylfaen"/>
          <w:sz w:val="18"/>
          <w:szCs w:val="18"/>
        </w:rPr>
        <w:t xml:space="preserve"> </w:t>
      </w:r>
      <w:proofErr w:type="spellStart"/>
      <w:r w:rsidRPr="00B45FCA">
        <w:rPr>
          <w:rFonts w:ascii="GHEA Grapalat" w:hAnsi="GHEA Grapalat" w:cs="Sylfaen"/>
          <w:sz w:val="18"/>
          <w:szCs w:val="18"/>
        </w:rPr>
        <w:t>կարողության</w:t>
      </w:r>
      <w:proofErr w:type="spellEnd"/>
      <w:r w:rsidRPr="00B45FCA">
        <w:rPr>
          <w:rFonts w:ascii="GHEA Grapalat" w:hAnsi="GHEA Grapalat" w:cs="Sylfaen"/>
          <w:sz w:val="18"/>
          <w:szCs w:val="18"/>
        </w:rPr>
        <w:t xml:space="preserve"> </w:t>
      </w:r>
      <w:proofErr w:type="spellStart"/>
      <w:r w:rsidRPr="00B45FCA">
        <w:rPr>
          <w:rFonts w:ascii="GHEA Grapalat" w:hAnsi="GHEA Grapalat" w:cs="Sylfaen"/>
          <w:sz w:val="18"/>
          <w:szCs w:val="18"/>
        </w:rPr>
        <w:t>օգտագործում</w:t>
      </w:r>
      <w:proofErr w:type="spellEnd"/>
      <w:r w:rsidRPr="00B45FCA">
        <w:rPr>
          <w:rFonts w:ascii="GHEA Grapalat" w:hAnsi="GHEA Grapalat" w:cs="Sylfaen"/>
          <w:sz w:val="18"/>
          <w:szCs w:val="18"/>
        </w:rPr>
        <w:t xml:space="preserve"> (</w:t>
      </w:r>
      <w:proofErr w:type="spellStart"/>
      <w:r w:rsidRPr="00B45FCA">
        <w:rPr>
          <w:rFonts w:ascii="GHEA Grapalat" w:hAnsi="GHEA Grapalat" w:cs="Sylfaen"/>
          <w:sz w:val="18"/>
          <w:szCs w:val="18"/>
        </w:rPr>
        <w:t>տեխնոլոգիական</w:t>
      </w:r>
      <w:proofErr w:type="spellEnd"/>
      <w:r w:rsidRPr="00B45FCA">
        <w:rPr>
          <w:rFonts w:ascii="GHEA Grapalat" w:hAnsi="GHEA Grapalat" w:cs="Sylfaen"/>
          <w:sz w:val="18"/>
          <w:szCs w:val="18"/>
        </w:rPr>
        <w:t xml:space="preserve"> </w:t>
      </w:r>
      <w:proofErr w:type="spellStart"/>
      <w:r w:rsidRPr="00B45FCA">
        <w:rPr>
          <w:rFonts w:ascii="GHEA Grapalat" w:hAnsi="GHEA Grapalat" w:cs="Sylfaen"/>
          <w:sz w:val="18"/>
          <w:szCs w:val="18"/>
        </w:rPr>
        <w:t>ներդրում</w:t>
      </w:r>
      <w:proofErr w:type="spellEnd"/>
      <w:r w:rsidRPr="00B45FCA">
        <w:rPr>
          <w:rFonts w:ascii="GHEA Grapalat" w:hAnsi="GHEA Grapalat" w:cs="Sylfaen"/>
          <w:sz w:val="18"/>
          <w:szCs w:val="18"/>
        </w:rPr>
        <w:t xml:space="preserve">, </w:t>
      </w:r>
      <w:proofErr w:type="spellStart"/>
      <w:r w:rsidRPr="00B45FCA">
        <w:rPr>
          <w:rFonts w:ascii="GHEA Grapalat" w:hAnsi="GHEA Grapalat" w:cs="Sylfaen"/>
          <w:sz w:val="18"/>
          <w:szCs w:val="18"/>
        </w:rPr>
        <w:t>ցուցադրում</w:t>
      </w:r>
      <w:proofErr w:type="spellEnd"/>
      <w:r w:rsidRPr="00B45FCA">
        <w:rPr>
          <w:rFonts w:ascii="GHEA Grapalat" w:hAnsi="GHEA Grapalat" w:cs="Sylfaen"/>
          <w:sz w:val="18"/>
          <w:szCs w:val="18"/>
        </w:rPr>
        <w:t xml:space="preserve">, </w:t>
      </w:r>
      <w:proofErr w:type="spellStart"/>
      <w:r w:rsidRPr="00B45FCA">
        <w:rPr>
          <w:rFonts w:ascii="GHEA Grapalat" w:hAnsi="GHEA Grapalat" w:cs="Sylfaen"/>
          <w:sz w:val="18"/>
          <w:szCs w:val="18"/>
        </w:rPr>
        <w:t>փորձնական</w:t>
      </w:r>
      <w:proofErr w:type="spellEnd"/>
      <w:r w:rsidRPr="00B45FCA">
        <w:rPr>
          <w:rFonts w:ascii="GHEA Grapalat" w:hAnsi="GHEA Grapalat" w:cs="Sylfaen"/>
          <w:sz w:val="18"/>
          <w:szCs w:val="18"/>
        </w:rPr>
        <w:t xml:space="preserve"> </w:t>
      </w:r>
      <w:proofErr w:type="spellStart"/>
      <w:r w:rsidRPr="00B45FCA">
        <w:rPr>
          <w:rFonts w:ascii="GHEA Grapalat" w:hAnsi="GHEA Grapalat" w:cs="Sylfaen"/>
          <w:sz w:val="18"/>
          <w:szCs w:val="18"/>
        </w:rPr>
        <w:t>նմուշ</w:t>
      </w:r>
      <w:proofErr w:type="spellEnd"/>
      <w:r w:rsidRPr="00B45FCA">
        <w:rPr>
          <w:rFonts w:ascii="GHEA Grapalat" w:hAnsi="GHEA Grapalat" w:cs="Sylfaen"/>
          <w:sz w:val="18"/>
          <w:szCs w:val="18"/>
        </w:rPr>
        <w:t xml:space="preserve">, </w:t>
      </w:r>
      <w:proofErr w:type="spellStart"/>
      <w:r w:rsidRPr="00B45FCA">
        <w:rPr>
          <w:rFonts w:ascii="GHEA Grapalat" w:hAnsi="GHEA Grapalat" w:cs="Sylfaen"/>
          <w:sz w:val="18"/>
          <w:szCs w:val="18"/>
        </w:rPr>
        <w:t>նախատիպ</w:t>
      </w:r>
      <w:proofErr w:type="spellEnd"/>
      <w:r w:rsidRPr="00B45FCA">
        <w:rPr>
          <w:rFonts w:ascii="GHEA Grapalat" w:hAnsi="GHEA Grapalat" w:cs="Sylfaen"/>
          <w:sz w:val="18"/>
          <w:szCs w:val="18"/>
        </w:rPr>
        <w:t xml:space="preserve"> և </w:t>
      </w:r>
      <w:proofErr w:type="spellStart"/>
      <w:r w:rsidRPr="00B45FCA">
        <w:rPr>
          <w:rFonts w:ascii="GHEA Grapalat" w:hAnsi="GHEA Grapalat" w:cs="Sylfaen"/>
          <w:sz w:val="18"/>
          <w:szCs w:val="18"/>
        </w:rPr>
        <w:t>այլն</w:t>
      </w:r>
      <w:proofErr w:type="spellEnd"/>
      <w:r w:rsidRPr="00B45FCA">
        <w:rPr>
          <w:rFonts w:ascii="GHEA Grapalat" w:hAnsi="GHEA Grapalat" w:cs="Sylfaen"/>
          <w:sz w:val="18"/>
          <w:szCs w:val="18"/>
        </w:rPr>
        <w:t xml:space="preserve">), </w:t>
      </w:r>
      <w:proofErr w:type="spellStart"/>
      <w:r w:rsidRPr="00B45FCA">
        <w:rPr>
          <w:rFonts w:ascii="GHEA Grapalat" w:hAnsi="GHEA Grapalat" w:cs="Sylfaen"/>
          <w:sz w:val="18"/>
          <w:szCs w:val="18"/>
        </w:rPr>
        <w:t>մտավոր</w:t>
      </w:r>
      <w:proofErr w:type="spellEnd"/>
      <w:r w:rsidRPr="00B45FCA">
        <w:rPr>
          <w:rFonts w:ascii="GHEA Grapalat" w:hAnsi="GHEA Grapalat" w:cs="Sylfaen"/>
          <w:sz w:val="18"/>
          <w:szCs w:val="18"/>
        </w:rPr>
        <w:t xml:space="preserve"> </w:t>
      </w:r>
      <w:proofErr w:type="spellStart"/>
      <w:r w:rsidRPr="00B45FCA">
        <w:rPr>
          <w:rFonts w:ascii="GHEA Grapalat" w:hAnsi="GHEA Grapalat" w:cs="Sylfaen"/>
          <w:sz w:val="18"/>
          <w:szCs w:val="18"/>
        </w:rPr>
        <w:t>սեփականության</w:t>
      </w:r>
      <w:proofErr w:type="spellEnd"/>
      <w:r w:rsidRPr="00B45FCA">
        <w:rPr>
          <w:rFonts w:ascii="GHEA Grapalat" w:hAnsi="GHEA Grapalat" w:cs="Sylfaen"/>
          <w:sz w:val="18"/>
          <w:szCs w:val="18"/>
        </w:rPr>
        <w:t xml:space="preserve"> </w:t>
      </w:r>
      <w:proofErr w:type="spellStart"/>
      <w:r w:rsidRPr="00B45FCA">
        <w:rPr>
          <w:rFonts w:ascii="GHEA Grapalat" w:hAnsi="GHEA Grapalat" w:cs="Sylfaen"/>
          <w:sz w:val="18"/>
          <w:szCs w:val="18"/>
        </w:rPr>
        <w:t>տնօրինում</w:t>
      </w:r>
      <w:proofErr w:type="spellEnd"/>
      <w:r w:rsidRPr="00B45FCA">
        <w:rPr>
          <w:rFonts w:ascii="GHEA Grapalat" w:hAnsi="GHEA Grapalat" w:cs="Sylfaen"/>
          <w:sz w:val="18"/>
          <w:szCs w:val="18"/>
        </w:rPr>
        <w:t xml:space="preserve"> (</w:t>
      </w:r>
      <w:proofErr w:type="spellStart"/>
      <w:r w:rsidRPr="00B45FCA">
        <w:rPr>
          <w:rFonts w:ascii="GHEA Grapalat" w:hAnsi="GHEA Grapalat" w:cs="Sylfaen"/>
          <w:sz w:val="18"/>
          <w:szCs w:val="18"/>
        </w:rPr>
        <w:t>արտոնագիր</w:t>
      </w:r>
      <w:proofErr w:type="spellEnd"/>
      <w:r w:rsidRPr="00B45FCA">
        <w:rPr>
          <w:rFonts w:ascii="GHEA Grapalat" w:hAnsi="GHEA Grapalat" w:cs="Sylfaen"/>
          <w:sz w:val="18"/>
          <w:szCs w:val="18"/>
        </w:rPr>
        <w:t xml:space="preserve">, </w:t>
      </w:r>
      <w:proofErr w:type="spellStart"/>
      <w:r w:rsidRPr="00B45FCA">
        <w:rPr>
          <w:rFonts w:ascii="GHEA Grapalat" w:hAnsi="GHEA Grapalat" w:cs="Sylfaen"/>
          <w:sz w:val="18"/>
          <w:szCs w:val="18"/>
        </w:rPr>
        <w:t>հեղինակային</w:t>
      </w:r>
      <w:proofErr w:type="spellEnd"/>
      <w:r w:rsidRPr="00B45FCA">
        <w:rPr>
          <w:rFonts w:ascii="GHEA Grapalat" w:hAnsi="GHEA Grapalat" w:cs="Sylfaen"/>
          <w:sz w:val="18"/>
          <w:szCs w:val="18"/>
        </w:rPr>
        <w:t xml:space="preserve"> </w:t>
      </w:r>
      <w:proofErr w:type="spellStart"/>
      <w:r w:rsidRPr="00B45FCA">
        <w:rPr>
          <w:rFonts w:ascii="GHEA Grapalat" w:hAnsi="GHEA Grapalat" w:cs="Sylfaen"/>
          <w:sz w:val="18"/>
          <w:szCs w:val="18"/>
        </w:rPr>
        <w:t>իրավունք</w:t>
      </w:r>
      <w:proofErr w:type="spellEnd"/>
      <w:r w:rsidRPr="00B45FCA">
        <w:rPr>
          <w:rFonts w:ascii="GHEA Grapalat" w:hAnsi="GHEA Grapalat" w:cs="Sylfaen"/>
          <w:sz w:val="18"/>
          <w:szCs w:val="18"/>
        </w:rPr>
        <w:t xml:space="preserve"> և </w:t>
      </w:r>
      <w:proofErr w:type="spellStart"/>
      <w:r w:rsidRPr="00B45FCA">
        <w:rPr>
          <w:rFonts w:ascii="GHEA Grapalat" w:hAnsi="GHEA Grapalat" w:cs="Sylfaen"/>
          <w:sz w:val="18"/>
          <w:szCs w:val="18"/>
        </w:rPr>
        <w:t>այլն</w:t>
      </w:r>
      <w:proofErr w:type="spellEnd"/>
      <w:r w:rsidRPr="00B45FCA">
        <w:rPr>
          <w:rFonts w:ascii="GHEA Grapalat" w:hAnsi="GHEA Grapalat" w:cs="Sylfaen"/>
          <w:sz w:val="18"/>
          <w:szCs w:val="18"/>
        </w:rPr>
        <w:t>)</w:t>
      </w:r>
      <w:r w:rsidRPr="00B45FCA">
        <w:rPr>
          <w:rFonts w:ascii="GHEA Grapalat" w:hAnsi="GHEA Grapalat" w:cs="Sylfaen"/>
          <w:sz w:val="18"/>
          <w:szCs w:val="18"/>
          <w:lang w:val="hy-AM"/>
        </w:rPr>
        <w:t>, միջազգային համագործակցային կապերի ամրապնդում, համագործակցության հեռանկարներ</w:t>
      </w:r>
      <w:r w:rsidRPr="00B45FCA">
        <w:rPr>
          <w:rFonts w:ascii="GHEA Grapalat" w:hAnsi="GHEA Grapalat" w:cs="Sylfaen"/>
          <w:sz w:val="18"/>
          <w:szCs w:val="18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206"/>
      </w:tblGrid>
      <w:tr w:rsidR="00FE1710" w:rsidRPr="00B45FCA" w14:paraId="497B4614" w14:textId="77777777" w:rsidTr="00A5550A">
        <w:tc>
          <w:tcPr>
            <w:tcW w:w="10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F3CC5" w14:textId="77777777" w:rsidR="00FE1710" w:rsidRPr="00B45FCA" w:rsidRDefault="00FE1710" w:rsidP="00A5550A">
            <w:pPr>
              <w:tabs>
                <w:tab w:val="left" w:pos="720"/>
                <w:tab w:val="num" w:pos="900"/>
              </w:tabs>
              <w:spacing w:before="60"/>
              <w:ind w:firstLine="270"/>
              <w:jc w:val="both"/>
              <w:rPr>
                <w:rFonts w:ascii="GHEA Grapalat" w:hAnsi="GHEA Grapalat" w:cs="Sylfaen"/>
                <w:i/>
              </w:rPr>
            </w:pPr>
          </w:p>
        </w:tc>
      </w:tr>
    </w:tbl>
    <w:p w14:paraId="193C586A" w14:textId="77777777" w:rsidR="00FE1710" w:rsidRPr="00B45FCA" w:rsidRDefault="00FE1710" w:rsidP="00FE1710">
      <w:pPr>
        <w:pStyle w:val="ListParagraph"/>
        <w:numPr>
          <w:ilvl w:val="1"/>
          <w:numId w:val="25"/>
        </w:numPr>
        <w:tabs>
          <w:tab w:val="clear" w:pos="1440"/>
          <w:tab w:val="left" w:pos="720"/>
          <w:tab w:val="num" w:pos="900"/>
        </w:tabs>
        <w:spacing w:before="60" w:after="0" w:line="240" w:lineRule="auto"/>
        <w:ind w:left="0" w:firstLine="270"/>
        <w:contextualSpacing w:val="0"/>
        <w:jc w:val="both"/>
        <w:rPr>
          <w:rFonts w:ascii="GHEA Grapalat" w:hAnsi="GHEA Grapalat"/>
          <w:i/>
          <w:lang w:val="pt-BR"/>
        </w:rPr>
      </w:pPr>
      <w:r w:rsidRPr="00B45FCA">
        <w:rPr>
          <w:rFonts w:ascii="GHEA Grapalat" w:hAnsi="GHEA Grapalat" w:cs="Arial Unicode"/>
          <w:b/>
          <w:i/>
          <w:lang w:val="pt-BR"/>
        </w:rPr>
        <w:t xml:space="preserve">օգտագործված գրականության ցանկը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206"/>
      </w:tblGrid>
      <w:tr w:rsidR="00FE1710" w:rsidRPr="00B45FCA" w14:paraId="3C55DCD1" w14:textId="77777777" w:rsidTr="00A5550A">
        <w:tc>
          <w:tcPr>
            <w:tcW w:w="10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8AA9B" w14:textId="77777777" w:rsidR="00FE1710" w:rsidRPr="00B45FCA" w:rsidRDefault="00FE1710" w:rsidP="00A5550A">
            <w:pPr>
              <w:spacing w:line="360" w:lineRule="auto"/>
              <w:jc w:val="right"/>
              <w:rPr>
                <w:rFonts w:ascii="GHEA Grapalat" w:hAnsi="GHEA Grapalat"/>
              </w:rPr>
            </w:pPr>
          </w:p>
        </w:tc>
      </w:tr>
    </w:tbl>
    <w:p w14:paraId="450515F7" w14:textId="77777777" w:rsidR="00FE1710" w:rsidRPr="00B45FCA" w:rsidRDefault="00FE1710" w:rsidP="00FE1710">
      <w:pPr>
        <w:rPr>
          <w:rFonts w:ascii="GHEA Grapalat" w:hAnsi="GHEA Grapalat" w:cs="GHEA Grapalat"/>
          <w:i/>
          <w:iCs/>
          <w:lang w:val="hy-AM"/>
        </w:rPr>
      </w:pPr>
      <w:r w:rsidRPr="00B45FCA">
        <w:rPr>
          <w:rFonts w:ascii="GHEA Grapalat" w:hAnsi="GHEA Grapalat" w:cs="Sylfaen"/>
          <w:lang w:val="hy-AM"/>
        </w:rPr>
        <w:br w:type="page"/>
      </w:r>
    </w:p>
    <w:p w14:paraId="6F288EFA" w14:textId="77777777" w:rsidR="00FE1710" w:rsidRPr="00B45FCA" w:rsidRDefault="00FE1710" w:rsidP="00FE1710">
      <w:pPr>
        <w:jc w:val="right"/>
        <w:rPr>
          <w:rFonts w:ascii="GHEA Grapalat" w:hAnsi="GHEA Grapalat" w:cs="Sylfaen"/>
          <w:i/>
          <w:sz w:val="16"/>
          <w:szCs w:val="16"/>
          <w:lang w:val="hy-AM"/>
        </w:rPr>
      </w:pPr>
      <w:r w:rsidRPr="00B45FCA">
        <w:rPr>
          <w:rFonts w:ascii="GHEA Grapalat" w:hAnsi="GHEA Grapalat" w:cs="Sylfaen"/>
          <w:i/>
          <w:sz w:val="16"/>
          <w:szCs w:val="16"/>
          <w:lang w:val="hy-AM"/>
        </w:rPr>
        <w:lastRenderedPageBreak/>
        <w:t>Հավելված</w:t>
      </w:r>
      <w:r w:rsidRPr="00B45FCA">
        <w:rPr>
          <w:rFonts w:ascii="GHEA Grapalat" w:hAnsi="GHEA Grapalat" w:cs="Sylfaen"/>
          <w:i/>
          <w:sz w:val="16"/>
          <w:szCs w:val="16"/>
          <w:lang w:val="ro-RO"/>
        </w:rPr>
        <w:t xml:space="preserve"> N</w:t>
      </w:r>
      <w:r w:rsidRPr="00B45FCA">
        <w:rPr>
          <w:rFonts w:ascii="GHEA Grapalat" w:hAnsi="GHEA Grapalat" w:cs="Sylfaen"/>
          <w:i/>
          <w:sz w:val="16"/>
          <w:szCs w:val="16"/>
          <w:lang w:val="hy-AM"/>
        </w:rPr>
        <w:t>2.4</w:t>
      </w:r>
    </w:p>
    <w:p w14:paraId="0201FC65" w14:textId="77777777" w:rsidR="00FE1710" w:rsidRPr="00B45FCA" w:rsidRDefault="00FE1710" w:rsidP="00FE1710">
      <w:pPr>
        <w:jc w:val="right"/>
        <w:rPr>
          <w:rFonts w:ascii="GHEA Grapalat" w:hAnsi="GHEA Grapalat" w:cs="Sylfaen"/>
          <w:i/>
          <w:sz w:val="16"/>
          <w:szCs w:val="16"/>
          <w:lang w:val="hy-AM"/>
        </w:rPr>
      </w:pPr>
      <w:r w:rsidRPr="00B45FCA">
        <w:rPr>
          <w:rFonts w:ascii="GHEA Grapalat" w:hAnsi="GHEA Grapalat" w:cs="Sylfaen"/>
          <w:i/>
          <w:sz w:val="16"/>
          <w:szCs w:val="16"/>
          <w:lang w:val="hy-AM"/>
        </w:rPr>
        <w:t>«Ասպիրանտների և</w:t>
      </w:r>
      <w:r w:rsidRPr="009B0540"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 w:rsidRPr="00B45FCA">
        <w:rPr>
          <w:rFonts w:ascii="GHEA Grapalat" w:hAnsi="GHEA Grapalat" w:cs="Sylfaen"/>
          <w:i/>
          <w:sz w:val="16"/>
          <w:szCs w:val="16"/>
          <w:lang w:val="hy-AM"/>
        </w:rPr>
        <w:t>երիտասարդ</w:t>
      </w:r>
      <w:r w:rsidRPr="009B0540"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 w:rsidRPr="00B45FCA">
        <w:rPr>
          <w:rFonts w:ascii="GHEA Grapalat" w:hAnsi="GHEA Grapalat" w:cs="Sylfaen"/>
          <w:i/>
          <w:sz w:val="16"/>
          <w:szCs w:val="16"/>
          <w:lang w:val="hy-AM"/>
        </w:rPr>
        <w:t>հայցորդների</w:t>
      </w:r>
      <w:r w:rsidRPr="009B0540"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 w:rsidRPr="00B45FCA">
        <w:rPr>
          <w:rFonts w:ascii="GHEA Grapalat" w:hAnsi="GHEA Grapalat" w:cs="Sylfaen"/>
          <w:i/>
          <w:sz w:val="16"/>
          <w:szCs w:val="16"/>
          <w:lang w:val="hy-AM"/>
        </w:rPr>
        <w:t>հետազոտություների</w:t>
      </w:r>
    </w:p>
    <w:p w14:paraId="213C4DA4" w14:textId="77777777" w:rsidR="00FE1710" w:rsidRDefault="00FE1710" w:rsidP="00FE1710">
      <w:pPr>
        <w:jc w:val="right"/>
        <w:rPr>
          <w:rFonts w:ascii="GHEA Grapalat" w:hAnsi="GHEA Grapalat" w:cs="Sylfaen"/>
          <w:i/>
          <w:sz w:val="16"/>
          <w:szCs w:val="16"/>
          <w:lang w:val="en-US"/>
        </w:rPr>
      </w:pPr>
      <w:r w:rsidRPr="00B45FCA">
        <w:rPr>
          <w:rFonts w:ascii="GHEA Grapalat" w:hAnsi="GHEA Grapalat" w:cs="Sylfaen"/>
          <w:i/>
          <w:sz w:val="16"/>
          <w:szCs w:val="16"/>
          <w:lang w:val="hy-AM"/>
        </w:rPr>
        <w:t xml:space="preserve">աջակցության </w:t>
      </w:r>
      <w:r w:rsidRPr="00056687">
        <w:rPr>
          <w:rFonts w:ascii="GHEA Grapalat" w:hAnsi="GHEA Grapalat" w:cs="Sylfaen"/>
          <w:i/>
          <w:sz w:val="16"/>
          <w:szCs w:val="16"/>
          <w:lang w:val="hy-AM"/>
        </w:rPr>
        <w:t>ծրագիր - 202</w:t>
      </w:r>
      <w:r w:rsidRPr="00056687">
        <w:rPr>
          <w:rFonts w:ascii="GHEA Grapalat" w:hAnsi="GHEA Grapalat" w:cs="Sylfaen"/>
          <w:i/>
          <w:sz w:val="16"/>
          <w:szCs w:val="16"/>
          <w:lang w:val="en-US"/>
        </w:rPr>
        <w:t>2</w:t>
      </w:r>
      <w:r w:rsidRPr="00056687">
        <w:rPr>
          <w:rFonts w:ascii="GHEA Grapalat" w:hAnsi="GHEA Grapalat" w:cs="Sylfaen"/>
          <w:i/>
          <w:sz w:val="16"/>
          <w:szCs w:val="16"/>
          <w:lang w:val="hy-AM"/>
        </w:rPr>
        <w:t>» մրցույթի</w:t>
      </w:r>
      <w:r w:rsidRPr="00B45FCA">
        <w:rPr>
          <w:rFonts w:ascii="GHEA Grapalat" w:hAnsi="GHEA Grapalat" w:cs="Sylfaen"/>
          <w:i/>
          <w:sz w:val="16"/>
          <w:szCs w:val="16"/>
          <w:lang w:val="hy-AM"/>
        </w:rPr>
        <w:t xml:space="preserve"> հրավերի</w:t>
      </w:r>
    </w:p>
    <w:p w14:paraId="217B40BC" w14:textId="77777777" w:rsidR="00FE1710" w:rsidRPr="00FE1710" w:rsidRDefault="00FE1710" w:rsidP="00FE1710">
      <w:pPr>
        <w:spacing w:before="240" w:after="120"/>
        <w:ind w:right="58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FE1710">
        <w:rPr>
          <w:rFonts w:ascii="GHEA Grapalat" w:hAnsi="GHEA Grapalat"/>
          <w:b/>
          <w:bCs/>
          <w:sz w:val="24"/>
          <w:szCs w:val="24"/>
          <w:lang w:val="hy-AM"/>
        </w:rPr>
        <w:t>ՄԵԹՈԴԱԲԱՆՈՒԹՅՈՒՆ</w:t>
      </w:r>
    </w:p>
    <w:p w14:paraId="106F209A" w14:textId="77777777" w:rsidR="00FE1710" w:rsidRPr="00FE1710" w:rsidRDefault="00FE1710" w:rsidP="00FE1710">
      <w:pPr>
        <w:ind w:left="-567" w:right="54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FE1710">
        <w:rPr>
          <w:rFonts w:ascii="GHEA Grapalat" w:hAnsi="GHEA Grapalat"/>
          <w:b/>
          <w:bCs/>
          <w:sz w:val="24"/>
          <w:szCs w:val="24"/>
          <w:lang w:val="hy-AM"/>
        </w:rPr>
        <w:t>ԳԻՏԱԿԱՆ ԳՈՐԾՈՒՆԵՈՒԹՅԱՆ ԱՐԴՅՈՒՆ</w:t>
      </w:r>
      <w:r w:rsidRPr="00FE1710">
        <w:rPr>
          <w:rFonts w:ascii="GHEA Grapalat" w:hAnsi="GHEA Grapalat"/>
          <w:b/>
          <w:bCs/>
          <w:sz w:val="24"/>
          <w:szCs w:val="24"/>
          <w:lang w:val="en-US"/>
        </w:rPr>
        <w:t>Ա</w:t>
      </w:r>
      <w:r w:rsidRPr="00FE1710">
        <w:rPr>
          <w:rFonts w:ascii="GHEA Grapalat" w:hAnsi="GHEA Grapalat"/>
          <w:b/>
          <w:bCs/>
          <w:sz w:val="24"/>
          <w:szCs w:val="24"/>
          <w:lang w:val="hy-AM"/>
        </w:rPr>
        <w:t>ՎԵՏՈՒԹՅԱՆ ՑՈՒՑԱՆԻՇԻ</w:t>
      </w:r>
      <w:r w:rsidRPr="00FE1710">
        <w:rPr>
          <w:rFonts w:ascii="GHEA Grapalat" w:hAnsi="GHEA Grapalat"/>
          <w:b/>
          <w:bCs/>
          <w:sz w:val="24"/>
          <w:szCs w:val="24"/>
          <w:lang w:val="en-US"/>
        </w:rPr>
        <w:t xml:space="preserve"> </w:t>
      </w:r>
      <w:r w:rsidRPr="00FE1710">
        <w:rPr>
          <w:rFonts w:ascii="GHEA Grapalat" w:hAnsi="GHEA Grapalat"/>
          <w:b/>
          <w:bCs/>
          <w:sz w:val="24"/>
          <w:szCs w:val="24"/>
          <w:lang w:val="hy-AM"/>
        </w:rPr>
        <w:t>ՈՐՈՇՄԱՆ</w:t>
      </w:r>
    </w:p>
    <w:p w14:paraId="12425F2F" w14:textId="77777777" w:rsidR="00FE1710" w:rsidRPr="00FE1710" w:rsidRDefault="00FE1710" w:rsidP="00FE1710">
      <w:pPr>
        <w:tabs>
          <w:tab w:val="left" w:pos="630"/>
        </w:tabs>
        <w:spacing w:before="360"/>
        <w:ind w:left="-274" w:right="86" w:firstLine="36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FE1710">
        <w:rPr>
          <w:rFonts w:ascii="GHEA Grapalat" w:hAnsi="GHEA Grapalat"/>
          <w:b/>
          <w:sz w:val="24"/>
          <w:szCs w:val="24"/>
          <w:lang w:val="hy-AM"/>
        </w:rPr>
        <w:t>Գիտական գործունեության արդյունավետության ցուցանիշը (այսուհետ` ԳԳԱՑ` E) որոշվում է ըստ հետևյալ բաղադրիչների.</w:t>
      </w:r>
    </w:p>
    <w:p w14:paraId="174A3A23" w14:textId="77777777" w:rsidR="00FE1710" w:rsidRPr="00FE1710" w:rsidRDefault="00FE1710" w:rsidP="00FE1710">
      <w:pPr>
        <w:pStyle w:val="ListParagraph"/>
        <w:numPr>
          <w:ilvl w:val="0"/>
          <w:numId w:val="38"/>
        </w:numPr>
        <w:tabs>
          <w:tab w:val="left" w:pos="450"/>
          <w:tab w:val="left" w:pos="1080"/>
        </w:tabs>
        <w:spacing w:before="240" w:after="0" w:line="240" w:lineRule="auto"/>
        <w:ind w:left="-274" w:right="86" w:firstLine="360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FE1710">
        <w:rPr>
          <w:rFonts w:ascii="GHEA Grapalat" w:eastAsia="GHEA Grapalat" w:hAnsi="GHEA Grapalat" w:cs="GHEA Grapalat"/>
          <w:b/>
          <w:sz w:val="24"/>
          <w:szCs w:val="24"/>
          <w:lang w:val="hy-AM"/>
        </w:rPr>
        <w:t>Գիտական ամսագրեր</w:t>
      </w:r>
      <w:proofErr w:type="spellStart"/>
      <w:r w:rsidRPr="00FE1710">
        <w:rPr>
          <w:rFonts w:ascii="GHEA Grapalat" w:eastAsia="GHEA Grapalat" w:hAnsi="GHEA Grapalat" w:cs="GHEA Grapalat"/>
          <w:b/>
          <w:sz w:val="24"/>
          <w:szCs w:val="24"/>
          <w:lang w:val="en-US"/>
        </w:rPr>
        <w:t>ում</w:t>
      </w:r>
      <w:proofErr w:type="spellEnd"/>
      <w:r w:rsidRPr="00FE1710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  <w:r w:rsidRPr="00FE1710">
        <w:rPr>
          <w:rFonts w:ascii="GHEA Grapalat" w:hAnsi="GHEA Grapalat"/>
          <w:b/>
          <w:bCs/>
          <w:sz w:val="24"/>
          <w:szCs w:val="24"/>
          <w:lang w:val="hy-AM"/>
        </w:rPr>
        <w:t>հրապարակումների</w:t>
      </w:r>
      <w:r w:rsidRPr="00FE1710">
        <w:rPr>
          <w:rFonts w:ascii="GHEA Grapalat" w:hAnsi="GHEA Grapalat"/>
          <w:b/>
          <w:bCs/>
          <w:sz w:val="24"/>
          <w:szCs w:val="24"/>
          <w:lang w:val="en-US"/>
        </w:rPr>
        <w:t>.</w:t>
      </w:r>
    </w:p>
    <w:p w14:paraId="15A4FCB3" w14:textId="77777777" w:rsidR="00FE1710" w:rsidRPr="00FE1710" w:rsidRDefault="00FE1710" w:rsidP="00FE1710">
      <w:pPr>
        <w:tabs>
          <w:tab w:val="left" w:pos="630"/>
          <w:tab w:val="left" w:pos="1080"/>
        </w:tabs>
        <w:ind w:left="-270" w:right="85" w:firstLine="360"/>
        <w:contextualSpacing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FE1710">
        <w:rPr>
          <w:rFonts w:ascii="GHEA Grapalat" w:eastAsia="GHEA Grapalat" w:hAnsi="GHEA Grapalat" w:cs="GHEA Grapalat"/>
          <w:sz w:val="24"/>
          <w:szCs w:val="24"/>
          <w:lang w:val="hy-AM"/>
        </w:rPr>
        <w:t>Հրապարակում գիտական ամսագրում` հոդված (Article) կամ ակնարկ (Review)՝ Web of Knowledge, Scopus, ՀՀ ԿԳՄՍՆ բարձրագույն որակավորման կոմիտեի (այսուհետ` ԲՈԿ) ցանկերում ընդգրկված ամսագրում, ինչպես նաև այդ ցանկերում չընդգրկված, բայց գրախոսվող ու մատենագրվող ամսագրում:</w:t>
      </w:r>
    </w:p>
    <w:p w14:paraId="757F2A67" w14:textId="77777777" w:rsidR="00FE1710" w:rsidRPr="00FE1710" w:rsidRDefault="00FE1710" w:rsidP="00FE1710">
      <w:pPr>
        <w:pStyle w:val="ListParagraph"/>
        <w:tabs>
          <w:tab w:val="left" w:pos="630"/>
          <w:tab w:val="left" w:pos="1080"/>
        </w:tabs>
        <w:ind w:left="-270" w:right="85" w:firstLine="360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FE1710">
        <w:rPr>
          <w:rFonts w:ascii="GHEA Grapalat" w:eastAsia="GHEA Grapalat" w:hAnsi="GHEA Grapalat" w:cs="GHEA Grapalat"/>
          <w:sz w:val="24"/>
          <w:szCs w:val="24"/>
          <w:lang w:val="hy-AM"/>
        </w:rPr>
        <w:t>Բեալի ցանկերում (Beall’s list) ներառված կեղծ կամ «գիշատիչ» հրատարակչություններում հրատարակված աշխատությունները հաշվի չեն առնվելու:</w:t>
      </w:r>
    </w:p>
    <w:p w14:paraId="2A8AA748" w14:textId="77777777" w:rsidR="00FE1710" w:rsidRPr="00FE1710" w:rsidRDefault="00FE1710" w:rsidP="00FE1710">
      <w:pPr>
        <w:shd w:val="clear" w:color="auto" w:fill="FFFFFF"/>
        <w:tabs>
          <w:tab w:val="left" w:pos="630"/>
          <w:tab w:val="left" w:pos="1080"/>
        </w:tabs>
        <w:ind w:left="-270" w:right="85" w:firstLine="360"/>
        <w:jc w:val="both"/>
        <w:rPr>
          <w:rFonts w:ascii="GHEA Grapalat" w:eastAsia="GHEA Grapalat" w:hAnsi="GHEA Grapalat" w:cs="GHEA Grapalat"/>
          <w:sz w:val="24"/>
          <w:szCs w:val="24"/>
          <w:u w:val="single"/>
        </w:rPr>
      </w:pPr>
      <w:proofErr w:type="spellStart"/>
      <w:r w:rsidRPr="00FE1710">
        <w:rPr>
          <w:rFonts w:ascii="GHEA Grapalat" w:eastAsia="GHEA Grapalat" w:hAnsi="GHEA Grapalat" w:cs="GHEA Grapalat"/>
          <w:i/>
          <w:sz w:val="24"/>
          <w:szCs w:val="24"/>
          <w:u w:val="single"/>
        </w:rPr>
        <w:t>Յուրաքանչյուր</w:t>
      </w:r>
      <w:proofErr w:type="spellEnd"/>
      <w:r w:rsidRPr="00FE1710">
        <w:rPr>
          <w:rFonts w:ascii="GHEA Grapalat" w:eastAsia="GHEA Grapalat" w:hAnsi="GHEA Grapalat" w:cs="GHEA Grapalat"/>
          <w:i/>
          <w:sz w:val="24"/>
          <w:szCs w:val="24"/>
          <w:u w:val="single"/>
        </w:rPr>
        <w:t xml:space="preserve"> </w:t>
      </w:r>
      <w:proofErr w:type="spellStart"/>
      <w:r w:rsidRPr="00FE1710">
        <w:rPr>
          <w:rFonts w:ascii="GHEA Grapalat" w:eastAsia="GHEA Grapalat" w:hAnsi="GHEA Grapalat" w:cs="GHEA Grapalat"/>
          <w:i/>
          <w:sz w:val="24"/>
          <w:szCs w:val="24"/>
          <w:u w:val="single"/>
        </w:rPr>
        <w:t>հոդվածի</w:t>
      </w:r>
      <w:proofErr w:type="spellEnd"/>
      <w:r w:rsidRPr="00FE1710">
        <w:rPr>
          <w:rFonts w:ascii="GHEA Grapalat" w:eastAsia="GHEA Grapalat" w:hAnsi="GHEA Grapalat" w:cs="GHEA Grapalat"/>
          <w:i/>
          <w:sz w:val="24"/>
          <w:szCs w:val="24"/>
          <w:u w:val="single"/>
        </w:rPr>
        <w:t xml:space="preserve"> </w:t>
      </w:r>
      <w:proofErr w:type="spellStart"/>
      <w:r w:rsidRPr="00FE1710">
        <w:rPr>
          <w:rFonts w:ascii="GHEA Grapalat" w:eastAsia="GHEA Grapalat" w:hAnsi="GHEA Grapalat" w:cs="GHEA Grapalat"/>
          <w:i/>
          <w:sz w:val="24"/>
          <w:szCs w:val="24"/>
          <w:u w:val="single"/>
        </w:rPr>
        <w:t>համար</w:t>
      </w:r>
      <w:proofErr w:type="spellEnd"/>
      <w:r w:rsidRPr="00FE1710">
        <w:rPr>
          <w:rFonts w:ascii="GHEA Grapalat" w:eastAsia="GHEA Grapalat" w:hAnsi="GHEA Grapalat" w:cs="GHEA Grapalat"/>
          <w:i/>
          <w:sz w:val="24"/>
          <w:szCs w:val="24"/>
          <w:u w:val="single"/>
        </w:rPr>
        <w:t>`</w:t>
      </w:r>
    </w:p>
    <w:p w14:paraId="2440445C" w14:textId="77777777" w:rsidR="00FE1710" w:rsidRPr="00FE1710" w:rsidRDefault="00FE1710" w:rsidP="00FE1710">
      <w:pPr>
        <w:jc w:val="center"/>
        <w:rPr>
          <w:rFonts w:ascii="GHEA Grapalat" w:eastAsia="Merriweather" w:hAnsi="GHEA Grapalat" w:cs="Merriweather"/>
          <w:sz w:val="24"/>
          <w:szCs w:val="24"/>
          <w:u w:val="single"/>
        </w:rPr>
      </w:pPr>
      <w:r w:rsidRPr="00FE1710">
        <w:rPr>
          <w:rFonts w:ascii="GHEA Grapalat" w:hAnsi="GHEA Grapalat"/>
          <w:noProof/>
          <w:sz w:val="24"/>
          <w:szCs w:val="24"/>
          <w:lang w:val="en-US" w:eastAsia="en-US"/>
        </w:rPr>
        <w:drawing>
          <wp:inline distT="0" distB="0" distL="0" distR="0" wp14:anchorId="27012BAE" wp14:editId="72F56B01">
            <wp:extent cx="876300" cy="3810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8B30AC" w14:textId="77777777" w:rsidR="00FE1710" w:rsidRPr="00FE1710" w:rsidRDefault="00FE1710" w:rsidP="00FE1710">
      <w:pPr>
        <w:ind w:left="-270" w:right="85"/>
        <w:jc w:val="both"/>
        <w:rPr>
          <w:rFonts w:ascii="GHEA Grapalat" w:eastAsia="GHEA Grapalat" w:hAnsi="GHEA Grapalat" w:cs="GHEA Grapalat"/>
          <w:sz w:val="24"/>
          <w:szCs w:val="24"/>
        </w:rPr>
      </w:pPr>
      <w:proofErr w:type="spellStart"/>
      <w:r w:rsidRPr="00FE1710">
        <w:rPr>
          <w:rFonts w:ascii="GHEA Grapalat" w:eastAsia="GHEA Grapalat" w:hAnsi="GHEA Grapalat" w:cs="GHEA Grapalat"/>
          <w:i/>
          <w:sz w:val="24"/>
          <w:szCs w:val="24"/>
        </w:rPr>
        <w:t>որտեղ</w:t>
      </w:r>
      <w:proofErr w:type="spellEnd"/>
      <w:r w:rsidRPr="00FE1710">
        <w:rPr>
          <w:rFonts w:ascii="GHEA Grapalat" w:eastAsia="GHEA Grapalat" w:hAnsi="GHEA Grapalat" w:cs="GHEA Grapalat"/>
          <w:i/>
          <w:sz w:val="24"/>
          <w:szCs w:val="24"/>
        </w:rPr>
        <w:t>`</w:t>
      </w:r>
    </w:p>
    <w:p w14:paraId="06D7199E" w14:textId="77777777" w:rsidR="00FE1710" w:rsidRPr="00FE1710" w:rsidRDefault="00FE1710" w:rsidP="00FE1710">
      <w:pPr>
        <w:shd w:val="clear" w:color="auto" w:fill="FFFFFF"/>
        <w:ind w:left="-270" w:right="85" w:firstLine="360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FE1710">
        <w:rPr>
          <w:rFonts w:ascii="GHEA Grapalat" w:eastAsia="GHEA Grapalat" w:hAnsi="GHEA Grapalat" w:cs="GHEA Grapalat"/>
          <w:b/>
          <w:sz w:val="24"/>
          <w:szCs w:val="24"/>
        </w:rPr>
        <w:t xml:space="preserve">IF` </w:t>
      </w:r>
      <w:proofErr w:type="spellStart"/>
      <w:r w:rsidRPr="00FE1710">
        <w:rPr>
          <w:rFonts w:ascii="GHEA Grapalat" w:eastAsia="GHEA Grapalat" w:hAnsi="GHEA Grapalat" w:cs="GHEA Grapalat"/>
          <w:sz w:val="24"/>
          <w:szCs w:val="24"/>
        </w:rPr>
        <w:t>ամսագրի</w:t>
      </w:r>
      <w:proofErr w:type="spellEnd"/>
      <w:r w:rsidRPr="00FE1710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FE1710">
        <w:rPr>
          <w:rFonts w:ascii="GHEA Grapalat" w:eastAsia="GHEA Grapalat" w:hAnsi="GHEA Grapalat" w:cs="GHEA Grapalat"/>
          <w:sz w:val="24"/>
          <w:szCs w:val="24"/>
        </w:rPr>
        <w:t>տվյալ</w:t>
      </w:r>
      <w:proofErr w:type="spellEnd"/>
      <w:r w:rsidRPr="00FE1710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FE1710">
        <w:rPr>
          <w:rFonts w:ascii="GHEA Grapalat" w:eastAsia="GHEA Grapalat" w:hAnsi="GHEA Grapalat" w:cs="GHEA Grapalat"/>
          <w:sz w:val="24"/>
          <w:szCs w:val="24"/>
        </w:rPr>
        <w:t>տարվա</w:t>
      </w:r>
      <w:proofErr w:type="spellEnd"/>
      <w:r w:rsidRPr="00FE1710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FE1710">
        <w:rPr>
          <w:rFonts w:ascii="GHEA Grapalat" w:eastAsia="GHEA Grapalat" w:hAnsi="GHEA Grapalat" w:cs="GHEA Grapalat"/>
          <w:sz w:val="24"/>
          <w:szCs w:val="24"/>
        </w:rPr>
        <w:t>ազդեցության</w:t>
      </w:r>
      <w:proofErr w:type="spellEnd"/>
      <w:r w:rsidRPr="00FE1710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FE1710">
        <w:rPr>
          <w:rFonts w:ascii="GHEA Grapalat" w:eastAsia="GHEA Grapalat" w:hAnsi="GHEA Grapalat" w:cs="GHEA Grapalat"/>
          <w:sz w:val="24"/>
          <w:szCs w:val="24"/>
        </w:rPr>
        <w:t>գործակիցը</w:t>
      </w:r>
      <w:proofErr w:type="spellEnd"/>
      <w:r w:rsidRPr="00FE1710">
        <w:rPr>
          <w:rFonts w:ascii="GHEA Grapalat" w:eastAsia="GHEA Grapalat" w:hAnsi="GHEA Grapalat" w:cs="GHEA Grapalat"/>
          <w:sz w:val="24"/>
          <w:szCs w:val="24"/>
        </w:rPr>
        <w:t xml:space="preserve"> (</w:t>
      </w:r>
      <w:proofErr w:type="spellStart"/>
      <w:r w:rsidRPr="00FE1710">
        <w:rPr>
          <w:rFonts w:ascii="GHEA Grapalat" w:eastAsia="GHEA Grapalat" w:hAnsi="GHEA Grapalat" w:cs="GHEA Grapalat"/>
          <w:sz w:val="24"/>
          <w:szCs w:val="24"/>
        </w:rPr>
        <w:t>այսուհետ</w:t>
      </w:r>
      <w:proofErr w:type="spellEnd"/>
      <w:r w:rsidRPr="00FE1710">
        <w:rPr>
          <w:rFonts w:ascii="GHEA Grapalat" w:eastAsia="GHEA Grapalat" w:hAnsi="GHEA Grapalat" w:cs="GHEA Grapalat"/>
          <w:sz w:val="24"/>
          <w:szCs w:val="24"/>
        </w:rPr>
        <w:t>` ԱԳ</w:t>
      </w:r>
      <w:proofErr w:type="gramStart"/>
      <w:r w:rsidRPr="00FE1710">
        <w:rPr>
          <w:rFonts w:ascii="GHEA Grapalat" w:eastAsia="GHEA Grapalat" w:hAnsi="GHEA Grapalat" w:cs="GHEA Grapalat"/>
          <w:sz w:val="24"/>
          <w:szCs w:val="24"/>
        </w:rPr>
        <w:t>)`</w:t>
      </w:r>
      <w:proofErr w:type="gramEnd"/>
      <w:r w:rsidRPr="00FE1710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FE1710">
        <w:rPr>
          <w:rFonts w:ascii="GHEA Grapalat" w:eastAsia="GHEA Grapalat" w:hAnsi="GHEA Grapalat" w:cs="GHEA Grapalat"/>
          <w:sz w:val="24"/>
          <w:szCs w:val="24"/>
        </w:rPr>
        <w:t>ըստ</w:t>
      </w:r>
      <w:proofErr w:type="spellEnd"/>
      <w:r w:rsidRPr="00FE1710">
        <w:rPr>
          <w:rFonts w:ascii="GHEA Grapalat" w:eastAsia="GHEA Grapalat" w:hAnsi="GHEA Grapalat" w:cs="GHEA Grapalat"/>
          <w:sz w:val="24"/>
          <w:szCs w:val="24"/>
        </w:rPr>
        <w:t xml:space="preserve"> «Institute for Scientific Information (ISI JCR)»-ի </w:t>
      </w:r>
      <w:proofErr w:type="spellStart"/>
      <w:r w:rsidRPr="00FE1710">
        <w:rPr>
          <w:rFonts w:ascii="GHEA Grapalat" w:eastAsia="GHEA Grapalat" w:hAnsi="GHEA Grapalat" w:cs="GHEA Grapalat"/>
          <w:sz w:val="24"/>
          <w:szCs w:val="24"/>
        </w:rPr>
        <w:t>տվյալների</w:t>
      </w:r>
      <w:proofErr w:type="spellEnd"/>
      <w:r w:rsidRPr="00FE1710">
        <w:rPr>
          <w:rFonts w:ascii="GHEA Grapalat" w:eastAsia="GHEA Grapalat" w:hAnsi="GHEA Grapalat" w:cs="GHEA Grapalat"/>
          <w:sz w:val="24"/>
          <w:szCs w:val="24"/>
        </w:rPr>
        <w:t>,</w:t>
      </w:r>
    </w:p>
    <w:p w14:paraId="04FE81CB" w14:textId="77777777" w:rsidR="00FE1710" w:rsidRPr="00FE1710" w:rsidRDefault="00FE1710" w:rsidP="00FE1710">
      <w:pPr>
        <w:ind w:left="-270" w:right="85" w:firstLine="360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FE1710">
        <w:rPr>
          <w:rFonts w:ascii="GHEA Grapalat" w:eastAsia="GHEA Grapalat" w:hAnsi="GHEA Grapalat" w:cs="GHEA Grapalat"/>
          <w:b/>
          <w:sz w:val="24"/>
          <w:szCs w:val="24"/>
        </w:rPr>
        <w:t xml:space="preserve">N` </w:t>
      </w:r>
      <w:proofErr w:type="spellStart"/>
      <w:r w:rsidRPr="00FE1710">
        <w:rPr>
          <w:rFonts w:ascii="GHEA Grapalat" w:eastAsia="GHEA Grapalat" w:hAnsi="GHEA Grapalat" w:cs="GHEA Grapalat"/>
          <w:sz w:val="24"/>
          <w:szCs w:val="24"/>
        </w:rPr>
        <w:t>ընդհանուր</w:t>
      </w:r>
      <w:proofErr w:type="spellEnd"/>
      <w:r w:rsidRPr="00FE1710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FE1710">
        <w:rPr>
          <w:rFonts w:ascii="GHEA Grapalat" w:eastAsia="GHEA Grapalat" w:hAnsi="GHEA Grapalat" w:cs="GHEA Grapalat"/>
          <w:sz w:val="24"/>
          <w:szCs w:val="24"/>
        </w:rPr>
        <w:t>համահեղինակների</w:t>
      </w:r>
      <w:proofErr w:type="spellEnd"/>
      <w:r w:rsidRPr="00FE1710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FE1710">
        <w:rPr>
          <w:rFonts w:ascii="GHEA Grapalat" w:eastAsia="GHEA Grapalat" w:hAnsi="GHEA Grapalat" w:cs="GHEA Grapalat"/>
          <w:sz w:val="24"/>
          <w:szCs w:val="24"/>
        </w:rPr>
        <w:t>թվաքանակ</w:t>
      </w:r>
      <w:proofErr w:type="spellEnd"/>
      <w:r w:rsidRPr="00FE1710">
        <w:rPr>
          <w:rFonts w:ascii="GHEA Grapalat" w:eastAsia="GHEA Grapalat" w:hAnsi="GHEA Grapalat" w:cs="GHEA Grapalat"/>
          <w:sz w:val="24"/>
          <w:szCs w:val="24"/>
        </w:rPr>
        <w:t>,</w:t>
      </w:r>
    </w:p>
    <w:p w14:paraId="32C5EF7C" w14:textId="77777777" w:rsidR="00FE1710" w:rsidRPr="00FE1710" w:rsidRDefault="00FE1710" w:rsidP="00FE1710">
      <w:pPr>
        <w:ind w:left="-270" w:right="85" w:firstLine="630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FE1710">
        <w:rPr>
          <w:rFonts w:ascii="GHEA Grapalat" w:eastAsia="GHEA Grapalat" w:hAnsi="GHEA Grapalat" w:cs="GHEA Grapalat"/>
          <w:b/>
          <w:i/>
          <w:sz w:val="24"/>
          <w:szCs w:val="24"/>
        </w:rPr>
        <w:t>0.2</w:t>
      </w:r>
      <w:r w:rsidRPr="00FE1710">
        <w:rPr>
          <w:rFonts w:ascii="GHEA Grapalat" w:eastAsia="GHEA Grapalat" w:hAnsi="GHEA Grapalat" w:cs="GHEA Grapalat"/>
          <w:i/>
          <w:sz w:val="24"/>
          <w:szCs w:val="24"/>
        </w:rPr>
        <w:t xml:space="preserve">-ից </w:t>
      </w:r>
      <w:proofErr w:type="spellStart"/>
      <w:r w:rsidRPr="00FE1710">
        <w:rPr>
          <w:rFonts w:ascii="GHEA Grapalat" w:eastAsia="GHEA Grapalat" w:hAnsi="GHEA Grapalat" w:cs="GHEA Grapalat"/>
          <w:i/>
          <w:sz w:val="24"/>
          <w:szCs w:val="24"/>
        </w:rPr>
        <w:t>ցածր</w:t>
      </w:r>
      <w:proofErr w:type="spellEnd"/>
      <w:r w:rsidRPr="00FE1710">
        <w:rPr>
          <w:rFonts w:ascii="GHEA Grapalat" w:eastAsia="GHEA Grapalat" w:hAnsi="GHEA Grapalat" w:cs="GHEA Grapalat"/>
          <w:i/>
          <w:sz w:val="24"/>
          <w:szCs w:val="24"/>
        </w:rPr>
        <w:t xml:space="preserve"> </w:t>
      </w:r>
      <w:r w:rsidRPr="00FE1710">
        <w:rPr>
          <w:rFonts w:ascii="GHEA Grapalat" w:eastAsia="GHEA Grapalat" w:hAnsi="GHEA Grapalat" w:cs="GHEA Grapalat"/>
          <w:b/>
          <w:i/>
          <w:sz w:val="24"/>
          <w:szCs w:val="24"/>
        </w:rPr>
        <w:t>IF</w:t>
      </w:r>
      <w:r w:rsidRPr="00FE1710">
        <w:rPr>
          <w:rFonts w:ascii="GHEA Grapalat" w:eastAsia="GHEA Grapalat" w:hAnsi="GHEA Grapalat" w:cs="GHEA Grapalat"/>
          <w:i/>
          <w:sz w:val="24"/>
          <w:szCs w:val="24"/>
        </w:rPr>
        <w:t xml:space="preserve">-ի </w:t>
      </w:r>
      <w:proofErr w:type="spellStart"/>
      <w:r w:rsidRPr="00FE1710">
        <w:rPr>
          <w:rFonts w:ascii="GHEA Grapalat" w:eastAsia="GHEA Grapalat" w:hAnsi="GHEA Grapalat" w:cs="GHEA Grapalat"/>
          <w:i/>
          <w:sz w:val="24"/>
          <w:szCs w:val="24"/>
        </w:rPr>
        <w:t>դեպքում</w:t>
      </w:r>
      <w:proofErr w:type="spellEnd"/>
      <w:r w:rsidRPr="00FE1710">
        <w:rPr>
          <w:rFonts w:ascii="GHEA Grapalat" w:eastAsia="GHEA Grapalat" w:hAnsi="GHEA Grapalat" w:cs="GHEA Grapalat"/>
          <w:i/>
          <w:sz w:val="24"/>
          <w:szCs w:val="24"/>
        </w:rPr>
        <w:t xml:space="preserve"> </w:t>
      </w:r>
      <w:proofErr w:type="spellStart"/>
      <w:r w:rsidRPr="00FE1710">
        <w:rPr>
          <w:rFonts w:ascii="GHEA Grapalat" w:eastAsia="GHEA Grapalat" w:hAnsi="GHEA Grapalat" w:cs="GHEA Grapalat"/>
          <w:i/>
          <w:sz w:val="24"/>
          <w:szCs w:val="24"/>
        </w:rPr>
        <w:t>նրան</w:t>
      </w:r>
      <w:proofErr w:type="spellEnd"/>
      <w:r w:rsidRPr="00FE1710">
        <w:rPr>
          <w:rFonts w:ascii="GHEA Grapalat" w:eastAsia="GHEA Grapalat" w:hAnsi="GHEA Grapalat" w:cs="GHEA Grapalat"/>
          <w:i/>
          <w:sz w:val="24"/>
          <w:szCs w:val="24"/>
        </w:rPr>
        <w:t xml:space="preserve"> </w:t>
      </w:r>
      <w:proofErr w:type="spellStart"/>
      <w:r w:rsidRPr="00FE1710">
        <w:rPr>
          <w:rFonts w:ascii="GHEA Grapalat" w:eastAsia="GHEA Grapalat" w:hAnsi="GHEA Grapalat" w:cs="GHEA Grapalat"/>
          <w:i/>
          <w:sz w:val="24"/>
          <w:szCs w:val="24"/>
        </w:rPr>
        <w:t>վերագրվում</w:t>
      </w:r>
      <w:proofErr w:type="spellEnd"/>
      <w:r w:rsidRPr="00FE1710">
        <w:rPr>
          <w:rFonts w:ascii="GHEA Grapalat" w:eastAsia="GHEA Grapalat" w:hAnsi="GHEA Grapalat" w:cs="GHEA Grapalat"/>
          <w:i/>
          <w:sz w:val="24"/>
          <w:szCs w:val="24"/>
        </w:rPr>
        <w:t xml:space="preserve"> է՝</w:t>
      </w:r>
    </w:p>
    <w:p w14:paraId="6E813E5D" w14:textId="77777777" w:rsidR="00FE1710" w:rsidRPr="00FE1710" w:rsidRDefault="00FE1710" w:rsidP="00FE1710">
      <w:pPr>
        <w:ind w:left="-270" w:right="85" w:firstLine="630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FE1710">
        <w:rPr>
          <w:rFonts w:ascii="GHEA Grapalat" w:eastAsia="GHEA Grapalat" w:hAnsi="GHEA Grapalat" w:cs="GHEA Grapalat"/>
          <w:b/>
          <w:i/>
          <w:sz w:val="24"/>
          <w:szCs w:val="24"/>
        </w:rPr>
        <w:t>0.20</w:t>
      </w:r>
      <w:r w:rsidRPr="00FE1710">
        <w:rPr>
          <w:rFonts w:ascii="GHEA Grapalat" w:eastAsia="GHEA Grapalat" w:hAnsi="GHEA Grapalat" w:cs="GHEA Grapalat"/>
          <w:i/>
          <w:sz w:val="24"/>
          <w:szCs w:val="24"/>
        </w:rPr>
        <w:t xml:space="preserve">՝ ԱԳ </w:t>
      </w:r>
      <w:proofErr w:type="spellStart"/>
      <w:r w:rsidRPr="00FE1710">
        <w:rPr>
          <w:rFonts w:ascii="GHEA Grapalat" w:eastAsia="GHEA Grapalat" w:hAnsi="GHEA Grapalat" w:cs="GHEA Grapalat"/>
          <w:i/>
          <w:sz w:val="24"/>
          <w:szCs w:val="24"/>
        </w:rPr>
        <w:t>ունեցող</w:t>
      </w:r>
      <w:proofErr w:type="spellEnd"/>
      <w:r w:rsidRPr="00FE1710">
        <w:rPr>
          <w:rFonts w:ascii="GHEA Grapalat" w:eastAsia="GHEA Grapalat" w:hAnsi="GHEA Grapalat" w:cs="GHEA Grapalat"/>
          <w:i/>
          <w:sz w:val="24"/>
          <w:szCs w:val="24"/>
        </w:rPr>
        <w:t xml:space="preserve"> </w:t>
      </w:r>
      <w:proofErr w:type="spellStart"/>
      <w:r w:rsidRPr="00FE1710">
        <w:rPr>
          <w:rFonts w:ascii="GHEA Grapalat" w:eastAsia="GHEA Grapalat" w:hAnsi="GHEA Grapalat" w:cs="GHEA Grapalat"/>
          <w:i/>
          <w:sz w:val="24"/>
          <w:szCs w:val="24"/>
        </w:rPr>
        <w:t>կամ</w:t>
      </w:r>
      <w:proofErr w:type="spellEnd"/>
      <w:r w:rsidRPr="00FE1710">
        <w:rPr>
          <w:rFonts w:ascii="GHEA Grapalat" w:eastAsia="GHEA Grapalat" w:hAnsi="GHEA Grapalat" w:cs="GHEA Grapalat"/>
          <w:i/>
          <w:sz w:val="24"/>
          <w:szCs w:val="24"/>
        </w:rPr>
        <w:t xml:space="preserve"> ԱԳ </w:t>
      </w:r>
      <w:proofErr w:type="spellStart"/>
      <w:r w:rsidRPr="00FE1710">
        <w:rPr>
          <w:rFonts w:ascii="GHEA Grapalat" w:eastAsia="GHEA Grapalat" w:hAnsi="GHEA Grapalat" w:cs="GHEA Grapalat"/>
          <w:i/>
          <w:sz w:val="24"/>
          <w:szCs w:val="24"/>
        </w:rPr>
        <w:t>չունեցող</w:t>
      </w:r>
      <w:proofErr w:type="spellEnd"/>
      <w:r w:rsidRPr="00FE1710">
        <w:rPr>
          <w:rFonts w:ascii="GHEA Grapalat" w:eastAsia="GHEA Grapalat" w:hAnsi="GHEA Grapalat" w:cs="GHEA Grapalat"/>
          <w:i/>
          <w:sz w:val="24"/>
          <w:szCs w:val="24"/>
        </w:rPr>
        <w:t xml:space="preserve">, </w:t>
      </w:r>
      <w:proofErr w:type="spellStart"/>
      <w:r w:rsidRPr="00FE1710">
        <w:rPr>
          <w:rFonts w:ascii="GHEA Grapalat" w:eastAsia="GHEA Grapalat" w:hAnsi="GHEA Grapalat" w:cs="GHEA Grapalat"/>
          <w:i/>
          <w:sz w:val="24"/>
          <w:szCs w:val="24"/>
        </w:rPr>
        <w:t>բայց</w:t>
      </w:r>
      <w:proofErr w:type="spellEnd"/>
      <w:r w:rsidRPr="00FE1710">
        <w:rPr>
          <w:rFonts w:ascii="GHEA Grapalat" w:eastAsia="GHEA Grapalat" w:hAnsi="GHEA Grapalat" w:cs="GHEA Grapalat"/>
          <w:i/>
          <w:sz w:val="24"/>
          <w:szCs w:val="24"/>
        </w:rPr>
        <w:t xml:space="preserve"> </w:t>
      </w:r>
      <w:proofErr w:type="spellStart"/>
      <w:r w:rsidRPr="00FE1710">
        <w:rPr>
          <w:rFonts w:ascii="GHEA Grapalat" w:eastAsia="GHEA Grapalat" w:hAnsi="GHEA Grapalat" w:cs="GHEA Grapalat"/>
          <w:i/>
          <w:sz w:val="24"/>
          <w:szCs w:val="24"/>
        </w:rPr>
        <w:t>միջազգային</w:t>
      </w:r>
      <w:proofErr w:type="spellEnd"/>
      <w:r w:rsidRPr="00FE1710">
        <w:rPr>
          <w:rFonts w:ascii="GHEA Grapalat" w:eastAsia="GHEA Grapalat" w:hAnsi="GHEA Grapalat" w:cs="GHEA Grapalat"/>
          <w:i/>
          <w:sz w:val="24"/>
          <w:szCs w:val="24"/>
        </w:rPr>
        <w:t xml:space="preserve"> </w:t>
      </w:r>
      <w:proofErr w:type="spellStart"/>
      <w:r w:rsidRPr="00FE1710">
        <w:rPr>
          <w:rFonts w:ascii="GHEA Grapalat" w:eastAsia="GHEA Grapalat" w:hAnsi="GHEA Grapalat" w:cs="GHEA Grapalat"/>
          <w:i/>
          <w:sz w:val="24"/>
          <w:szCs w:val="24"/>
        </w:rPr>
        <w:t>գիտատեղեկատվական</w:t>
      </w:r>
      <w:proofErr w:type="spellEnd"/>
      <w:r w:rsidRPr="00FE1710">
        <w:rPr>
          <w:rFonts w:ascii="GHEA Grapalat" w:eastAsia="GHEA Grapalat" w:hAnsi="GHEA Grapalat" w:cs="GHEA Grapalat"/>
          <w:i/>
          <w:sz w:val="24"/>
          <w:szCs w:val="24"/>
        </w:rPr>
        <w:t xml:space="preserve"> </w:t>
      </w:r>
      <w:proofErr w:type="spellStart"/>
      <w:r w:rsidRPr="00FE1710">
        <w:rPr>
          <w:rFonts w:ascii="GHEA Grapalat" w:eastAsia="GHEA Grapalat" w:hAnsi="GHEA Grapalat" w:cs="GHEA Grapalat"/>
          <w:i/>
          <w:sz w:val="24"/>
          <w:szCs w:val="24"/>
        </w:rPr>
        <w:t>շտեմարաններում</w:t>
      </w:r>
      <w:proofErr w:type="spellEnd"/>
      <w:r w:rsidRPr="00FE1710">
        <w:rPr>
          <w:rFonts w:ascii="GHEA Grapalat" w:eastAsia="GHEA Grapalat" w:hAnsi="GHEA Grapalat" w:cs="GHEA Grapalat"/>
          <w:i/>
          <w:sz w:val="24"/>
          <w:szCs w:val="24"/>
        </w:rPr>
        <w:t xml:space="preserve"> («Science Citation Index Expanded (SCIE)», «</w:t>
      </w:r>
      <w:r w:rsidRPr="00FE1710">
        <w:rPr>
          <w:rFonts w:ascii="GHEA Grapalat" w:eastAsia="GHEA Grapalat" w:hAnsi="GHEA Grapalat" w:cs="GHEA Grapalat"/>
          <w:i/>
          <w:sz w:val="24"/>
          <w:szCs w:val="24"/>
          <w:lang w:val="en-US"/>
        </w:rPr>
        <w:t>Arts</w:t>
      </w:r>
      <w:r w:rsidRPr="00FE1710">
        <w:rPr>
          <w:rFonts w:ascii="GHEA Grapalat" w:eastAsia="GHEA Grapalat" w:hAnsi="GHEA Grapalat" w:cs="GHEA Grapalat"/>
          <w:i/>
          <w:sz w:val="24"/>
          <w:szCs w:val="24"/>
        </w:rPr>
        <w:t xml:space="preserve"> </w:t>
      </w:r>
      <w:r w:rsidRPr="00FE1710">
        <w:rPr>
          <w:rFonts w:ascii="GHEA Grapalat" w:eastAsia="GHEA Grapalat" w:hAnsi="GHEA Grapalat" w:cs="GHEA Grapalat"/>
          <w:i/>
          <w:sz w:val="24"/>
          <w:szCs w:val="24"/>
          <w:lang w:val="en-US"/>
        </w:rPr>
        <w:t>and</w:t>
      </w:r>
      <w:r w:rsidRPr="00FE1710">
        <w:rPr>
          <w:rFonts w:ascii="GHEA Grapalat" w:eastAsia="GHEA Grapalat" w:hAnsi="GHEA Grapalat" w:cs="GHEA Grapalat"/>
          <w:i/>
          <w:sz w:val="24"/>
          <w:szCs w:val="24"/>
        </w:rPr>
        <w:t xml:space="preserve"> </w:t>
      </w:r>
      <w:r w:rsidRPr="00FE1710">
        <w:rPr>
          <w:rFonts w:ascii="GHEA Grapalat" w:eastAsia="GHEA Grapalat" w:hAnsi="GHEA Grapalat" w:cs="GHEA Grapalat"/>
          <w:i/>
          <w:sz w:val="24"/>
          <w:szCs w:val="24"/>
          <w:lang w:val="en-US"/>
        </w:rPr>
        <w:t>Humanities</w:t>
      </w:r>
      <w:r w:rsidRPr="00FE1710">
        <w:rPr>
          <w:rFonts w:ascii="GHEA Grapalat" w:eastAsia="GHEA Grapalat" w:hAnsi="GHEA Grapalat" w:cs="GHEA Grapalat"/>
          <w:i/>
          <w:sz w:val="24"/>
          <w:szCs w:val="24"/>
        </w:rPr>
        <w:t xml:space="preserve"> </w:t>
      </w:r>
      <w:r w:rsidRPr="00FE1710">
        <w:rPr>
          <w:rFonts w:ascii="GHEA Grapalat" w:eastAsia="GHEA Grapalat" w:hAnsi="GHEA Grapalat" w:cs="GHEA Grapalat"/>
          <w:i/>
          <w:sz w:val="24"/>
          <w:szCs w:val="24"/>
          <w:lang w:val="en-US"/>
        </w:rPr>
        <w:t>Citation</w:t>
      </w:r>
      <w:r w:rsidRPr="00FE1710">
        <w:rPr>
          <w:rFonts w:ascii="GHEA Grapalat" w:eastAsia="GHEA Grapalat" w:hAnsi="GHEA Grapalat" w:cs="GHEA Grapalat"/>
          <w:i/>
          <w:sz w:val="24"/>
          <w:szCs w:val="24"/>
        </w:rPr>
        <w:t xml:space="preserve"> </w:t>
      </w:r>
      <w:r w:rsidRPr="00FE1710">
        <w:rPr>
          <w:rFonts w:ascii="GHEA Grapalat" w:eastAsia="GHEA Grapalat" w:hAnsi="GHEA Grapalat" w:cs="GHEA Grapalat"/>
          <w:i/>
          <w:sz w:val="24"/>
          <w:szCs w:val="24"/>
          <w:lang w:val="en-US"/>
        </w:rPr>
        <w:t>Index</w:t>
      </w:r>
      <w:r w:rsidRPr="00FE1710">
        <w:rPr>
          <w:rFonts w:ascii="GHEA Grapalat" w:eastAsia="GHEA Grapalat" w:hAnsi="GHEA Grapalat" w:cs="GHEA Grapalat"/>
          <w:i/>
          <w:sz w:val="24"/>
          <w:szCs w:val="24"/>
        </w:rPr>
        <w:t xml:space="preserve"> (</w:t>
      </w:r>
      <w:r w:rsidRPr="00FE1710">
        <w:rPr>
          <w:rFonts w:ascii="GHEA Grapalat" w:eastAsia="GHEA Grapalat" w:hAnsi="GHEA Grapalat" w:cs="GHEA Grapalat"/>
          <w:i/>
          <w:sz w:val="24"/>
          <w:szCs w:val="24"/>
          <w:lang w:val="en-US"/>
        </w:rPr>
        <w:t>AHCI</w:t>
      </w:r>
      <w:r w:rsidRPr="00FE1710">
        <w:rPr>
          <w:rFonts w:ascii="GHEA Grapalat" w:eastAsia="GHEA Grapalat" w:hAnsi="GHEA Grapalat" w:cs="GHEA Grapalat"/>
          <w:i/>
          <w:sz w:val="24"/>
          <w:szCs w:val="24"/>
        </w:rPr>
        <w:t xml:space="preserve">)», </w:t>
      </w:r>
      <w:r w:rsidRPr="00FE1710">
        <w:rPr>
          <w:rFonts w:ascii="GHEA Grapalat" w:hAnsi="GHEA Grapalat"/>
          <w:i/>
          <w:sz w:val="24"/>
          <w:szCs w:val="24"/>
          <w:lang w:val="hy-AM"/>
        </w:rPr>
        <w:t xml:space="preserve">«Social Sciences Citation Index </w:t>
      </w:r>
      <w:r w:rsidRPr="00FE1710">
        <w:rPr>
          <w:rFonts w:ascii="GHEA Grapalat" w:hAnsi="GHEA Grapalat"/>
          <w:i/>
          <w:sz w:val="24"/>
          <w:szCs w:val="24"/>
        </w:rPr>
        <w:t>(</w:t>
      </w:r>
      <w:r w:rsidRPr="00FE1710">
        <w:rPr>
          <w:rFonts w:ascii="GHEA Grapalat" w:hAnsi="GHEA Grapalat"/>
          <w:i/>
          <w:sz w:val="24"/>
          <w:szCs w:val="24"/>
          <w:lang w:val="hy-AM"/>
        </w:rPr>
        <w:t>SSCI</w:t>
      </w:r>
      <w:r w:rsidRPr="00FE1710">
        <w:rPr>
          <w:rFonts w:ascii="GHEA Grapalat" w:hAnsi="GHEA Grapalat"/>
          <w:i/>
          <w:sz w:val="24"/>
          <w:szCs w:val="24"/>
        </w:rPr>
        <w:t>)</w:t>
      </w:r>
      <w:r w:rsidRPr="00FE1710">
        <w:rPr>
          <w:rFonts w:ascii="GHEA Grapalat" w:hAnsi="GHEA Grapalat"/>
          <w:i/>
          <w:sz w:val="24"/>
          <w:szCs w:val="24"/>
          <w:lang w:val="af-ZA"/>
        </w:rPr>
        <w:t>»</w:t>
      </w:r>
      <w:r w:rsidRPr="00FE1710">
        <w:rPr>
          <w:rFonts w:ascii="GHEA Grapalat" w:eastAsia="GHEA Grapalat" w:hAnsi="GHEA Grapalat" w:cs="GHEA Grapalat"/>
          <w:i/>
          <w:sz w:val="24"/>
          <w:szCs w:val="24"/>
        </w:rPr>
        <w:t xml:space="preserve"> «Emerging Sources Citation Index (ESCI)» </w:t>
      </w:r>
      <w:proofErr w:type="spellStart"/>
      <w:r w:rsidRPr="00FE1710">
        <w:rPr>
          <w:rFonts w:ascii="GHEA Grapalat" w:eastAsia="GHEA Grapalat" w:hAnsi="GHEA Grapalat" w:cs="GHEA Grapalat"/>
          <w:i/>
          <w:sz w:val="24"/>
          <w:szCs w:val="24"/>
        </w:rPr>
        <w:t>կամ</w:t>
      </w:r>
      <w:proofErr w:type="spellEnd"/>
      <w:r w:rsidRPr="00FE1710">
        <w:rPr>
          <w:rFonts w:ascii="GHEA Grapalat" w:eastAsia="GHEA Grapalat" w:hAnsi="GHEA Grapalat" w:cs="GHEA Grapalat"/>
          <w:i/>
          <w:sz w:val="24"/>
          <w:szCs w:val="24"/>
        </w:rPr>
        <w:t xml:space="preserve"> «Scopus (</w:t>
      </w:r>
      <w:r w:rsidRPr="00FE1710">
        <w:rPr>
          <w:rFonts w:ascii="GHEA Grapalat" w:eastAsia="GHEA Grapalat" w:hAnsi="GHEA Grapalat" w:cs="GHEA Grapalat"/>
          <w:i/>
          <w:sz w:val="24"/>
          <w:szCs w:val="24"/>
          <w:lang w:val="hy-AM"/>
        </w:rPr>
        <w:t>Scimago Journal &amp; Country Ranking (SJR)</w:t>
      </w:r>
      <w:r w:rsidRPr="00FE1710">
        <w:rPr>
          <w:rFonts w:ascii="GHEA Grapalat" w:eastAsia="GHEA Grapalat" w:hAnsi="GHEA Grapalat" w:cs="GHEA Grapalat"/>
          <w:i/>
          <w:sz w:val="24"/>
          <w:szCs w:val="24"/>
        </w:rPr>
        <w:t xml:space="preserve">») </w:t>
      </w:r>
      <w:proofErr w:type="spellStart"/>
      <w:r w:rsidRPr="00FE1710">
        <w:rPr>
          <w:rFonts w:ascii="GHEA Grapalat" w:eastAsia="GHEA Grapalat" w:hAnsi="GHEA Grapalat" w:cs="GHEA Grapalat"/>
          <w:i/>
          <w:sz w:val="24"/>
          <w:szCs w:val="24"/>
        </w:rPr>
        <w:t>ընդգրկված</w:t>
      </w:r>
      <w:proofErr w:type="spellEnd"/>
      <w:r w:rsidRPr="00FE1710">
        <w:rPr>
          <w:rFonts w:ascii="GHEA Grapalat" w:eastAsia="GHEA Grapalat" w:hAnsi="GHEA Grapalat" w:cs="GHEA Grapalat"/>
          <w:i/>
          <w:sz w:val="24"/>
          <w:szCs w:val="24"/>
        </w:rPr>
        <w:t xml:space="preserve"> </w:t>
      </w:r>
      <w:proofErr w:type="spellStart"/>
      <w:r w:rsidRPr="00FE1710">
        <w:rPr>
          <w:rFonts w:ascii="GHEA Grapalat" w:eastAsia="GHEA Grapalat" w:hAnsi="GHEA Grapalat" w:cs="GHEA Grapalat"/>
          <w:i/>
          <w:sz w:val="24"/>
          <w:szCs w:val="24"/>
        </w:rPr>
        <w:t>ամսագրում</w:t>
      </w:r>
      <w:proofErr w:type="spellEnd"/>
      <w:r w:rsidRPr="00FE1710">
        <w:rPr>
          <w:rFonts w:ascii="GHEA Grapalat" w:eastAsia="GHEA Grapalat" w:hAnsi="GHEA Grapalat" w:cs="GHEA Grapalat"/>
          <w:i/>
          <w:sz w:val="24"/>
          <w:szCs w:val="24"/>
        </w:rPr>
        <w:t xml:space="preserve"> </w:t>
      </w:r>
      <w:proofErr w:type="spellStart"/>
      <w:r w:rsidRPr="00FE1710">
        <w:rPr>
          <w:rFonts w:ascii="GHEA Grapalat" w:eastAsia="GHEA Grapalat" w:hAnsi="GHEA Grapalat" w:cs="GHEA Grapalat"/>
          <w:i/>
          <w:sz w:val="24"/>
          <w:szCs w:val="24"/>
        </w:rPr>
        <w:t>գիտական</w:t>
      </w:r>
      <w:proofErr w:type="spellEnd"/>
      <w:r w:rsidRPr="00FE1710">
        <w:rPr>
          <w:rFonts w:ascii="GHEA Grapalat" w:eastAsia="GHEA Grapalat" w:hAnsi="GHEA Grapalat" w:cs="GHEA Grapalat"/>
          <w:i/>
          <w:sz w:val="24"/>
          <w:szCs w:val="24"/>
        </w:rPr>
        <w:t xml:space="preserve"> </w:t>
      </w:r>
      <w:proofErr w:type="spellStart"/>
      <w:r w:rsidRPr="00FE1710">
        <w:rPr>
          <w:rFonts w:ascii="GHEA Grapalat" w:eastAsia="GHEA Grapalat" w:hAnsi="GHEA Grapalat" w:cs="GHEA Grapalat"/>
          <w:i/>
          <w:sz w:val="24"/>
          <w:szCs w:val="24"/>
        </w:rPr>
        <w:t>հրապարակման</w:t>
      </w:r>
      <w:proofErr w:type="spellEnd"/>
      <w:r w:rsidRPr="00FE1710">
        <w:rPr>
          <w:rFonts w:ascii="GHEA Grapalat" w:eastAsia="GHEA Grapalat" w:hAnsi="GHEA Grapalat" w:cs="GHEA Grapalat"/>
          <w:i/>
          <w:sz w:val="24"/>
          <w:szCs w:val="24"/>
        </w:rPr>
        <w:t xml:space="preserve"> </w:t>
      </w:r>
      <w:proofErr w:type="spellStart"/>
      <w:r w:rsidRPr="00FE1710">
        <w:rPr>
          <w:rFonts w:ascii="GHEA Grapalat" w:eastAsia="GHEA Grapalat" w:hAnsi="GHEA Grapalat" w:cs="GHEA Grapalat"/>
          <w:i/>
          <w:sz w:val="24"/>
          <w:szCs w:val="24"/>
        </w:rPr>
        <w:t>դեպքում</w:t>
      </w:r>
      <w:proofErr w:type="spellEnd"/>
      <w:r w:rsidRPr="00FE1710">
        <w:rPr>
          <w:rFonts w:ascii="GHEA Grapalat" w:eastAsia="GHEA Grapalat" w:hAnsi="GHEA Grapalat" w:cs="GHEA Grapalat"/>
          <w:i/>
          <w:sz w:val="24"/>
          <w:szCs w:val="24"/>
        </w:rPr>
        <w:t>,</w:t>
      </w:r>
    </w:p>
    <w:p w14:paraId="6F425936" w14:textId="77777777" w:rsidR="00FE1710" w:rsidRPr="00FE1710" w:rsidRDefault="00FE1710" w:rsidP="00FE1710">
      <w:pPr>
        <w:ind w:left="-270" w:right="85" w:firstLine="630"/>
        <w:jc w:val="both"/>
        <w:rPr>
          <w:rFonts w:ascii="GHEA Grapalat" w:eastAsia="GHEA Grapalat" w:hAnsi="GHEA Grapalat" w:cs="GHEA Grapalat"/>
          <w:i/>
          <w:sz w:val="24"/>
          <w:szCs w:val="24"/>
          <w:lang w:val="hy-AM"/>
        </w:rPr>
      </w:pPr>
      <w:r w:rsidRPr="00FE1710">
        <w:rPr>
          <w:rFonts w:ascii="GHEA Grapalat" w:eastAsia="GHEA Grapalat" w:hAnsi="GHEA Grapalat" w:cs="GHEA Grapalat"/>
          <w:b/>
          <w:i/>
          <w:sz w:val="24"/>
          <w:szCs w:val="24"/>
          <w:lang w:val="hy-AM"/>
        </w:rPr>
        <w:t>0.15</w:t>
      </w:r>
      <w:r w:rsidRPr="00FE1710">
        <w:rPr>
          <w:rFonts w:ascii="GHEA Grapalat" w:eastAsia="GHEA Grapalat" w:hAnsi="GHEA Grapalat" w:cs="GHEA Grapalat"/>
          <w:i/>
          <w:sz w:val="24"/>
          <w:szCs w:val="24"/>
          <w:lang w:val="hy-AM"/>
        </w:rPr>
        <w:t xml:space="preserve">` ԱԳ չունեցող, միջազգային գիտատեղեկատվական շտեմարաններում («SCIE», «AHCI», </w:t>
      </w:r>
      <w:r w:rsidRPr="00FE1710">
        <w:rPr>
          <w:rFonts w:ascii="GHEA Grapalat" w:hAnsi="GHEA Grapalat"/>
          <w:i/>
          <w:sz w:val="24"/>
          <w:szCs w:val="24"/>
          <w:lang w:val="hy-AM"/>
        </w:rPr>
        <w:t>«SSCI</w:t>
      </w:r>
      <w:r w:rsidRPr="00FE1710">
        <w:rPr>
          <w:rFonts w:ascii="GHEA Grapalat" w:hAnsi="GHEA Grapalat"/>
          <w:i/>
          <w:sz w:val="24"/>
          <w:szCs w:val="24"/>
          <w:lang w:val="af-ZA"/>
        </w:rPr>
        <w:t>»</w:t>
      </w:r>
      <w:r w:rsidRPr="00FE1710">
        <w:rPr>
          <w:rFonts w:ascii="GHEA Grapalat" w:hAnsi="GHEA Grapalat"/>
          <w:i/>
          <w:sz w:val="24"/>
          <w:szCs w:val="24"/>
          <w:lang w:val="hy-AM"/>
        </w:rPr>
        <w:t>,</w:t>
      </w:r>
      <w:r w:rsidRPr="00FE1710">
        <w:rPr>
          <w:rFonts w:ascii="GHEA Grapalat" w:hAnsi="GHEA Grapalat"/>
          <w:i/>
          <w:sz w:val="24"/>
          <w:szCs w:val="24"/>
        </w:rPr>
        <w:t xml:space="preserve"> </w:t>
      </w:r>
      <w:r w:rsidRPr="00FE1710">
        <w:rPr>
          <w:rFonts w:ascii="GHEA Grapalat" w:eastAsia="GHEA Grapalat" w:hAnsi="GHEA Grapalat" w:cs="GHEA Grapalat"/>
          <w:i/>
          <w:sz w:val="24"/>
          <w:szCs w:val="24"/>
          <w:lang w:val="hy-AM"/>
        </w:rPr>
        <w:t xml:space="preserve">«ESCI» կամ </w:t>
      </w:r>
      <w:r w:rsidRPr="00FE1710">
        <w:rPr>
          <w:rFonts w:ascii="GHEA Grapalat" w:eastAsia="GHEA Grapalat" w:hAnsi="GHEA Grapalat" w:cs="GHEA Grapalat"/>
          <w:i/>
          <w:sz w:val="24"/>
          <w:szCs w:val="24"/>
        </w:rPr>
        <w:t>«Scopus (</w:t>
      </w:r>
      <w:r w:rsidRPr="00FE1710">
        <w:rPr>
          <w:rFonts w:ascii="GHEA Grapalat" w:eastAsia="GHEA Grapalat" w:hAnsi="GHEA Grapalat" w:cs="GHEA Grapalat"/>
          <w:i/>
          <w:sz w:val="24"/>
          <w:szCs w:val="24"/>
          <w:lang w:val="hy-AM"/>
        </w:rPr>
        <w:t>Scimago Journal &amp; Country Ranking (SJR)</w:t>
      </w:r>
      <w:r w:rsidRPr="00FE1710">
        <w:rPr>
          <w:rFonts w:ascii="GHEA Grapalat" w:eastAsia="GHEA Grapalat" w:hAnsi="GHEA Grapalat" w:cs="GHEA Grapalat"/>
          <w:i/>
          <w:sz w:val="24"/>
          <w:szCs w:val="24"/>
        </w:rPr>
        <w:t>»</w:t>
      </w:r>
      <w:r w:rsidRPr="00FE1710">
        <w:rPr>
          <w:rFonts w:ascii="GHEA Grapalat" w:eastAsia="GHEA Grapalat" w:hAnsi="GHEA Grapalat" w:cs="GHEA Grapalat"/>
          <w:i/>
          <w:sz w:val="24"/>
          <w:szCs w:val="24"/>
          <w:lang w:val="hy-AM"/>
        </w:rPr>
        <w:t xml:space="preserve">) չընդգրկված, բայց ՀՀ ԲՈԿ-ի ցանկում ընդգրկված գիտական հրապարակման դեպքում, </w:t>
      </w:r>
    </w:p>
    <w:p w14:paraId="5F656E51" w14:textId="77777777" w:rsidR="00FE1710" w:rsidRPr="00FE1710" w:rsidRDefault="00FE1710" w:rsidP="00FE1710">
      <w:pPr>
        <w:ind w:left="-270" w:right="85" w:firstLine="630"/>
        <w:jc w:val="both"/>
        <w:rPr>
          <w:rFonts w:ascii="GHEA Grapalat" w:eastAsia="GHEA Grapalat" w:hAnsi="GHEA Grapalat" w:cs="GHEA Grapalat"/>
          <w:i/>
          <w:sz w:val="24"/>
          <w:szCs w:val="24"/>
          <w:lang w:val="hy-AM"/>
        </w:rPr>
      </w:pPr>
      <w:r w:rsidRPr="00FE1710">
        <w:rPr>
          <w:rFonts w:ascii="GHEA Grapalat" w:hAnsi="GHEA Grapalat"/>
          <w:b/>
          <w:bCs/>
          <w:i/>
          <w:sz w:val="24"/>
          <w:szCs w:val="24"/>
          <w:lang w:val="hy-AM"/>
        </w:rPr>
        <w:t>0.075</w:t>
      </w:r>
      <w:r w:rsidRPr="00FE1710">
        <w:rPr>
          <w:rFonts w:ascii="GHEA Grapalat" w:hAnsi="GHEA Grapalat"/>
          <w:bCs/>
          <w:i/>
          <w:sz w:val="24"/>
          <w:szCs w:val="24"/>
          <w:lang w:val="hy-AM"/>
        </w:rPr>
        <w:t xml:space="preserve">` ԱԳ չունեցող, </w:t>
      </w:r>
      <w:r w:rsidRPr="00FE1710">
        <w:rPr>
          <w:rFonts w:ascii="GHEA Grapalat" w:eastAsia="GHEA Grapalat" w:hAnsi="GHEA Grapalat" w:cs="GHEA Grapalat"/>
          <w:i/>
          <w:sz w:val="24"/>
          <w:szCs w:val="24"/>
          <w:lang w:val="hy-AM"/>
        </w:rPr>
        <w:t xml:space="preserve">միջազգային գիտատեղեկատվական շտեմարաններում </w:t>
      </w:r>
      <w:r w:rsidRPr="00FE1710">
        <w:rPr>
          <w:rFonts w:ascii="GHEA Grapalat" w:hAnsi="GHEA Grapalat"/>
          <w:i/>
          <w:sz w:val="24"/>
          <w:szCs w:val="24"/>
          <w:lang w:val="hy-AM"/>
        </w:rPr>
        <w:t>(</w:t>
      </w:r>
      <w:r w:rsidRPr="00FE1710">
        <w:rPr>
          <w:rFonts w:ascii="GHEA Grapalat" w:eastAsia="GHEA Grapalat" w:hAnsi="GHEA Grapalat" w:cs="GHEA Grapalat"/>
          <w:i/>
          <w:sz w:val="24"/>
          <w:szCs w:val="24"/>
          <w:lang w:val="hy-AM"/>
        </w:rPr>
        <w:t xml:space="preserve">«SCIE», «AHCI», </w:t>
      </w:r>
      <w:r w:rsidRPr="00FE1710">
        <w:rPr>
          <w:rFonts w:ascii="GHEA Grapalat" w:hAnsi="GHEA Grapalat"/>
          <w:i/>
          <w:sz w:val="24"/>
          <w:szCs w:val="24"/>
          <w:lang w:val="hy-AM"/>
        </w:rPr>
        <w:t>«SSCI</w:t>
      </w:r>
      <w:r w:rsidRPr="00FE1710">
        <w:rPr>
          <w:rFonts w:ascii="GHEA Grapalat" w:hAnsi="GHEA Grapalat"/>
          <w:i/>
          <w:sz w:val="24"/>
          <w:szCs w:val="24"/>
          <w:lang w:val="af-ZA"/>
        </w:rPr>
        <w:t>»</w:t>
      </w:r>
      <w:r w:rsidRPr="00FE1710">
        <w:rPr>
          <w:rFonts w:ascii="GHEA Grapalat" w:hAnsi="GHEA Grapalat"/>
          <w:i/>
          <w:sz w:val="24"/>
          <w:szCs w:val="24"/>
          <w:lang w:val="hy-AM"/>
        </w:rPr>
        <w:t xml:space="preserve">, </w:t>
      </w:r>
      <w:r w:rsidRPr="00FE1710">
        <w:rPr>
          <w:rFonts w:ascii="GHEA Grapalat" w:eastAsia="GHEA Grapalat" w:hAnsi="GHEA Grapalat" w:cs="GHEA Grapalat"/>
          <w:i/>
          <w:sz w:val="24"/>
          <w:szCs w:val="24"/>
          <w:lang w:val="hy-AM"/>
        </w:rPr>
        <w:t>«ESCI»</w:t>
      </w:r>
      <w:r w:rsidRPr="00FE1710">
        <w:rPr>
          <w:rFonts w:ascii="GHEA Grapalat" w:hAnsi="GHEA Grapalat"/>
          <w:bCs/>
          <w:i/>
          <w:sz w:val="24"/>
          <w:szCs w:val="24"/>
          <w:lang w:val="hy-AM"/>
        </w:rPr>
        <w:t xml:space="preserve"> կամ </w:t>
      </w:r>
      <w:r w:rsidRPr="00FE1710">
        <w:rPr>
          <w:rFonts w:ascii="GHEA Grapalat" w:eastAsia="GHEA Grapalat" w:hAnsi="GHEA Grapalat" w:cs="GHEA Grapalat"/>
          <w:i/>
          <w:sz w:val="24"/>
          <w:szCs w:val="24"/>
          <w:lang w:val="hy-AM"/>
        </w:rPr>
        <w:t>«Scopus (Scimago Journal &amp; Country Ranking (SJR)»</w:t>
      </w:r>
      <w:r w:rsidRPr="00FE1710">
        <w:rPr>
          <w:rFonts w:ascii="GHEA Grapalat" w:hAnsi="GHEA Grapalat"/>
          <w:i/>
          <w:sz w:val="24"/>
          <w:szCs w:val="24"/>
          <w:lang w:val="hy-AM"/>
        </w:rPr>
        <w:t>)</w:t>
      </w:r>
      <w:r w:rsidRPr="00FE1710">
        <w:rPr>
          <w:rFonts w:ascii="GHEA Grapalat" w:hAnsi="GHEA Grapalat"/>
          <w:bCs/>
          <w:i/>
          <w:sz w:val="24"/>
          <w:szCs w:val="24"/>
          <w:lang w:val="hy-AM"/>
        </w:rPr>
        <w:t xml:space="preserve"> չընդգրկված, ինչպես նաև ՀՀ ԲՈԿ-ի ցանկերում չընդգրկված, բայց գրախոսվող </w:t>
      </w:r>
      <w:r w:rsidRPr="00FE1710">
        <w:rPr>
          <w:rFonts w:ascii="GHEA Grapalat" w:eastAsia="GHEA Grapalat" w:hAnsi="GHEA Grapalat" w:cs="GHEA Grapalat"/>
          <w:i/>
          <w:sz w:val="24"/>
          <w:szCs w:val="24"/>
          <w:lang w:val="hy-AM"/>
        </w:rPr>
        <w:t>ամսագրերում գիտական հրապարակման դեպքում:</w:t>
      </w:r>
    </w:p>
    <w:p w14:paraId="51460373" w14:textId="77777777" w:rsidR="00FE1710" w:rsidRPr="00FE1710" w:rsidRDefault="00FE1710" w:rsidP="00FE1710">
      <w:pPr>
        <w:ind w:left="-270" w:right="85" w:firstLine="360"/>
        <w:jc w:val="both"/>
        <w:rPr>
          <w:rFonts w:ascii="GHEA Grapalat" w:eastAsia="GHEA Grapalat" w:hAnsi="GHEA Grapalat" w:cs="GHEA Grapalat"/>
          <w:i/>
          <w:sz w:val="24"/>
          <w:szCs w:val="24"/>
          <w:lang w:val="hy-AM"/>
        </w:rPr>
      </w:pPr>
      <w:r w:rsidRPr="00FE1710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«Հայագիտություն և հումանիտար գիտություններ» </w:t>
      </w:r>
      <w:r w:rsidRPr="00FE1710">
        <w:rPr>
          <w:rFonts w:ascii="GHEA Grapalat" w:hAnsi="GHEA Grapalat" w:cs="Sylfaen"/>
          <w:bCs/>
          <w:sz w:val="24"/>
          <w:szCs w:val="24"/>
          <w:lang w:val="hy-AM"/>
        </w:rPr>
        <w:t>բնագավառների համար՝</w:t>
      </w:r>
    </w:p>
    <w:p w14:paraId="05FF2D72" w14:textId="77777777" w:rsidR="00FE1710" w:rsidRPr="00FE1710" w:rsidRDefault="00FE1710" w:rsidP="00FE1710">
      <w:pPr>
        <w:ind w:left="-270" w:right="85" w:firstLine="630"/>
        <w:jc w:val="both"/>
        <w:rPr>
          <w:rFonts w:ascii="GHEA Grapalat" w:hAnsi="GHEA Grapalat"/>
          <w:b/>
          <w:bCs/>
          <w:i/>
          <w:sz w:val="24"/>
          <w:szCs w:val="24"/>
          <w:lang w:val="hy-AM"/>
        </w:rPr>
      </w:pPr>
      <w:r w:rsidRPr="00FE1710">
        <w:rPr>
          <w:rFonts w:ascii="GHEA Grapalat" w:hAnsi="GHEA Grapalat"/>
          <w:b/>
          <w:bCs/>
          <w:i/>
          <w:sz w:val="24"/>
          <w:szCs w:val="24"/>
          <w:lang w:val="hy-AM"/>
        </w:rPr>
        <w:t>1.00</w:t>
      </w:r>
      <w:r w:rsidRPr="00FE1710">
        <w:rPr>
          <w:rFonts w:ascii="GHEA Grapalat" w:hAnsi="GHEA Grapalat"/>
          <w:bCs/>
          <w:i/>
          <w:sz w:val="24"/>
          <w:szCs w:val="24"/>
          <w:lang w:val="hy-AM"/>
        </w:rPr>
        <w:t xml:space="preserve">-ից ցածր </w:t>
      </w:r>
      <w:r w:rsidRPr="00FE1710">
        <w:rPr>
          <w:rFonts w:ascii="GHEA Grapalat" w:hAnsi="GHEA Grapalat"/>
          <w:b/>
          <w:bCs/>
          <w:i/>
          <w:sz w:val="24"/>
          <w:szCs w:val="24"/>
          <w:lang w:val="hy-AM"/>
        </w:rPr>
        <w:t>IF</w:t>
      </w:r>
      <w:r w:rsidRPr="00FE1710">
        <w:rPr>
          <w:rFonts w:ascii="GHEA Grapalat" w:hAnsi="GHEA Grapalat"/>
          <w:bCs/>
          <w:i/>
          <w:sz w:val="24"/>
          <w:szCs w:val="24"/>
          <w:lang w:val="hy-AM"/>
        </w:rPr>
        <w:t>-ի դեպքում նրան վերագրվում է՝</w:t>
      </w:r>
    </w:p>
    <w:p w14:paraId="297F19A6" w14:textId="77777777" w:rsidR="00FE1710" w:rsidRPr="00FE1710" w:rsidRDefault="00FE1710" w:rsidP="00FE1710">
      <w:pPr>
        <w:ind w:left="-270" w:right="85" w:firstLine="630"/>
        <w:jc w:val="both"/>
        <w:rPr>
          <w:rFonts w:ascii="GHEA Grapalat" w:eastAsia="GHEA Grapalat" w:hAnsi="GHEA Grapalat" w:cs="GHEA Grapalat"/>
          <w:i/>
          <w:sz w:val="24"/>
          <w:szCs w:val="24"/>
          <w:lang w:val="hy-AM"/>
        </w:rPr>
      </w:pPr>
      <w:r w:rsidRPr="00FE1710">
        <w:rPr>
          <w:rFonts w:ascii="GHEA Grapalat" w:hAnsi="GHEA Grapalat"/>
          <w:b/>
          <w:bCs/>
          <w:i/>
          <w:sz w:val="24"/>
          <w:szCs w:val="24"/>
          <w:lang w:val="hy-AM"/>
        </w:rPr>
        <w:t>1.00</w:t>
      </w:r>
      <w:r w:rsidRPr="00FE1710">
        <w:rPr>
          <w:rFonts w:ascii="GHEA Grapalat" w:hAnsi="GHEA Grapalat"/>
          <w:bCs/>
          <w:i/>
          <w:sz w:val="24"/>
          <w:szCs w:val="24"/>
          <w:lang w:val="hy-AM"/>
        </w:rPr>
        <w:t xml:space="preserve">՝ ԱԳ ունեցող կամ ԱԳ չունեցող, բայց </w:t>
      </w:r>
      <w:r w:rsidRPr="00FE1710">
        <w:rPr>
          <w:rFonts w:ascii="GHEA Grapalat" w:eastAsia="GHEA Grapalat" w:hAnsi="GHEA Grapalat" w:cs="GHEA Grapalat"/>
          <w:i/>
          <w:sz w:val="24"/>
          <w:szCs w:val="24"/>
          <w:lang w:val="hy-AM"/>
        </w:rPr>
        <w:t xml:space="preserve">միջազգային գիտատեղեկատվական շտեմարաններում «SCIE», «AHCI», </w:t>
      </w:r>
      <w:r w:rsidRPr="00FE1710">
        <w:rPr>
          <w:rFonts w:ascii="GHEA Grapalat" w:hAnsi="GHEA Grapalat"/>
          <w:i/>
          <w:sz w:val="24"/>
          <w:szCs w:val="24"/>
          <w:lang w:val="hy-AM"/>
        </w:rPr>
        <w:t>«SSCI</w:t>
      </w:r>
      <w:r w:rsidRPr="00FE1710">
        <w:rPr>
          <w:rFonts w:ascii="GHEA Grapalat" w:hAnsi="GHEA Grapalat"/>
          <w:i/>
          <w:sz w:val="24"/>
          <w:szCs w:val="24"/>
          <w:lang w:val="af-ZA"/>
        </w:rPr>
        <w:t>»</w:t>
      </w:r>
      <w:r w:rsidRPr="00FE1710">
        <w:rPr>
          <w:rFonts w:ascii="GHEA Grapalat" w:hAnsi="GHEA Grapalat"/>
          <w:i/>
          <w:sz w:val="24"/>
          <w:szCs w:val="24"/>
          <w:lang w:val="hy-AM"/>
        </w:rPr>
        <w:t xml:space="preserve">, </w:t>
      </w:r>
      <w:r w:rsidRPr="00FE1710">
        <w:rPr>
          <w:rFonts w:ascii="GHEA Grapalat" w:eastAsia="GHEA Grapalat" w:hAnsi="GHEA Grapalat" w:cs="GHEA Grapalat"/>
          <w:i/>
          <w:sz w:val="24"/>
          <w:szCs w:val="24"/>
          <w:lang w:val="hy-AM"/>
        </w:rPr>
        <w:t>«ESCI») ընդգրկված ամսագրերում գիտական հրապարակման դեպքում,</w:t>
      </w:r>
    </w:p>
    <w:p w14:paraId="0C07C7BB" w14:textId="77777777" w:rsidR="00FE1710" w:rsidRPr="00FE1710" w:rsidRDefault="00FE1710" w:rsidP="00FE1710">
      <w:pPr>
        <w:ind w:left="-270" w:right="85" w:firstLine="630"/>
        <w:jc w:val="both"/>
        <w:rPr>
          <w:rFonts w:ascii="GHEA Grapalat" w:eastAsia="GHEA Grapalat" w:hAnsi="GHEA Grapalat" w:cs="GHEA Grapalat"/>
          <w:i/>
          <w:sz w:val="24"/>
          <w:szCs w:val="24"/>
          <w:lang w:val="hy-AM"/>
        </w:rPr>
      </w:pPr>
      <w:r w:rsidRPr="00FE1710">
        <w:rPr>
          <w:rFonts w:ascii="GHEA Grapalat" w:eastAsia="GHEA Grapalat" w:hAnsi="GHEA Grapalat" w:cs="GHEA Grapalat"/>
          <w:b/>
          <w:i/>
          <w:sz w:val="24"/>
          <w:szCs w:val="24"/>
          <w:lang w:val="hy-AM"/>
        </w:rPr>
        <w:t>0.50</w:t>
      </w:r>
      <w:r w:rsidRPr="00FE1710">
        <w:rPr>
          <w:rFonts w:ascii="GHEA Grapalat" w:eastAsia="GHEA Grapalat" w:hAnsi="GHEA Grapalat" w:cs="GHEA Grapalat"/>
          <w:i/>
          <w:sz w:val="24"/>
          <w:szCs w:val="24"/>
          <w:lang w:val="hy-AM"/>
        </w:rPr>
        <w:t>՝ ԱԳ չունեցող, «SCIE», «SSCI», «ESCI», «AHCI» հղման համակարգերում չընդգրկված, բայց «Scopus (Scimago Journal &amp; Country Ranking (SJR)» հղման համակարգում ընդգրկված ամսագրի դեպքում,</w:t>
      </w:r>
    </w:p>
    <w:p w14:paraId="2185FCEB" w14:textId="77777777" w:rsidR="00FE1710" w:rsidRPr="00FE1710" w:rsidRDefault="00FE1710" w:rsidP="00FE1710">
      <w:pPr>
        <w:ind w:left="-270" w:right="85" w:firstLine="630"/>
        <w:jc w:val="both"/>
        <w:rPr>
          <w:rFonts w:ascii="GHEA Grapalat" w:eastAsia="GHEA Grapalat" w:hAnsi="GHEA Grapalat" w:cs="GHEA Grapalat"/>
          <w:i/>
          <w:sz w:val="24"/>
          <w:szCs w:val="24"/>
          <w:lang w:val="hy-AM"/>
        </w:rPr>
      </w:pPr>
      <w:r w:rsidRPr="00FE1710">
        <w:rPr>
          <w:rFonts w:ascii="GHEA Grapalat" w:eastAsia="GHEA Grapalat" w:hAnsi="GHEA Grapalat" w:cs="GHEA Grapalat"/>
          <w:b/>
          <w:i/>
          <w:sz w:val="24"/>
          <w:szCs w:val="24"/>
          <w:lang w:val="hy-AM"/>
        </w:rPr>
        <w:t>0.15</w:t>
      </w:r>
      <w:r w:rsidRPr="00FE1710">
        <w:rPr>
          <w:rFonts w:ascii="GHEA Grapalat" w:eastAsia="GHEA Grapalat" w:hAnsi="GHEA Grapalat" w:cs="GHEA Grapalat"/>
          <w:i/>
          <w:sz w:val="24"/>
          <w:szCs w:val="24"/>
          <w:lang w:val="hy-AM"/>
        </w:rPr>
        <w:t xml:space="preserve">` ԱԳ չունեցող, «SCIE», «SSCI», «AHCI», «ESCI» կամ «Scopus (Scimago Journal &amp; Country Ranking (SJR)» հղման համակարգերում չընդգրկված, բայց ՀՀ ԲՈԿ-ի ցանկում </w:t>
      </w:r>
      <w:r w:rsidRPr="00FE1710">
        <w:rPr>
          <w:rFonts w:ascii="GHEA Grapalat" w:eastAsia="GHEA Grapalat" w:hAnsi="GHEA Grapalat" w:cs="GHEA Grapalat"/>
          <w:i/>
          <w:sz w:val="24"/>
          <w:szCs w:val="24"/>
          <w:lang w:val="hy-AM"/>
        </w:rPr>
        <w:lastRenderedPageBreak/>
        <w:t xml:space="preserve">ընդգրկված ամսագրի, ինչպես նաև արտասահմանյան հայագիտական ամսագրերի դեպքում, </w:t>
      </w:r>
    </w:p>
    <w:p w14:paraId="2C448EC0" w14:textId="77777777" w:rsidR="00FE1710" w:rsidRPr="00FE1710" w:rsidRDefault="00FE1710" w:rsidP="00FE1710">
      <w:pPr>
        <w:ind w:left="-270" w:right="85" w:firstLine="630"/>
        <w:jc w:val="both"/>
        <w:rPr>
          <w:rFonts w:ascii="GHEA Grapalat" w:eastAsia="GHEA Grapalat" w:hAnsi="GHEA Grapalat" w:cs="GHEA Grapalat"/>
          <w:i/>
          <w:sz w:val="24"/>
          <w:szCs w:val="24"/>
          <w:lang w:val="hy-AM"/>
        </w:rPr>
      </w:pPr>
      <w:r w:rsidRPr="00FE1710">
        <w:rPr>
          <w:rFonts w:ascii="GHEA Grapalat" w:eastAsia="GHEA Grapalat" w:hAnsi="GHEA Grapalat" w:cs="GHEA Grapalat"/>
          <w:b/>
          <w:i/>
          <w:sz w:val="24"/>
          <w:szCs w:val="24"/>
          <w:lang w:val="hy-AM"/>
        </w:rPr>
        <w:t>0.075</w:t>
      </w:r>
      <w:r w:rsidRPr="00FE1710">
        <w:rPr>
          <w:rFonts w:ascii="GHEA Grapalat" w:eastAsia="GHEA Grapalat" w:hAnsi="GHEA Grapalat" w:cs="GHEA Grapalat"/>
          <w:i/>
          <w:sz w:val="24"/>
          <w:szCs w:val="24"/>
          <w:lang w:val="hy-AM"/>
        </w:rPr>
        <w:t>` ԱԳ չունեցող, «SCIE», «SSCI», «AHCI», «ESCI» կամ «Scopus (Scimago Journal &amp; Country Ranking (SJR)» հղման համակարգերում, ինչպես նաև ԲՈԿ-ի ցանկում չընդգրկված, բայց գրախոսվող ամսագրերում գիտական հրապարակման դեպքում:</w:t>
      </w:r>
    </w:p>
    <w:p w14:paraId="5D252B3F" w14:textId="77777777" w:rsidR="00FE1710" w:rsidRPr="00FE1710" w:rsidRDefault="00FE1710" w:rsidP="00FE1710">
      <w:pPr>
        <w:pStyle w:val="ListParagraph"/>
        <w:numPr>
          <w:ilvl w:val="0"/>
          <w:numId w:val="38"/>
        </w:numPr>
        <w:tabs>
          <w:tab w:val="left" w:pos="450"/>
        </w:tabs>
        <w:spacing w:before="240" w:after="0" w:line="240" w:lineRule="auto"/>
        <w:ind w:left="-274" w:right="86" w:firstLine="360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FE1710">
        <w:rPr>
          <w:rFonts w:ascii="GHEA Grapalat" w:eastAsia="GHEA Grapalat" w:hAnsi="GHEA Grapalat" w:cs="GHEA Grapalat"/>
          <w:b/>
          <w:sz w:val="24"/>
          <w:szCs w:val="24"/>
          <w:lang w:val="hy-AM"/>
        </w:rPr>
        <w:t>Մենագրությունների, կոլեկտիվ մենագրությունների, գիտական հրապարակումների, նյութերի ժողովածուների հրապարակումների</w:t>
      </w:r>
      <w:r w:rsidRPr="00FE1710">
        <w:rPr>
          <w:rFonts w:eastAsia="GHEA Grapalat"/>
          <w:b/>
          <w:sz w:val="24"/>
          <w:szCs w:val="24"/>
          <w:vertAlign w:val="superscript"/>
        </w:rPr>
        <w:footnoteReference w:id="1"/>
      </w:r>
      <w:r w:rsidRPr="00FE1710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. </w:t>
      </w:r>
    </w:p>
    <w:p w14:paraId="75F9055F" w14:textId="77777777" w:rsidR="00FE1710" w:rsidRPr="00FE1710" w:rsidRDefault="00FE1710" w:rsidP="00FE1710">
      <w:pPr>
        <w:pStyle w:val="ListParagraph"/>
        <w:tabs>
          <w:tab w:val="left" w:pos="630"/>
        </w:tabs>
        <w:spacing w:before="240"/>
        <w:ind w:left="-270" w:right="86" w:firstLine="360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FE1710">
        <w:rPr>
          <w:rFonts w:ascii="GHEA Grapalat" w:eastAsia="GHEA Grapalat" w:hAnsi="GHEA Grapalat" w:cs="GHEA Grapalat"/>
          <w:sz w:val="24"/>
          <w:szCs w:val="24"/>
          <w:lang w:val="hy-AM"/>
        </w:rPr>
        <w:t>Մենագրություն, կոլեկտիվ մենագրություն կամ գիտական հրապարակում` գիտական կազմակերպության կամ բարձրագույն ուսումնական հաստատության գիտական խորհրդի երաշխավորություն ունեցող, որևէ մեկ գիտական թեմայի նվիրված, գիտական հանրության համար նախատեսված, առնվազն 5 տպագրական մամուլ</w:t>
      </w:r>
      <w:r w:rsidRPr="00FE1710">
        <w:rPr>
          <w:rFonts w:ascii="GHEA Grapalat" w:eastAsia="GHEA Grapalat" w:hAnsi="GHEA Grapalat" w:cs="GHEA Grapalat"/>
          <w:sz w:val="24"/>
          <w:szCs w:val="24"/>
          <w:vertAlign w:val="superscript"/>
          <w:lang w:val="hy-AM"/>
        </w:rPr>
        <w:t>3</w:t>
      </w:r>
      <w:r w:rsidRPr="00FE171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ծավալ ունեցող և «ISBN» ունեցող հրապարակում: Նյութերի ժողովածու` գիտական կազմակերպության կամ բարձրագույն ուսումնական հաստատության գիտական խորհրդի երաշխավորություն ունեցող, մեկ կամ հարակից մի քանի գիտական թեմաների նվիրված և «ISBN» ունեցող հրապարակում: Նյութերի ժողովածուները ներառում են նաև մշակութային արժեքների և պատմական փաստաթղթերի գիտականորեն պատրաստված և/կամ գիտական նկարագրություն պարունակող հրապարակումները:</w:t>
      </w:r>
    </w:p>
    <w:p w14:paraId="6D500685" w14:textId="77777777" w:rsidR="00FE1710" w:rsidRPr="00FE1710" w:rsidRDefault="00FE1710" w:rsidP="00FE1710">
      <w:pPr>
        <w:pStyle w:val="ListParagraph"/>
        <w:tabs>
          <w:tab w:val="left" w:pos="630"/>
        </w:tabs>
        <w:ind w:left="-270" w:right="86" w:firstLine="360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FE1710">
        <w:rPr>
          <w:rFonts w:ascii="GHEA Grapalat" w:eastAsia="GHEA Grapalat" w:hAnsi="GHEA Grapalat" w:cs="GHEA Grapalat"/>
          <w:sz w:val="24"/>
          <w:szCs w:val="24"/>
          <w:lang w:val="hy-AM"/>
        </w:rPr>
        <w:t>Բեալի ցանկերում (Beall’s list) ներառված կեղծ կամ «գիշատիչ» հրատարակչություններում հրատարակված աշխատությունները հաշվի չեն առնվելու:</w:t>
      </w:r>
    </w:p>
    <w:p w14:paraId="321703A5" w14:textId="77777777" w:rsidR="00FE1710" w:rsidRPr="00FE1710" w:rsidRDefault="00FE1710" w:rsidP="00FE1710">
      <w:pPr>
        <w:tabs>
          <w:tab w:val="left" w:pos="630"/>
        </w:tabs>
        <w:ind w:left="-270" w:right="86" w:firstLine="360"/>
        <w:jc w:val="both"/>
        <w:rPr>
          <w:rFonts w:ascii="GHEA Grapalat" w:eastAsia="GHEA Grapalat" w:hAnsi="GHEA Grapalat" w:cs="GHEA Grapalat"/>
          <w:sz w:val="24"/>
          <w:szCs w:val="24"/>
          <w:u w:val="single"/>
          <w:lang w:val="hy-AM"/>
        </w:rPr>
      </w:pPr>
      <w:r w:rsidRPr="00FE1710">
        <w:rPr>
          <w:rFonts w:ascii="GHEA Grapalat" w:eastAsia="GHEA Grapalat" w:hAnsi="GHEA Grapalat" w:cs="GHEA Grapalat"/>
          <w:i/>
          <w:sz w:val="24"/>
          <w:szCs w:val="24"/>
          <w:u w:val="single"/>
          <w:lang w:val="hy-AM"/>
        </w:rPr>
        <w:t>Յուրաքանչյուր մենագրության, կոլեկտիվ մենագրության, գիտական հրապարակումների կամ հոդվածի համար `</w:t>
      </w:r>
    </w:p>
    <w:p w14:paraId="37F39700" w14:textId="77777777" w:rsidR="00FE1710" w:rsidRPr="00FE1710" w:rsidRDefault="00FE1710" w:rsidP="00FE1710">
      <w:pPr>
        <w:shd w:val="clear" w:color="auto" w:fill="FFFFFF"/>
        <w:spacing w:before="240"/>
        <w:jc w:val="center"/>
        <w:rPr>
          <w:rFonts w:ascii="GHEA Grapalat" w:eastAsia="GHEA Grapalat" w:hAnsi="GHEA Grapalat" w:cs="GHEA Grapalat"/>
          <w:sz w:val="24"/>
          <w:szCs w:val="24"/>
          <w:u w:val="single"/>
        </w:rPr>
      </w:pPr>
      <w:r w:rsidRPr="00FE1710">
        <w:rPr>
          <w:rFonts w:ascii="GHEA Grapalat" w:hAnsi="GHEA Grapalat"/>
          <w:noProof/>
          <w:sz w:val="24"/>
          <w:szCs w:val="24"/>
          <w:lang w:val="en-US" w:eastAsia="en-US"/>
        </w:rPr>
        <w:drawing>
          <wp:inline distT="0" distB="0" distL="0" distR="0" wp14:anchorId="4C16F96D" wp14:editId="286BB260">
            <wp:extent cx="1123950" cy="714375"/>
            <wp:effectExtent l="0" t="0" r="0" b="9525"/>
            <wp:docPr id="2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F4AE79" w14:textId="77777777" w:rsidR="00FE1710" w:rsidRPr="00FE1710" w:rsidRDefault="00FE1710" w:rsidP="00FE1710">
      <w:pPr>
        <w:ind w:hanging="270"/>
        <w:jc w:val="both"/>
        <w:rPr>
          <w:rFonts w:ascii="GHEA Grapalat" w:eastAsia="GHEA Grapalat" w:hAnsi="GHEA Grapalat" w:cs="GHEA Grapalat"/>
          <w:sz w:val="24"/>
          <w:szCs w:val="24"/>
        </w:rPr>
      </w:pPr>
      <w:proofErr w:type="spellStart"/>
      <w:r w:rsidRPr="00FE1710">
        <w:rPr>
          <w:rFonts w:ascii="GHEA Grapalat" w:eastAsia="GHEA Grapalat" w:hAnsi="GHEA Grapalat" w:cs="GHEA Grapalat"/>
          <w:i/>
          <w:sz w:val="24"/>
          <w:szCs w:val="24"/>
        </w:rPr>
        <w:t>որտեղ</w:t>
      </w:r>
      <w:proofErr w:type="spellEnd"/>
      <w:r w:rsidRPr="00FE1710">
        <w:rPr>
          <w:rFonts w:ascii="GHEA Grapalat" w:eastAsia="GHEA Grapalat" w:hAnsi="GHEA Grapalat" w:cs="GHEA Grapalat"/>
          <w:i/>
          <w:sz w:val="24"/>
          <w:szCs w:val="24"/>
        </w:rPr>
        <w:t>`</w:t>
      </w:r>
    </w:p>
    <w:p w14:paraId="43D618C5" w14:textId="77777777" w:rsidR="00FE1710" w:rsidRPr="00FE1710" w:rsidRDefault="00FE1710" w:rsidP="00FE1710">
      <w:pPr>
        <w:ind w:left="-270" w:right="85" w:firstLine="630"/>
        <w:jc w:val="both"/>
        <w:rPr>
          <w:rFonts w:ascii="GHEA Grapalat" w:eastAsia="GHEA Grapalat" w:hAnsi="GHEA Grapalat" w:cs="GHEA Grapalat"/>
          <w:i/>
          <w:sz w:val="24"/>
          <w:szCs w:val="24"/>
          <w:lang w:val="hy-AM"/>
        </w:rPr>
      </w:pPr>
      <w:r w:rsidRPr="00FE1710">
        <w:rPr>
          <w:rFonts w:ascii="GHEA Grapalat" w:eastAsia="GHEA Grapalat" w:hAnsi="GHEA Grapalat" w:cs="GHEA Grapalat"/>
          <w:b/>
          <w:i/>
          <w:sz w:val="24"/>
          <w:szCs w:val="24"/>
        </w:rPr>
        <w:t>B=0,30`</w:t>
      </w:r>
      <w:r w:rsidRPr="00FE1710">
        <w:rPr>
          <w:rFonts w:ascii="GHEA Grapalat" w:eastAsia="GHEA Grapalat" w:hAnsi="GHEA Grapalat" w:cs="GHEA Grapalat"/>
          <w:i/>
          <w:sz w:val="24"/>
          <w:szCs w:val="24"/>
        </w:rPr>
        <w:t xml:space="preserve"> Web of Science </w:t>
      </w:r>
      <w:proofErr w:type="spellStart"/>
      <w:r w:rsidRPr="00FE1710">
        <w:rPr>
          <w:rFonts w:ascii="GHEA Grapalat" w:eastAsia="GHEA Grapalat" w:hAnsi="GHEA Grapalat" w:cs="GHEA Grapalat"/>
          <w:i/>
          <w:sz w:val="24"/>
          <w:szCs w:val="24"/>
        </w:rPr>
        <w:t>գիտատեղեկատվական</w:t>
      </w:r>
      <w:proofErr w:type="spellEnd"/>
      <w:r w:rsidRPr="00FE1710">
        <w:rPr>
          <w:rFonts w:ascii="GHEA Grapalat" w:eastAsia="GHEA Grapalat" w:hAnsi="GHEA Grapalat" w:cs="GHEA Grapalat"/>
          <w:i/>
          <w:sz w:val="24"/>
          <w:szCs w:val="24"/>
        </w:rPr>
        <w:t xml:space="preserve"> </w:t>
      </w:r>
      <w:proofErr w:type="spellStart"/>
      <w:r w:rsidRPr="00FE1710">
        <w:rPr>
          <w:rFonts w:ascii="GHEA Grapalat" w:eastAsia="GHEA Grapalat" w:hAnsi="GHEA Grapalat" w:cs="GHEA Grapalat"/>
          <w:i/>
          <w:sz w:val="24"/>
          <w:szCs w:val="24"/>
        </w:rPr>
        <w:t>հարթակի</w:t>
      </w:r>
      <w:proofErr w:type="spellEnd"/>
      <w:r w:rsidRPr="00FE1710">
        <w:rPr>
          <w:rFonts w:ascii="GHEA Grapalat" w:eastAsia="GHEA Grapalat" w:hAnsi="GHEA Grapalat" w:cs="GHEA Grapalat"/>
          <w:i/>
          <w:sz w:val="24"/>
          <w:szCs w:val="24"/>
        </w:rPr>
        <w:t xml:space="preserve"> </w:t>
      </w:r>
      <w:proofErr w:type="spellStart"/>
      <w:r w:rsidRPr="00FE1710">
        <w:rPr>
          <w:rFonts w:ascii="GHEA Grapalat" w:eastAsia="GHEA Grapalat" w:hAnsi="GHEA Grapalat" w:cs="GHEA Grapalat"/>
          <w:i/>
          <w:sz w:val="24"/>
          <w:szCs w:val="24"/>
        </w:rPr>
        <w:t>գրքերի</w:t>
      </w:r>
      <w:proofErr w:type="spellEnd"/>
      <w:r w:rsidRPr="00FE1710">
        <w:rPr>
          <w:rFonts w:ascii="GHEA Grapalat" w:eastAsia="GHEA Grapalat" w:hAnsi="GHEA Grapalat" w:cs="GHEA Grapalat"/>
          <w:i/>
          <w:sz w:val="24"/>
          <w:szCs w:val="24"/>
        </w:rPr>
        <w:t xml:space="preserve"> </w:t>
      </w:r>
      <w:proofErr w:type="spellStart"/>
      <w:r w:rsidRPr="00FE1710">
        <w:rPr>
          <w:rFonts w:ascii="GHEA Grapalat" w:eastAsia="GHEA Grapalat" w:hAnsi="GHEA Grapalat" w:cs="GHEA Grapalat"/>
          <w:i/>
          <w:sz w:val="24"/>
          <w:szCs w:val="24"/>
        </w:rPr>
        <w:t>հղման</w:t>
      </w:r>
      <w:proofErr w:type="spellEnd"/>
      <w:r w:rsidRPr="00FE1710">
        <w:rPr>
          <w:rFonts w:ascii="GHEA Grapalat" w:eastAsia="GHEA Grapalat" w:hAnsi="GHEA Grapalat" w:cs="GHEA Grapalat"/>
          <w:i/>
          <w:sz w:val="24"/>
          <w:szCs w:val="24"/>
        </w:rPr>
        <w:t xml:space="preserve"> </w:t>
      </w:r>
      <w:proofErr w:type="spellStart"/>
      <w:r w:rsidRPr="00FE1710">
        <w:rPr>
          <w:rFonts w:ascii="GHEA Grapalat" w:eastAsia="GHEA Grapalat" w:hAnsi="GHEA Grapalat" w:cs="GHEA Grapalat"/>
          <w:i/>
          <w:sz w:val="24"/>
          <w:szCs w:val="24"/>
        </w:rPr>
        <w:t>ինդեքսի</w:t>
      </w:r>
      <w:proofErr w:type="spellEnd"/>
      <w:r w:rsidRPr="00FE1710">
        <w:rPr>
          <w:rFonts w:ascii="GHEA Grapalat" w:eastAsia="GHEA Grapalat" w:hAnsi="GHEA Grapalat" w:cs="GHEA Grapalat"/>
          <w:i/>
          <w:sz w:val="24"/>
          <w:szCs w:val="24"/>
        </w:rPr>
        <w:t xml:space="preserve"> (Book Citation Index) </w:t>
      </w:r>
      <w:proofErr w:type="spellStart"/>
      <w:r w:rsidRPr="00FE1710">
        <w:rPr>
          <w:rFonts w:ascii="GHEA Grapalat" w:eastAsia="GHEA Grapalat" w:hAnsi="GHEA Grapalat" w:cs="GHEA Grapalat"/>
          <w:i/>
          <w:sz w:val="24"/>
          <w:szCs w:val="24"/>
        </w:rPr>
        <w:t>հրատարակիչների</w:t>
      </w:r>
      <w:proofErr w:type="spellEnd"/>
      <w:r w:rsidRPr="00FE1710">
        <w:rPr>
          <w:rFonts w:ascii="GHEA Grapalat" w:eastAsia="GHEA Grapalat" w:hAnsi="GHEA Grapalat" w:cs="GHEA Grapalat"/>
          <w:i/>
          <w:sz w:val="24"/>
          <w:szCs w:val="24"/>
        </w:rPr>
        <w:t xml:space="preserve"> </w:t>
      </w:r>
      <w:proofErr w:type="spellStart"/>
      <w:r w:rsidRPr="00FE1710">
        <w:rPr>
          <w:rFonts w:ascii="GHEA Grapalat" w:eastAsia="GHEA Grapalat" w:hAnsi="GHEA Grapalat" w:cs="GHEA Grapalat"/>
          <w:i/>
          <w:sz w:val="24"/>
          <w:szCs w:val="24"/>
        </w:rPr>
        <w:t>ցանկում</w:t>
      </w:r>
      <w:proofErr w:type="spellEnd"/>
      <w:r w:rsidRPr="00FE1710">
        <w:rPr>
          <w:rFonts w:ascii="GHEA Grapalat" w:eastAsia="GHEA Grapalat" w:hAnsi="GHEA Grapalat" w:cs="GHEA Grapalat"/>
          <w:i/>
          <w:sz w:val="24"/>
          <w:szCs w:val="24"/>
        </w:rPr>
        <w:t xml:space="preserve"> </w:t>
      </w:r>
      <w:proofErr w:type="spellStart"/>
      <w:r w:rsidRPr="00FE1710">
        <w:rPr>
          <w:rFonts w:ascii="GHEA Grapalat" w:eastAsia="GHEA Grapalat" w:hAnsi="GHEA Grapalat" w:cs="GHEA Grapalat"/>
          <w:i/>
          <w:sz w:val="24"/>
          <w:szCs w:val="24"/>
        </w:rPr>
        <w:t>ներառված</w:t>
      </w:r>
      <w:proofErr w:type="spellEnd"/>
      <w:r w:rsidRPr="00FE1710">
        <w:rPr>
          <w:rFonts w:ascii="GHEA Grapalat" w:eastAsia="GHEA Grapalat" w:hAnsi="GHEA Grapalat" w:cs="GHEA Grapalat"/>
          <w:i/>
          <w:sz w:val="24"/>
          <w:szCs w:val="24"/>
        </w:rPr>
        <w:t xml:space="preserve"> </w:t>
      </w:r>
      <w:proofErr w:type="spellStart"/>
      <w:r w:rsidRPr="00FE1710">
        <w:rPr>
          <w:rFonts w:ascii="GHEA Grapalat" w:eastAsia="GHEA Grapalat" w:hAnsi="GHEA Grapalat" w:cs="GHEA Grapalat"/>
          <w:i/>
          <w:sz w:val="24"/>
          <w:szCs w:val="24"/>
        </w:rPr>
        <w:t>հրատարակչություններում</w:t>
      </w:r>
      <w:proofErr w:type="spellEnd"/>
      <w:r w:rsidRPr="00FE1710">
        <w:rPr>
          <w:rFonts w:ascii="GHEA Grapalat" w:eastAsia="GHEA Grapalat" w:hAnsi="GHEA Grapalat" w:cs="GHEA Grapalat"/>
          <w:i/>
          <w:sz w:val="24"/>
          <w:szCs w:val="24"/>
        </w:rPr>
        <w:t xml:space="preserve"> </w:t>
      </w:r>
      <w:proofErr w:type="spellStart"/>
      <w:r w:rsidRPr="00FE1710">
        <w:rPr>
          <w:rFonts w:ascii="GHEA Grapalat" w:eastAsia="GHEA Grapalat" w:hAnsi="GHEA Grapalat" w:cs="GHEA Grapalat"/>
          <w:i/>
          <w:sz w:val="24"/>
          <w:szCs w:val="24"/>
        </w:rPr>
        <w:t>հրատարակված</w:t>
      </w:r>
      <w:proofErr w:type="spellEnd"/>
      <w:r w:rsidRPr="00FE1710">
        <w:rPr>
          <w:rFonts w:ascii="GHEA Grapalat" w:eastAsia="GHEA Grapalat" w:hAnsi="GHEA Grapalat" w:cs="GHEA Grapalat"/>
          <w:i/>
          <w:sz w:val="24"/>
          <w:szCs w:val="24"/>
        </w:rPr>
        <w:t xml:space="preserve"> </w:t>
      </w:r>
      <w:proofErr w:type="spellStart"/>
      <w:r w:rsidRPr="00FE1710">
        <w:rPr>
          <w:rFonts w:ascii="GHEA Grapalat" w:eastAsia="GHEA Grapalat" w:hAnsi="GHEA Grapalat" w:cs="GHEA Grapalat"/>
          <w:i/>
          <w:sz w:val="24"/>
          <w:szCs w:val="24"/>
        </w:rPr>
        <w:t>մենագրություն</w:t>
      </w:r>
      <w:proofErr w:type="spellEnd"/>
      <w:r w:rsidRPr="00FE1710">
        <w:rPr>
          <w:rFonts w:ascii="GHEA Grapalat" w:eastAsia="GHEA Grapalat" w:hAnsi="GHEA Grapalat" w:cs="GHEA Grapalat"/>
          <w:i/>
          <w:sz w:val="24"/>
          <w:szCs w:val="24"/>
          <w:lang w:val="hy-AM"/>
        </w:rPr>
        <w:t>,</w:t>
      </w:r>
      <w:r w:rsidRPr="00FE1710">
        <w:rPr>
          <w:rFonts w:ascii="GHEA Grapalat" w:eastAsia="GHEA Grapalat" w:hAnsi="GHEA Grapalat" w:cs="GHEA Grapalat"/>
          <w:i/>
          <w:sz w:val="24"/>
          <w:szCs w:val="24"/>
        </w:rPr>
        <w:t xml:space="preserve"> </w:t>
      </w:r>
      <w:proofErr w:type="spellStart"/>
      <w:r w:rsidRPr="00FE1710">
        <w:rPr>
          <w:rFonts w:ascii="GHEA Grapalat" w:eastAsia="GHEA Grapalat" w:hAnsi="GHEA Grapalat" w:cs="GHEA Grapalat"/>
          <w:i/>
          <w:sz w:val="24"/>
          <w:szCs w:val="24"/>
        </w:rPr>
        <w:t>կոլեկտիվ</w:t>
      </w:r>
      <w:proofErr w:type="spellEnd"/>
      <w:r w:rsidRPr="00FE1710">
        <w:rPr>
          <w:rFonts w:ascii="GHEA Grapalat" w:eastAsia="GHEA Grapalat" w:hAnsi="GHEA Grapalat" w:cs="GHEA Grapalat"/>
          <w:i/>
          <w:sz w:val="24"/>
          <w:szCs w:val="24"/>
        </w:rPr>
        <w:t xml:space="preserve"> </w:t>
      </w:r>
      <w:proofErr w:type="spellStart"/>
      <w:r w:rsidRPr="00FE1710">
        <w:rPr>
          <w:rFonts w:ascii="GHEA Grapalat" w:eastAsia="GHEA Grapalat" w:hAnsi="GHEA Grapalat" w:cs="GHEA Grapalat"/>
          <w:i/>
          <w:sz w:val="24"/>
          <w:szCs w:val="24"/>
        </w:rPr>
        <w:t>մենագրություն</w:t>
      </w:r>
      <w:proofErr w:type="spellEnd"/>
      <w:r w:rsidRPr="00FE1710">
        <w:rPr>
          <w:rFonts w:ascii="GHEA Grapalat" w:eastAsia="GHEA Grapalat" w:hAnsi="GHEA Grapalat" w:cs="GHEA Grapalat"/>
          <w:i/>
          <w:sz w:val="24"/>
          <w:szCs w:val="24"/>
        </w:rPr>
        <w:t xml:space="preserve"> </w:t>
      </w:r>
      <w:proofErr w:type="spellStart"/>
      <w:r w:rsidRPr="00FE1710">
        <w:rPr>
          <w:rFonts w:ascii="GHEA Grapalat" w:eastAsia="GHEA Grapalat" w:hAnsi="GHEA Grapalat" w:cs="GHEA Grapalat"/>
          <w:i/>
          <w:sz w:val="24"/>
          <w:szCs w:val="24"/>
        </w:rPr>
        <w:t>կամ</w:t>
      </w:r>
      <w:proofErr w:type="spellEnd"/>
      <w:r w:rsidRPr="00FE1710">
        <w:rPr>
          <w:rFonts w:ascii="GHEA Grapalat" w:eastAsia="GHEA Grapalat" w:hAnsi="GHEA Grapalat" w:cs="GHEA Grapalat"/>
          <w:i/>
          <w:sz w:val="24"/>
          <w:szCs w:val="24"/>
          <w:lang w:val="hy-AM"/>
        </w:rPr>
        <w:t xml:space="preserve"> գիտական հրապարակում,</w:t>
      </w:r>
    </w:p>
    <w:p w14:paraId="07811BFB" w14:textId="77777777" w:rsidR="00FE1710" w:rsidRPr="00FE1710" w:rsidRDefault="00FE1710" w:rsidP="00FE1710">
      <w:pPr>
        <w:ind w:left="-270" w:right="85" w:firstLine="630"/>
        <w:jc w:val="both"/>
        <w:rPr>
          <w:rFonts w:ascii="GHEA Grapalat" w:eastAsia="GHEA Grapalat" w:hAnsi="GHEA Grapalat" w:cs="GHEA Grapalat"/>
          <w:i/>
          <w:sz w:val="24"/>
          <w:szCs w:val="24"/>
          <w:lang w:val="hy-AM"/>
        </w:rPr>
      </w:pPr>
      <w:r w:rsidRPr="00FE1710">
        <w:rPr>
          <w:rFonts w:ascii="GHEA Grapalat" w:eastAsia="GHEA Grapalat" w:hAnsi="GHEA Grapalat" w:cs="GHEA Grapalat"/>
          <w:b/>
          <w:i/>
          <w:sz w:val="24"/>
          <w:szCs w:val="24"/>
          <w:lang w:val="hy-AM"/>
        </w:rPr>
        <w:t xml:space="preserve">CA=0,75` </w:t>
      </w:r>
      <w:r w:rsidRPr="00FE1710">
        <w:rPr>
          <w:rFonts w:ascii="GHEA Grapalat" w:eastAsia="GHEA Grapalat" w:hAnsi="GHEA Grapalat" w:cs="GHEA Grapalat"/>
          <w:i/>
          <w:sz w:val="24"/>
          <w:szCs w:val="24"/>
          <w:lang w:val="hy-AM"/>
        </w:rPr>
        <w:t>արտերկրում հրատարակված մենագրություն, կոլեկտիվ մենագրություն կամ գիտական հրապարակում (օտար լեզվով կամ հայերեն),</w:t>
      </w:r>
    </w:p>
    <w:p w14:paraId="7F1B1A90" w14:textId="77777777" w:rsidR="00FE1710" w:rsidRPr="00FE1710" w:rsidRDefault="00FE1710" w:rsidP="00FE1710">
      <w:pPr>
        <w:ind w:left="-270" w:right="85" w:firstLine="630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FE1710">
        <w:rPr>
          <w:rFonts w:ascii="GHEA Grapalat" w:eastAsia="GHEA Grapalat" w:hAnsi="GHEA Grapalat" w:cs="GHEA Grapalat"/>
          <w:b/>
          <w:i/>
          <w:sz w:val="24"/>
          <w:szCs w:val="24"/>
          <w:lang w:val="hy-AM"/>
        </w:rPr>
        <w:t xml:space="preserve">CA=0,50` </w:t>
      </w:r>
      <w:r w:rsidRPr="00FE1710">
        <w:rPr>
          <w:rFonts w:ascii="GHEA Grapalat" w:eastAsia="GHEA Grapalat" w:hAnsi="GHEA Grapalat" w:cs="GHEA Grapalat"/>
          <w:i/>
          <w:sz w:val="24"/>
          <w:szCs w:val="24"/>
          <w:lang w:val="hy-AM"/>
        </w:rPr>
        <w:t>ՀՀ-ում հրատարակված մենագրություն, կոլեկտիվ մենագրություն կամ գիտական հրապարակում (օտար լեզվով կամ հայերեն), կամ</w:t>
      </w:r>
      <w:r w:rsidRPr="00FE1710">
        <w:rPr>
          <w:rFonts w:ascii="GHEA Grapalat" w:eastAsia="GHEA Grapalat" w:hAnsi="GHEA Grapalat" w:cs="GHEA Grapalat"/>
          <w:b/>
          <w:i/>
          <w:sz w:val="24"/>
          <w:szCs w:val="24"/>
          <w:lang w:val="hy-AM"/>
        </w:rPr>
        <w:t xml:space="preserve"> </w:t>
      </w:r>
      <w:r w:rsidRPr="00FE1710">
        <w:rPr>
          <w:rFonts w:ascii="GHEA Grapalat" w:eastAsia="GHEA Grapalat" w:hAnsi="GHEA Grapalat" w:cs="GHEA Grapalat"/>
          <w:i/>
          <w:sz w:val="24"/>
          <w:szCs w:val="24"/>
          <w:lang w:val="hy-AM"/>
        </w:rPr>
        <w:t>Book Citation Index հրատարակիչների ցանկում ներառված հրատարակչություններում հրապարակված գրքի գլուխ կամ հոդված ժողովածուում, կամ</w:t>
      </w:r>
      <w:r w:rsidRPr="00FE1710">
        <w:rPr>
          <w:rFonts w:ascii="GHEA Grapalat" w:eastAsia="GHEA Grapalat" w:hAnsi="GHEA Grapalat" w:cs="GHEA Grapalat"/>
          <w:b/>
          <w:i/>
          <w:sz w:val="24"/>
          <w:szCs w:val="24"/>
          <w:lang w:val="hy-AM"/>
        </w:rPr>
        <w:t xml:space="preserve"> </w:t>
      </w:r>
      <w:r w:rsidRPr="00FE1710">
        <w:rPr>
          <w:rFonts w:ascii="GHEA Grapalat" w:eastAsia="GHEA Grapalat" w:hAnsi="GHEA Grapalat" w:cs="GHEA Grapalat"/>
          <w:i/>
          <w:sz w:val="24"/>
          <w:szCs w:val="24"/>
          <w:lang w:val="hy-AM"/>
        </w:rPr>
        <w:t>մշակութային արժեքների և պատմական փաստաթղթերի գիտականորեն պատրաստված հրապարակում արտասահմանում,</w:t>
      </w:r>
    </w:p>
    <w:p w14:paraId="4DD6F0DC" w14:textId="77777777" w:rsidR="00FE1710" w:rsidRPr="00FE1710" w:rsidRDefault="00FE1710" w:rsidP="00FE1710">
      <w:pPr>
        <w:ind w:left="-270" w:right="85" w:firstLine="630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FE1710">
        <w:rPr>
          <w:rFonts w:ascii="GHEA Grapalat" w:eastAsia="GHEA Grapalat" w:hAnsi="GHEA Grapalat" w:cs="GHEA Grapalat"/>
          <w:b/>
          <w:i/>
          <w:sz w:val="24"/>
          <w:szCs w:val="24"/>
          <w:lang w:val="hy-AM"/>
        </w:rPr>
        <w:t xml:space="preserve">CA=0,30` </w:t>
      </w:r>
      <w:r w:rsidRPr="00FE1710">
        <w:rPr>
          <w:rFonts w:ascii="GHEA Grapalat" w:eastAsia="GHEA Grapalat" w:hAnsi="GHEA Grapalat" w:cs="GHEA Grapalat"/>
          <w:i/>
          <w:sz w:val="24"/>
          <w:szCs w:val="24"/>
          <w:lang w:val="hy-AM"/>
        </w:rPr>
        <w:t>մշակութային արժեքների և պատմական փաստաթղթերի գիտականորեն պատրաստված հրապարակում ՀՀ-ում,</w:t>
      </w:r>
    </w:p>
    <w:p w14:paraId="49E30D26" w14:textId="77777777" w:rsidR="00FE1710" w:rsidRPr="00FE1710" w:rsidRDefault="00FE1710" w:rsidP="00FE1710">
      <w:pPr>
        <w:ind w:left="-270" w:right="85" w:firstLine="630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FE1710">
        <w:rPr>
          <w:rFonts w:ascii="GHEA Grapalat" w:eastAsia="GHEA Grapalat" w:hAnsi="GHEA Grapalat" w:cs="GHEA Grapalat"/>
          <w:b/>
          <w:i/>
          <w:sz w:val="24"/>
          <w:szCs w:val="24"/>
          <w:lang w:val="hy-AM"/>
        </w:rPr>
        <w:t xml:space="preserve">CA=0,15` </w:t>
      </w:r>
      <w:r w:rsidRPr="00FE1710">
        <w:rPr>
          <w:rFonts w:ascii="GHEA Grapalat" w:eastAsia="GHEA Grapalat" w:hAnsi="GHEA Grapalat" w:cs="GHEA Grapalat"/>
          <w:i/>
          <w:sz w:val="24"/>
          <w:szCs w:val="24"/>
          <w:lang w:val="hy-AM"/>
        </w:rPr>
        <w:t>հոդված արտերկրում օտար լեզվով հրատարակված հոդվածների ժողովածուի մեջ,</w:t>
      </w:r>
    </w:p>
    <w:p w14:paraId="267C53DB" w14:textId="77777777" w:rsidR="00FE1710" w:rsidRPr="00FE1710" w:rsidRDefault="00FE1710" w:rsidP="00FE1710">
      <w:pPr>
        <w:ind w:left="-270" w:right="85" w:firstLine="630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FE1710">
        <w:rPr>
          <w:rFonts w:ascii="GHEA Grapalat" w:eastAsia="GHEA Grapalat" w:hAnsi="GHEA Grapalat" w:cs="GHEA Grapalat"/>
          <w:b/>
          <w:i/>
          <w:sz w:val="24"/>
          <w:szCs w:val="24"/>
          <w:lang w:val="hy-AM"/>
        </w:rPr>
        <w:lastRenderedPageBreak/>
        <w:t xml:space="preserve">CA=0,075` </w:t>
      </w:r>
      <w:r w:rsidRPr="00FE1710">
        <w:rPr>
          <w:rFonts w:ascii="GHEA Grapalat" w:eastAsia="GHEA Grapalat" w:hAnsi="GHEA Grapalat" w:cs="GHEA Grapalat"/>
          <w:i/>
          <w:sz w:val="24"/>
          <w:szCs w:val="24"/>
          <w:lang w:val="hy-AM"/>
        </w:rPr>
        <w:t>հոդված ՀՀ-ում հրատարակված հոդվածների ժողովածուի մեջ (օտար լեզվով կամ հայերեն),</w:t>
      </w:r>
    </w:p>
    <w:p w14:paraId="0AA9C55D" w14:textId="77777777" w:rsidR="00FE1710" w:rsidRPr="00FE1710" w:rsidRDefault="00FE1710" w:rsidP="00FE1710">
      <w:pPr>
        <w:ind w:left="-270" w:right="85" w:firstLine="630"/>
        <w:jc w:val="both"/>
        <w:rPr>
          <w:rFonts w:ascii="GHEA Grapalat" w:eastAsia="GHEA Grapalat" w:hAnsi="GHEA Grapalat" w:cs="GHEA Grapalat"/>
          <w:sz w:val="24"/>
          <w:szCs w:val="24"/>
        </w:rPr>
      </w:pPr>
      <w:proofErr w:type="spellStart"/>
      <w:r w:rsidRPr="00FE1710">
        <w:rPr>
          <w:rFonts w:ascii="GHEA Grapalat" w:eastAsia="GHEA Grapalat" w:hAnsi="GHEA Grapalat" w:cs="GHEA Grapalat"/>
          <w:b/>
          <w:i/>
          <w:sz w:val="24"/>
          <w:szCs w:val="24"/>
        </w:rPr>
        <w:t>P</w:t>
      </w:r>
      <w:r w:rsidRPr="00FE1710">
        <w:rPr>
          <w:rFonts w:ascii="GHEA Grapalat" w:eastAsia="GHEA Grapalat" w:hAnsi="GHEA Grapalat" w:cs="GHEA Grapalat"/>
          <w:b/>
          <w:i/>
          <w:sz w:val="24"/>
          <w:szCs w:val="24"/>
          <w:vertAlign w:val="subscript"/>
        </w:rPr>
        <w:t>Sh</w:t>
      </w:r>
      <w:proofErr w:type="spellEnd"/>
      <w:r w:rsidRPr="00FE1710">
        <w:rPr>
          <w:rFonts w:ascii="GHEA Grapalat" w:eastAsia="GHEA Grapalat" w:hAnsi="GHEA Grapalat" w:cs="GHEA Grapalat"/>
          <w:b/>
          <w:i/>
          <w:sz w:val="24"/>
          <w:szCs w:val="24"/>
        </w:rPr>
        <w:t>`</w:t>
      </w:r>
      <w:r w:rsidRPr="00FE1710">
        <w:rPr>
          <w:rFonts w:ascii="GHEA Grapalat" w:eastAsia="GHEA Grapalat" w:hAnsi="GHEA Grapalat" w:cs="GHEA Grapalat"/>
          <w:i/>
          <w:sz w:val="24"/>
          <w:szCs w:val="24"/>
        </w:rPr>
        <w:t xml:space="preserve"> </w:t>
      </w:r>
      <w:proofErr w:type="spellStart"/>
      <w:r w:rsidRPr="00FE1710">
        <w:rPr>
          <w:rFonts w:ascii="GHEA Grapalat" w:eastAsia="GHEA Grapalat" w:hAnsi="GHEA Grapalat" w:cs="GHEA Grapalat"/>
          <w:i/>
          <w:sz w:val="24"/>
          <w:szCs w:val="24"/>
        </w:rPr>
        <w:t>ծավալ</w:t>
      </w:r>
      <w:proofErr w:type="spellEnd"/>
      <w:r w:rsidRPr="00FE1710">
        <w:rPr>
          <w:rFonts w:ascii="GHEA Grapalat" w:eastAsia="GHEA Grapalat" w:hAnsi="GHEA Grapalat" w:cs="GHEA Grapalat"/>
          <w:i/>
          <w:sz w:val="24"/>
          <w:szCs w:val="24"/>
        </w:rPr>
        <w:t xml:space="preserve"> (</w:t>
      </w:r>
      <w:proofErr w:type="spellStart"/>
      <w:r w:rsidRPr="00FE1710">
        <w:rPr>
          <w:rFonts w:ascii="GHEA Grapalat" w:eastAsia="GHEA Grapalat" w:hAnsi="GHEA Grapalat" w:cs="GHEA Grapalat"/>
          <w:i/>
          <w:sz w:val="24"/>
          <w:szCs w:val="24"/>
        </w:rPr>
        <w:t>տպագրական</w:t>
      </w:r>
      <w:proofErr w:type="spellEnd"/>
      <w:r w:rsidRPr="00FE1710">
        <w:rPr>
          <w:rFonts w:ascii="GHEA Grapalat" w:eastAsia="GHEA Grapalat" w:hAnsi="GHEA Grapalat" w:cs="GHEA Grapalat"/>
          <w:i/>
          <w:sz w:val="24"/>
          <w:szCs w:val="24"/>
        </w:rPr>
        <w:t xml:space="preserve"> </w:t>
      </w:r>
      <w:proofErr w:type="spellStart"/>
      <w:r w:rsidRPr="00FE1710">
        <w:rPr>
          <w:rFonts w:ascii="GHEA Grapalat" w:eastAsia="GHEA Grapalat" w:hAnsi="GHEA Grapalat" w:cs="GHEA Grapalat"/>
          <w:i/>
          <w:sz w:val="24"/>
          <w:szCs w:val="24"/>
        </w:rPr>
        <w:t>մամուլ</w:t>
      </w:r>
      <w:proofErr w:type="spellEnd"/>
      <w:r w:rsidRPr="00FE1710">
        <w:rPr>
          <w:rFonts w:ascii="GHEA Grapalat" w:eastAsia="GHEA Grapalat" w:hAnsi="GHEA Grapalat" w:cs="GHEA Grapalat"/>
          <w:i/>
          <w:sz w:val="24"/>
          <w:szCs w:val="24"/>
        </w:rPr>
        <w:t>)</w:t>
      </w:r>
      <w:r w:rsidRPr="00FE1710">
        <w:rPr>
          <w:rFonts w:ascii="GHEA Grapalat" w:eastAsia="GHEA Grapalat" w:hAnsi="GHEA Grapalat" w:cs="GHEA Grapalat"/>
          <w:i/>
          <w:sz w:val="24"/>
          <w:szCs w:val="24"/>
          <w:vertAlign w:val="superscript"/>
        </w:rPr>
        <w:footnoteReference w:id="2"/>
      </w:r>
      <w:r w:rsidRPr="00FE1710">
        <w:rPr>
          <w:rFonts w:ascii="GHEA Grapalat" w:eastAsia="GHEA Grapalat" w:hAnsi="GHEA Grapalat" w:cs="GHEA Grapalat"/>
          <w:sz w:val="24"/>
          <w:szCs w:val="24"/>
        </w:rPr>
        <w:t>:</w:t>
      </w:r>
    </w:p>
    <w:p w14:paraId="2E053B3B" w14:textId="77777777" w:rsidR="00FE1710" w:rsidRPr="00FE1710" w:rsidRDefault="00FE1710" w:rsidP="00FE1710">
      <w:pPr>
        <w:pStyle w:val="ListParagraph"/>
        <w:numPr>
          <w:ilvl w:val="0"/>
          <w:numId w:val="38"/>
        </w:numPr>
        <w:tabs>
          <w:tab w:val="left" w:pos="450"/>
        </w:tabs>
        <w:spacing w:before="240" w:after="0" w:line="240" w:lineRule="auto"/>
        <w:ind w:left="-270" w:right="85" w:firstLine="360"/>
        <w:jc w:val="both"/>
        <w:rPr>
          <w:rFonts w:ascii="GHEA Grapalat" w:eastAsia="GHEA Grapalat" w:hAnsi="GHEA Grapalat" w:cs="GHEA Grapalat"/>
          <w:sz w:val="24"/>
          <w:szCs w:val="24"/>
        </w:rPr>
      </w:pPr>
      <w:proofErr w:type="spellStart"/>
      <w:r w:rsidRPr="00FE1710">
        <w:rPr>
          <w:rFonts w:ascii="GHEA Grapalat" w:eastAsia="GHEA Grapalat" w:hAnsi="GHEA Grapalat" w:cs="GHEA Grapalat"/>
          <w:b/>
          <w:sz w:val="24"/>
          <w:szCs w:val="24"/>
        </w:rPr>
        <w:t>Գիտաժողովների</w:t>
      </w:r>
      <w:proofErr w:type="spellEnd"/>
      <w:r w:rsidRPr="00FE1710"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r w:rsidRPr="00FE1710">
        <w:rPr>
          <w:rFonts w:ascii="GHEA Grapalat" w:hAnsi="GHEA Grapalat"/>
          <w:b/>
          <w:bCs/>
          <w:sz w:val="24"/>
          <w:szCs w:val="24"/>
          <w:lang w:val="hy-AM"/>
        </w:rPr>
        <w:t>մասնակցության</w:t>
      </w:r>
      <w:r w:rsidRPr="00FE1710">
        <w:rPr>
          <w:rFonts w:ascii="GHEA Grapalat" w:hAnsi="GHEA Grapalat"/>
          <w:b/>
          <w:bCs/>
          <w:sz w:val="24"/>
          <w:szCs w:val="24"/>
          <w:lang w:val="en-US"/>
        </w:rPr>
        <w:t>.</w:t>
      </w:r>
    </w:p>
    <w:p w14:paraId="19BE13FD" w14:textId="77777777" w:rsidR="00FE1710" w:rsidRPr="00FE1710" w:rsidRDefault="00FE1710" w:rsidP="00FE1710">
      <w:pPr>
        <w:tabs>
          <w:tab w:val="left" w:pos="1080"/>
        </w:tabs>
        <w:spacing w:after="200"/>
        <w:ind w:left="-270" w:right="85" w:firstLine="360"/>
        <w:contextualSpacing/>
        <w:jc w:val="both"/>
        <w:rPr>
          <w:rFonts w:ascii="GHEA Grapalat" w:eastAsia="GHEA Grapalat" w:hAnsi="GHEA Grapalat" w:cs="GHEA Grapalat"/>
          <w:sz w:val="24"/>
          <w:szCs w:val="24"/>
        </w:rPr>
      </w:pPr>
      <w:proofErr w:type="spellStart"/>
      <w:r w:rsidRPr="00FE1710">
        <w:rPr>
          <w:rFonts w:ascii="GHEA Grapalat" w:eastAsia="GHEA Grapalat" w:hAnsi="GHEA Grapalat" w:cs="GHEA Grapalat"/>
          <w:sz w:val="24"/>
          <w:szCs w:val="24"/>
        </w:rPr>
        <w:t>Գնահատվում</w:t>
      </w:r>
      <w:proofErr w:type="spellEnd"/>
      <w:r w:rsidRPr="00FE1710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FE1710">
        <w:rPr>
          <w:rFonts w:ascii="GHEA Grapalat" w:eastAsia="GHEA Grapalat" w:hAnsi="GHEA Grapalat" w:cs="GHEA Grapalat"/>
          <w:sz w:val="24"/>
          <w:szCs w:val="24"/>
        </w:rPr>
        <w:t>են</w:t>
      </w:r>
      <w:proofErr w:type="spellEnd"/>
      <w:r w:rsidRPr="00FE1710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FE1710">
        <w:rPr>
          <w:rFonts w:ascii="GHEA Grapalat" w:eastAsia="GHEA Grapalat" w:hAnsi="GHEA Grapalat" w:cs="GHEA Grapalat"/>
          <w:sz w:val="24"/>
          <w:szCs w:val="24"/>
        </w:rPr>
        <w:t>միայն</w:t>
      </w:r>
      <w:proofErr w:type="spellEnd"/>
      <w:r w:rsidRPr="00FE1710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FE1710">
        <w:rPr>
          <w:rFonts w:ascii="GHEA Grapalat" w:eastAsia="GHEA Grapalat" w:hAnsi="GHEA Grapalat" w:cs="GHEA Grapalat"/>
          <w:sz w:val="24"/>
          <w:szCs w:val="24"/>
        </w:rPr>
        <w:t>գիտաժողովի</w:t>
      </w:r>
      <w:proofErr w:type="spellEnd"/>
      <w:r w:rsidRPr="00FE1710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FE1710">
        <w:rPr>
          <w:rFonts w:ascii="GHEA Grapalat" w:eastAsia="GHEA Grapalat" w:hAnsi="GHEA Grapalat" w:cs="GHEA Grapalat"/>
          <w:sz w:val="24"/>
          <w:szCs w:val="24"/>
        </w:rPr>
        <w:t>նյութերում</w:t>
      </w:r>
      <w:proofErr w:type="spellEnd"/>
      <w:r w:rsidRPr="00FE1710">
        <w:rPr>
          <w:rFonts w:ascii="GHEA Grapalat" w:eastAsia="GHEA Grapalat" w:hAnsi="GHEA Grapalat" w:cs="GHEA Grapalat"/>
          <w:sz w:val="24"/>
          <w:szCs w:val="24"/>
        </w:rPr>
        <w:t xml:space="preserve"> (</w:t>
      </w:r>
      <w:r w:rsidRPr="00FE1710">
        <w:rPr>
          <w:rFonts w:ascii="GHEA Grapalat" w:eastAsia="GHEA Grapalat" w:hAnsi="GHEA Grapalat" w:cs="GHEA Grapalat"/>
          <w:sz w:val="24"/>
          <w:szCs w:val="24"/>
          <w:lang w:val="en-US"/>
        </w:rPr>
        <w:t>Proceeding</w:t>
      </w:r>
      <w:r w:rsidRPr="00FE1710">
        <w:rPr>
          <w:rFonts w:ascii="GHEA Grapalat" w:eastAsia="GHEA Grapalat" w:hAnsi="GHEA Grapalat" w:cs="GHEA Grapalat"/>
          <w:sz w:val="24"/>
          <w:szCs w:val="24"/>
        </w:rPr>
        <w:t xml:space="preserve">) 1 </w:t>
      </w:r>
      <w:proofErr w:type="spellStart"/>
      <w:r w:rsidRPr="00FE1710">
        <w:rPr>
          <w:rFonts w:ascii="GHEA Grapalat" w:eastAsia="GHEA Grapalat" w:hAnsi="GHEA Grapalat" w:cs="GHEA Grapalat"/>
          <w:sz w:val="24"/>
          <w:szCs w:val="24"/>
        </w:rPr>
        <w:t>էջից</w:t>
      </w:r>
      <w:proofErr w:type="spellEnd"/>
      <w:r w:rsidRPr="00FE1710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FE1710">
        <w:rPr>
          <w:rFonts w:ascii="GHEA Grapalat" w:eastAsia="GHEA Grapalat" w:hAnsi="GHEA Grapalat" w:cs="GHEA Grapalat"/>
          <w:sz w:val="24"/>
          <w:szCs w:val="24"/>
        </w:rPr>
        <w:t>ավելի</w:t>
      </w:r>
      <w:proofErr w:type="spellEnd"/>
      <w:r w:rsidRPr="00FE1710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FE1710">
        <w:rPr>
          <w:rFonts w:ascii="GHEA Grapalat" w:eastAsia="GHEA Grapalat" w:hAnsi="GHEA Grapalat" w:cs="GHEA Grapalat"/>
          <w:sz w:val="24"/>
          <w:szCs w:val="24"/>
        </w:rPr>
        <w:t>ծավալ</w:t>
      </w:r>
      <w:proofErr w:type="spellEnd"/>
      <w:r w:rsidRPr="00FE1710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FE1710">
        <w:rPr>
          <w:rFonts w:ascii="GHEA Grapalat" w:eastAsia="GHEA Grapalat" w:hAnsi="GHEA Grapalat" w:cs="GHEA Grapalat"/>
          <w:sz w:val="24"/>
          <w:szCs w:val="24"/>
        </w:rPr>
        <w:t>ունեցող</w:t>
      </w:r>
      <w:proofErr w:type="spellEnd"/>
      <w:r w:rsidRPr="00FE1710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FE1710">
        <w:rPr>
          <w:rFonts w:ascii="GHEA Grapalat" w:eastAsia="GHEA Grapalat" w:hAnsi="GHEA Grapalat" w:cs="GHEA Grapalat"/>
          <w:sz w:val="24"/>
          <w:szCs w:val="24"/>
        </w:rPr>
        <w:t>հրապարակումները</w:t>
      </w:r>
      <w:proofErr w:type="spellEnd"/>
      <w:r w:rsidRPr="00FE1710">
        <w:rPr>
          <w:rFonts w:ascii="GHEA Grapalat" w:eastAsia="GHEA Grapalat" w:hAnsi="GHEA Grapalat" w:cs="GHEA Grapalat"/>
          <w:sz w:val="24"/>
          <w:szCs w:val="24"/>
        </w:rPr>
        <w:t>`</w:t>
      </w:r>
    </w:p>
    <w:p w14:paraId="2C118450" w14:textId="77777777" w:rsidR="00FE1710" w:rsidRPr="00FE1710" w:rsidRDefault="00FE1710" w:rsidP="00FE171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60"/>
        <w:jc w:val="center"/>
        <w:rPr>
          <w:rFonts w:ascii="GHEA Grapalat" w:eastAsia="Merriweather" w:hAnsi="GHEA Grapalat" w:cs="Merriweather"/>
          <w:color w:val="000000"/>
          <w:sz w:val="24"/>
          <w:szCs w:val="24"/>
        </w:rPr>
      </w:pPr>
      <w:r w:rsidRPr="00FE1710">
        <w:rPr>
          <w:rFonts w:ascii="GHEA Grapalat" w:hAnsi="GHEA Grapalat"/>
          <w:noProof/>
          <w:color w:val="000000"/>
          <w:sz w:val="24"/>
          <w:szCs w:val="24"/>
          <w:lang w:val="en-US" w:eastAsia="en-US"/>
        </w:rPr>
        <w:drawing>
          <wp:inline distT="0" distB="0" distL="0" distR="0" wp14:anchorId="46A6D64E" wp14:editId="0978487A">
            <wp:extent cx="914400" cy="49530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0DBBC4" w14:textId="77777777" w:rsidR="00FE1710" w:rsidRPr="00FE1710" w:rsidRDefault="00FE1710" w:rsidP="00FE1710">
      <w:pPr>
        <w:ind w:hanging="270"/>
        <w:jc w:val="both"/>
        <w:rPr>
          <w:rFonts w:ascii="GHEA Grapalat" w:eastAsia="GHEA Grapalat" w:hAnsi="GHEA Grapalat" w:cs="GHEA Grapalat"/>
          <w:sz w:val="24"/>
          <w:szCs w:val="24"/>
        </w:rPr>
      </w:pPr>
      <w:proofErr w:type="spellStart"/>
      <w:r w:rsidRPr="00FE1710">
        <w:rPr>
          <w:rFonts w:ascii="GHEA Grapalat" w:eastAsia="GHEA Grapalat" w:hAnsi="GHEA Grapalat" w:cs="GHEA Grapalat"/>
          <w:i/>
          <w:sz w:val="24"/>
          <w:szCs w:val="24"/>
        </w:rPr>
        <w:t>որտեղ</w:t>
      </w:r>
      <w:proofErr w:type="spellEnd"/>
      <w:r w:rsidRPr="00FE1710">
        <w:rPr>
          <w:rFonts w:ascii="GHEA Grapalat" w:eastAsia="GHEA Grapalat" w:hAnsi="GHEA Grapalat" w:cs="GHEA Grapalat"/>
          <w:i/>
          <w:sz w:val="24"/>
          <w:szCs w:val="24"/>
        </w:rPr>
        <w:t>`</w:t>
      </w:r>
    </w:p>
    <w:p w14:paraId="24E92BB7" w14:textId="77777777" w:rsidR="00FE1710" w:rsidRPr="00FE1710" w:rsidRDefault="00FE1710" w:rsidP="00FE1710">
      <w:pPr>
        <w:ind w:left="-270" w:right="85" w:firstLine="630"/>
        <w:jc w:val="both"/>
        <w:rPr>
          <w:rFonts w:ascii="GHEA Grapalat" w:eastAsia="GHEA Grapalat" w:hAnsi="GHEA Grapalat" w:cs="GHEA Grapalat"/>
          <w:i/>
          <w:sz w:val="24"/>
          <w:szCs w:val="24"/>
        </w:rPr>
      </w:pPr>
      <w:r w:rsidRPr="00FE1710">
        <w:rPr>
          <w:rFonts w:ascii="GHEA Grapalat" w:eastAsia="GHEA Grapalat" w:hAnsi="GHEA Grapalat" w:cs="GHEA Grapalat"/>
          <w:b/>
          <w:i/>
          <w:sz w:val="24"/>
          <w:szCs w:val="24"/>
        </w:rPr>
        <w:t>P=0,1</w:t>
      </w:r>
      <w:r w:rsidRPr="00FE1710">
        <w:rPr>
          <w:rFonts w:ascii="GHEA Grapalat" w:eastAsia="GHEA Grapalat" w:hAnsi="GHEA Grapalat" w:cs="GHEA Grapalat"/>
          <w:b/>
          <w:i/>
          <w:sz w:val="24"/>
          <w:szCs w:val="24"/>
          <w:lang w:val="hy-AM"/>
        </w:rPr>
        <w:t>5</w:t>
      </w:r>
      <w:r w:rsidRPr="00FE1710">
        <w:rPr>
          <w:rFonts w:ascii="GHEA Grapalat" w:eastAsia="GHEA Grapalat" w:hAnsi="GHEA Grapalat" w:cs="GHEA Grapalat"/>
          <w:b/>
          <w:i/>
          <w:sz w:val="24"/>
          <w:szCs w:val="24"/>
        </w:rPr>
        <w:t xml:space="preserve">` </w:t>
      </w:r>
      <w:proofErr w:type="spellStart"/>
      <w:r w:rsidRPr="00FE1710">
        <w:rPr>
          <w:rFonts w:ascii="GHEA Grapalat" w:eastAsia="GHEA Grapalat" w:hAnsi="GHEA Grapalat" w:cs="GHEA Grapalat"/>
          <w:i/>
          <w:sz w:val="24"/>
          <w:szCs w:val="24"/>
        </w:rPr>
        <w:t>արտերկրում</w:t>
      </w:r>
      <w:proofErr w:type="spellEnd"/>
      <w:r w:rsidRPr="00FE1710">
        <w:rPr>
          <w:rFonts w:ascii="GHEA Grapalat" w:eastAsia="GHEA Grapalat" w:hAnsi="GHEA Grapalat" w:cs="GHEA Grapalat"/>
          <w:i/>
          <w:sz w:val="24"/>
          <w:szCs w:val="24"/>
        </w:rPr>
        <w:t xml:space="preserve"> </w:t>
      </w:r>
      <w:proofErr w:type="spellStart"/>
      <w:r w:rsidRPr="00FE1710">
        <w:rPr>
          <w:rFonts w:ascii="GHEA Grapalat" w:eastAsia="GHEA Grapalat" w:hAnsi="GHEA Grapalat" w:cs="GHEA Grapalat"/>
          <w:i/>
          <w:sz w:val="24"/>
          <w:szCs w:val="24"/>
        </w:rPr>
        <w:t>տեղի</w:t>
      </w:r>
      <w:proofErr w:type="spellEnd"/>
      <w:r w:rsidRPr="00FE1710">
        <w:rPr>
          <w:rFonts w:ascii="GHEA Grapalat" w:eastAsia="GHEA Grapalat" w:hAnsi="GHEA Grapalat" w:cs="GHEA Grapalat"/>
          <w:i/>
          <w:sz w:val="24"/>
          <w:szCs w:val="24"/>
        </w:rPr>
        <w:t xml:space="preserve"> </w:t>
      </w:r>
      <w:proofErr w:type="spellStart"/>
      <w:r w:rsidRPr="00FE1710">
        <w:rPr>
          <w:rFonts w:ascii="GHEA Grapalat" w:eastAsia="GHEA Grapalat" w:hAnsi="GHEA Grapalat" w:cs="GHEA Grapalat"/>
          <w:i/>
          <w:sz w:val="24"/>
          <w:szCs w:val="24"/>
        </w:rPr>
        <w:t>ունեցած</w:t>
      </w:r>
      <w:proofErr w:type="spellEnd"/>
      <w:r w:rsidRPr="00FE1710">
        <w:rPr>
          <w:rFonts w:ascii="GHEA Grapalat" w:eastAsia="GHEA Grapalat" w:hAnsi="GHEA Grapalat" w:cs="GHEA Grapalat"/>
          <w:i/>
          <w:sz w:val="24"/>
          <w:szCs w:val="24"/>
        </w:rPr>
        <w:t xml:space="preserve"> </w:t>
      </w:r>
      <w:proofErr w:type="spellStart"/>
      <w:r w:rsidRPr="00FE1710">
        <w:rPr>
          <w:rFonts w:ascii="GHEA Grapalat" w:eastAsia="GHEA Grapalat" w:hAnsi="GHEA Grapalat" w:cs="GHEA Grapalat"/>
          <w:i/>
          <w:sz w:val="24"/>
          <w:szCs w:val="24"/>
        </w:rPr>
        <w:t>միջազգային</w:t>
      </w:r>
      <w:proofErr w:type="spellEnd"/>
      <w:r w:rsidRPr="00FE1710">
        <w:rPr>
          <w:rFonts w:ascii="GHEA Grapalat" w:eastAsia="GHEA Grapalat" w:hAnsi="GHEA Grapalat" w:cs="GHEA Grapalat"/>
          <w:i/>
          <w:sz w:val="24"/>
          <w:szCs w:val="24"/>
        </w:rPr>
        <w:t xml:space="preserve"> </w:t>
      </w:r>
      <w:proofErr w:type="spellStart"/>
      <w:r w:rsidRPr="00FE1710">
        <w:rPr>
          <w:rFonts w:ascii="GHEA Grapalat" w:eastAsia="GHEA Grapalat" w:hAnsi="GHEA Grapalat" w:cs="GHEA Grapalat"/>
          <w:i/>
          <w:sz w:val="24"/>
          <w:szCs w:val="24"/>
        </w:rPr>
        <w:t>գիտաժողովի</w:t>
      </w:r>
      <w:proofErr w:type="spellEnd"/>
      <w:r w:rsidRPr="00FE1710">
        <w:rPr>
          <w:rFonts w:ascii="GHEA Grapalat" w:eastAsia="GHEA Grapalat" w:hAnsi="GHEA Grapalat" w:cs="GHEA Grapalat"/>
          <w:i/>
          <w:sz w:val="24"/>
          <w:szCs w:val="24"/>
        </w:rPr>
        <w:t xml:space="preserve"> </w:t>
      </w:r>
      <w:proofErr w:type="spellStart"/>
      <w:r w:rsidRPr="00FE1710">
        <w:rPr>
          <w:rFonts w:ascii="GHEA Grapalat" w:eastAsia="GHEA Grapalat" w:hAnsi="GHEA Grapalat" w:cs="GHEA Grapalat"/>
          <w:i/>
          <w:sz w:val="24"/>
          <w:szCs w:val="24"/>
        </w:rPr>
        <w:t>նյութ</w:t>
      </w:r>
      <w:proofErr w:type="spellEnd"/>
      <w:r w:rsidRPr="00FE1710">
        <w:rPr>
          <w:rFonts w:ascii="GHEA Grapalat" w:eastAsia="GHEA Grapalat" w:hAnsi="GHEA Grapalat" w:cs="GHEA Grapalat"/>
          <w:i/>
          <w:sz w:val="24"/>
          <w:szCs w:val="24"/>
        </w:rPr>
        <w:t>,</w:t>
      </w:r>
    </w:p>
    <w:p w14:paraId="203ED955" w14:textId="77777777" w:rsidR="00FE1710" w:rsidRPr="00FE1710" w:rsidRDefault="00FE1710" w:rsidP="00FE1710">
      <w:pPr>
        <w:ind w:left="-270" w:right="85" w:firstLine="630"/>
        <w:jc w:val="both"/>
        <w:rPr>
          <w:rFonts w:ascii="GHEA Grapalat" w:eastAsia="GHEA Grapalat" w:hAnsi="GHEA Grapalat" w:cs="GHEA Grapalat"/>
          <w:i/>
          <w:sz w:val="24"/>
          <w:szCs w:val="24"/>
        </w:rPr>
      </w:pPr>
      <w:r w:rsidRPr="00FE1710">
        <w:rPr>
          <w:rFonts w:ascii="GHEA Grapalat" w:eastAsia="GHEA Grapalat" w:hAnsi="GHEA Grapalat" w:cs="GHEA Grapalat"/>
          <w:b/>
          <w:i/>
          <w:sz w:val="24"/>
          <w:szCs w:val="24"/>
        </w:rPr>
        <w:t>P=0,0</w:t>
      </w:r>
      <w:r w:rsidRPr="00FE1710">
        <w:rPr>
          <w:rFonts w:ascii="GHEA Grapalat" w:eastAsia="GHEA Grapalat" w:hAnsi="GHEA Grapalat" w:cs="GHEA Grapalat"/>
          <w:b/>
          <w:i/>
          <w:sz w:val="24"/>
          <w:szCs w:val="24"/>
          <w:lang w:val="hy-AM"/>
        </w:rPr>
        <w:t>7</w:t>
      </w:r>
      <w:r w:rsidRPr="00FE1710">
        <w:rPr>
          <w:rFonts w:ascii="GHEA Grapalat" w:eastAsia="GHEA Grapalat" w:hAnsi="GHEA Grapalat" w:cs="GHEA Grapalat"/>
          <w:b/>
          <w:i/>
          <w:sz w:val="24"/>
          <w:szCs w:val="24"/>
        </w:rPr>
        <w:t xml:space="preserve">5` </w:t>
      </w:r>
      <w:r w:rsidRPr="00FE1710">
        <w:rPr>
          <w:rFonts w:ascii="GHEA Grapalat" w:eastAsia="GHEA Grapalat" w:hAnsi="GHEA Grapalat" w:cs="GHEA Grapalat"/>
          <w:i/>
          <w:sz w:val="24"/>
          <w:szCs w:val="24"/>
        </w:rPr>
        <w:t>ՀՀ-</w:t>
      </w:r>
      <w:proofErr w:type="spellStart"/>
      <w:r w:rsidRPr="00FE1710">
        <w:rPr>
          <w:rFonts w:ascii="GHEA Grapalat" w:eastAsia="GHEA Grapalat" w:hAnsi="GHEA Grapalat" w:cs="GHEA Grapalat"/>
          <w:i/>
          <w:sz w:val="24"/>
          <w:szCs w:val="24"/>
        </w:rPr>
        <w:t>ում</w:t>
      </w:r>
      <w:proofErr w:type="spellEnd"/>
      <w:r w:rsidRPr="00FE1710">
        <w:rPr>
          <w:rFonts w:ascii="GHEA Grapalat" w:eastAsia="GHEA Grapalat" w:hAnsi="GHEA Grapalat" w:cs="GHEA Grapalat"/>
          <w:i/>
          <w:sz w:val="24"/>
          <w:szCs w:val="24"/>
        </w:rPr>
        <w:t xml:space="preserve"> </w:t>
      </w:r>
      <w:proofErr w:type="spellStart"/>
      <w:r w:rsidRPr="00FE1710">
        <w:rPr>
          <w:rFonts w:ascii="GHEA Grapalat" w:eastAsia="GHEA Grapalat" w:hAnsi="GHEA Grapalat" w:cs="GHEA Grapalat"/>
          <w:i/>
          <w:sz w:val="24"/>
          <w:szCs w:val="24"/>
        </w:rPr>
        <w:t>տեղի</w:t>
      </w:r>
      <w:proofErr w:type="spellEnd"/>
      <w:r w:rsidRPr="00FE1710">
        <w:rPr>
          <w:rFonts w:ascii="GHEA Grapalat" w:eastAsia="GHEA Grapalat" w:hAnsi="GHEA Grapalat" w:cs="GHEA Grapalat"/>
          <w:i/>
          <w:sz w:val="24"/>
          <w:szCs w:val="24"/>
        </w:rPr>
        <w:t xml:space="preserve"> </w:t>
      </w:r>
      <w:proofErr w:type="spellStart"/>
      <w:r w:rsidRPr="00FE1710">
        <w:rPr>
          <w:rFonts w:ascii="GHEA Grapalat" w:eastAsia="GHEA Grapalat" w:hAnsi="GHEA Grapalat" w:cs="GHEA Grapalat"/>
          <w:i/>
          <w:sz w:val="24"/>
          <w:szCs w:val="24"/>
        </w:rPr>
        <w:t>ունեցած</w:t>
      </w:r>
      <w:proofErr w:type="spellEnd"/>
      <w:r w:rsidRPr="00FE1710">
        <w:rPr>
          <w:rFonts w:ascii="GHEA Grapalat" w:eastAsia="GHEA Grapalat" w:hAnsi="GHEA Grapalat" w:cs="GHEA Grapalat"/>
          <w:i/>
          <w:sz w:val="24"/>
          <w:szCs w:val="24"/>
        </w:rPr>
        <w:t xml:space="preserve"> </w:t>
      </w:r>
      <w:proofErr w:type="spellStart"/>
      <w:r w:rsidRPr="00FE1710">
        <w:rPr>
          <w:rFonts w:ascii="GHEA Grapalat" w:eastAsia="GHEA Grapalat" w:hAnsi="GHEA Grapalat" w:cs="GHEA Grapalat"/>
          <w:i/>
          <w:sz w:val="24"/>
          <w:szCs w:val="24"/>
        </w:rPr>
        <w:t>գիտաժողովի</w:t>
      </w:r>
      <w:proofErr w:type="spellEnd"/>
      <w:r w:rsidRPr="00FE1710">
        <w:rPr>
          <w:rFonts w:ascii="GHEA Grapalat" w:eastAsia="GHEA Grapalat" w:hAnsi="GHEA Grapalat" w:cs="GHEA Grapalat"/>
          <w:i/>
          <w:sz w:val="24"/>
          <w:szCs w:val="24"/>
        </w:rPr>
        <w:t xml:space="preserve"> </w:t>
      </w:r>
      <w:proofErr w:type="spellStart"/>
      <w:r w:rsidRPr="00FE1710">
        <w:rPr>
          <w:rFonts w:ascii="GHEA Grapalat" w:eastAsia="GHEA Grapalat" w:hAnsi="GHEA Grapalat" w:cs="GHEA Grapalat"/>
          <w:i/>
          <w:sz w:val="24"/>
          <w:szCs w:val="24"/>
        </w:rPr>
        <w:t>նյութ</w:t>
      </w:r>
      <w:proofErr w:type="spellEnd"/>
      <w:r w:rsidRPr="00FE1710">
        <w:rPr>
          <w:rFonts w:ascii="GHEA Grapalat" w:eastAsia="GHEA Grapalat" w:hAnsi="GHEA Grapalat" w:cs="GHEA Grapalat"/>
          <w:i/>
          <w:sz w:val="24"/>
          <w:szCs w:val="24"/>
        </w:rPr>
        <w:t>:</w:t>
      </w:r>
    </w:p>
    <w:p w14:paraId="26246128" w14:textId="77777777" w:rsidR="00FE1710" w:rsidRPr="00FE1710" w:rsidRDefault="00FE1710" w:rsidP="00225B5C">
      <w:pPr>
        <w:ind w:right="-360" w:firstLine="720"/>
        <w:jc w:val="center"/>
        <w:rPr>
          <w:rFonts w:ascii="GHEA Grapalat" w:hAnsi="GHEA Grapalat" w:cs="Times Armenian"/>
          <w:noProof/>
          <w:sz w:val="24"/>
          <w:szCs w:val="24"/>
        </w:rPr>
      </w:pPr>
    </w:p>
    <w:sectPr w:rsidR="00FE1710" w:rsidRPr="00FE1710" w:rsidSect="00BE6620">
      <w:headerReference w:type="even" r:id="rId16"/>
      <w:footerReference w:type="default" r:id="rId17"/>
      <w:pgSz w:w="11909" w:h="16834" w:code="9"/>
      <w:pgMar w:top="990" w:right="659" w:bottom="180" w:left="1260" w:header="432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000E56" w14:textId="77777777" w:rsidR="00281E92" w:rsidRDefault="00281E92">
      <w:r>
        <w:separator/>
      </w:r>
    </w:p>
  </w:endnote>
  <w:endnote w:type="continuationSeparator" w:id="0">
    <w:p w14:paraId="5B905601" w14:textId="77777777" w:rsidR="00281E92" w:rsidRDefault="00281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Unicode">
    <w:altName w:val="Arial"/>
    <w:panose1 w:val="020B0604020202020204"/>
    <w:charset w:val="00"/>
    <w:family w:val="swiss"/>
    <w:pitch w:val="variable"/>
    <w:sig w:usb0="00000001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erriweather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B0E6B8" w14:textId="77777777" w:rsidR="00FE1710" w:rsidRDefault="00FE1710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8FCB8D" w14:textId="77777777" w:rsidR="00FE1710" w:rsidRDefault="00FE1710">
    <w:pPr>
      <w:pStyle w:val="Footer"/>
      <w:ind w:right="360"/>
    </w:pPr>
  </w:p>
  <w:p w14:paraId="1D80CE98" w14:textId="77777777" w:rsidR="00FE1710" w:rsidRDefault="00FE171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94A95A" w14:textId="77777777" w:rsidR="00FE1710" w:rsidRDefault="00FE1710">
    <w:pPr>
      <w:pStyle w:val="Footer"/>
      <w:framePr w:wrap="auto" w:vAnchor="text" w:hAnchor="margin" w:xAlign="right" w:y="1"/>
      <w:rPr>
        <w:rStyle w:val="PageNumber"/>
      </w:rPr>
    </w:pPr>
  </w:p>
  <w:p w14:paraId="0C319F5D" w14:textId="77777777" w:rsidR="00FE1710" w:rsidRPr="00AB294C" w:rsidRDefault="00FE1710">
    <w:pPr>
      <w:pStyle w:val="Footer"/>
      <w:tabs>
        <w:tab w:val="left" w:pos="6340"/>
      </w:tabs>
      <w:ind w:right="360"/>
      <w:jc w:val="right"/>
      <w:rPr>
        <w:rFonts w:ascii="Sylfaen" w:hAnsi="Sylfaen"/>
        <w:lang w:val="hy-AM"/>
      </w:rPr>
    </w:pPr>
    <w:r>
      <w:fldChar w:fldCharType="begin"/>
    </w:r>
    <w:r>
      <w:instrText xml:space="preserve"> PAGE </w:instrText>
    </w:r>
    <w:r>
      <w:fldChar w:fldCharType="separate"/>
    </w:r>
    <w:r w:rsidR="00C529DF">
      <w:rPr>
        <w:noProof/>
      </w:rPr>
      <w:t>9</w:t>
    </w:r>
    <w:r>
      <w:fldChar w:fldCharType="end"/>
    </w:r>
  </w:p>
  <w:p w14:paraId="66BB7911" w14:textId="77777777" w:rsidR="00FE1710" w:rsidRDefault="00FE171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0AEA05" w14:textId="77777777" w:rsidR="0096392E" w:rsidRDefault="0096392E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  <w:p w14:paraId="18C06E8D" w14:textId="77777777" w:rsidR="00C92213" w:rsidRDefault="00C92213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  <w:p w14:paraId="295DDB8F" w14:textId="77777777" w:rsidR="00C92213" w:rsidRDefault="00C92213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360703" w14:textId="77777777" w:rsidR="00281E92" w:rsidRDefault="00281E92">
      <w:r>
        <w:separator/>
      </w:r>
    </w:p>
  </w:footnote>
  <w:footnote w:type="continuationSeparator" w:id="0">
    <w:p w14:paraId="23475922" w14:textId="77777777" w:rsidR="00281E92" w:rsidRDefault="00281E92">
      <w:r>
        <w:continuationSeparator/>
      </w:r>
    </w:p>
  </w:footnote>
  <w:footnote w:id="1">
    <w:p w14:paraId="46F986B8" w14:textId="77777777" w:rsidR="00FE1710" w:rsidRPr="00BC267D" w:rsidRDefault="00FE1710" w:rsidP="00FE171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HEA Grapalat" w:eastAsia="GHEA Grapalat" w:hAnsi="GHEA Grapalat" w:cs="GHEA Grapalat"/>
          <w:color w:val="000000"/>
          <w:lang w:val="hy-AM"/>
        </w:rPr>
      </w:pPr>
      <w:r>
        <w:rPr>
          <w:vertAlign w:val="superscript"/>
        </w:rPr>
        <w:footnoteRef/>
      </w:r>
      <w:proofErr w:type="spellStart"/>
      <w:r w:rsidRPr="00BC267D">
        <w:rPr>
          <w:rFonts w:ascii="GHEA Grapalat" w:eastAsia="GHEA Grapalat" w:hAnsi="GHEA Grapalat" w:cs="GHEA Grapalat"/>
          <w:color w:val="000000"/>
          <w:sz w:val="18"/>
          <w:szCs w:val="18"/>
        </w:rPr>
        <w:t>Երկրորդ</w:t>
      </w:r>
      <w:proofErr w:type="spellEnd"/>
      <w:r w:rsidRPr="00BC267D">
        <w:rPr>
          <w:rFonts w:ascii="GHEA Grapalat" w:eastAsia="GHEA Grapalat" w:hAnsi="GHEA Grapalat" w:cs="GHEA Grapalat"/>
          <w:color w:val="000000"/>
          <w:sz w:val="18"/>
          <w:szCs w:val="18"/>
        </w:rPr>
        <w:t xml:space="preserve"> </w:t>
      </w:r>
      <w:proofErr w:type="spellStart"/>
      <w:r w:rsidRPr="00BC267D">
        <w:rPr>
          <w:rFonts w:ascii="GHEA Grapalat" w:eastAsia="GHEA Grapalat" w:hAnsi="GHEA Grapalat" w:cs="GHEA Grapalat"/>
          <w:color w:val="000000"/>
          <w:sz w:val="18"/>
          <w:szCs w:val="18"/>
        </w:rPr>
        <w:t>կետով</w:t>
      </w:r>
      <w:proofErr w:type="spellEnd"/>
      <w:r w:rsidRPr="00BC267D">
        <w:rPr>
          <w:rFonts w:ascii="GHEA Grapalat" w:eastAsia="GHEA Grapalat" w:hAnsi="GHEA Grapalat" w:cs="GHEA Grapalat"/>
          <w:color w:val="000000"/>
          <w:sz w:val="18"/>
          <w:szCs w:val="18"/>
        </w:rPr>
        <w:t xml:space="preserve"> </w:t>
      </w:r>
      <w:proofErr w:type="spellStart"/>
      <w:r w:rsidRPr="00BC267D">
        <w:rPr>
          <w:rFonts w:ascii="GHEA Grapalat" w:eastAsia="GHEA Grapalat" w:hAnsi="GHEA Grapalat" w:cs="GHEA Grapalat"/>
          <w:color w:val="000000"/>
          <w:sz w:val="18"/>
          <w:szCs w:val="18"/>
        </w:rPr>
        <w:t>ներկայացված</w:t>
      </w:r>
      <w:proofErr w:type="spellEnd"/>
      <w:r w:rsidRPr="00BC267D">
        <w:rPr>
          <w:rFonts w:ascii="GHEA Grapalat" w:eastAsia="GHEA Grapalat" w:hAnsi="GHEA Grapalat" w:cs="GHEA Grapalat"/>
          <w:color w:val="000000"/>
          <w:sz w:val="18"/>
          <w:szCs w:val="18"/>
        </w:rPr>
        <w:t xml:space="preserve"> </w:t>
      </w:r>
      <w:proofErr w:type="spellStart"/>
      <w:r w:rsidRPr="00BC267D">
        <w:rPr>
          <w:rFonts w:ascii="GHEA Grapalat" w:eastAsia="GHEA Grapalat" w:hAnsi="GHEA Grapalat" w:cs="GHEA Grapalat"/>
          <w:color w:val="000000"/>
          <w:sz w:val="18"/>
          <w:szCs w:val="18"/>
        </w:rPr>
        <w:t>հրապարակումների</w:t>
      </w:r>
      <w:proofErr w:type="spellEnd"/>
      <w:r w:rsidRPr="00BC267D">
        <w:rPr>
          <w:rFonts w:ascii="GHEA Grapalat" w:eastAsia="GHEA Grapalat" w:hAnsi="GHEA Grapalat" w:cs="GHEA Grapalat"/>
          <w:color w:val="000000"/>
          <w:sz w:val="18"/>
          <w:szCs w:val="18"/>
        </w:rPr>
        <w:t xml:space="preserve"> </w:t>
      </w:r>
      <w:proofErr w:type="spellStart"/>
      <w:r w:rsidRPr="00BC267D">
        <w:rPr>
          <w:rFonts w:ascii="GHEA Grapalat" w:eastAsia="GHEA Grapalat" w:hAnsi="GHEA Grapalat" w:cs="GHEA Grapalat"/>
          <w:color w:val="000000"/>
          <w:sz w:val="18"/>
          <w:szCs w:val="18"/>
        </w:rPr>
        <w:t>դասակարգման</w:t>
      </w:r>
      <w:proofErr w:type="spellEnd"/>
      <w:r w:rsidRPr="00BC267D">
        <w:rPr>
          <w:rFonts w:ascii="GHEA Grapalat" w:eastAsia="GHEA Grapalat" w:hAnsi="GHEA Grapalat" w:cs="GHEA Grapalat"/>
          <w:color w:val="000000"/>
          <w:sz w:val="18"/>
          <w:szCs w:val="18"/>
        </w:rPr>
        <w:t xml:space="preserve"> (</w:t>
      </w:r>
      <w:proofErr w:type="spellStart"/>
      <w:r w:rsidRPr="00BC267D">
        <w:rPr>
          <w:rFonts w:ascii="GHEA Grapalat" w:eastAsia="GHEA Grapalat" w:hAnsi="GHEA Grapalat" w:cs="GHEA Grapalat"/>
          <w:color w:val="000000"/>
          <w:sz w:val="18"/>
          <w:szCs w:val="18"/>
        </w:rPr>
        <w:t>մենագրություն</w:t>
      </w:r>
      <w:proofErr w:type="spellEnd"/>
      <w:r w:rsidRPr="00BC267D">
        <w:rPr>
          <w:rFonts w:ascii="GHEA Grapalat" w:eastAsia="GHEA Grapalat" w:hAnsi="GHEA Grapalat" w:cs="GHEA Grapalat"/>
          <w:color w:val="000000"/>
          <w:sz w:val="18"/>
          <w:szCs w:val="18"/>
        </w:rPr>
        <w:t xml:space="preserve">, </w:t>
      </w:r>
      <w:proofErr w:type="spellStart"/>
      <w:r w:rsidRPr="00BC267D">
        <w:rPr>
          <w:rFonts w:ascii="GHEA Grapalat" w:eastAsia="GHEA Grapalat" w:hAnsi="GHEA Grapalat" w:cs="GHEA Grapalat"/>
          <w:color w:val="000000"/>
          <w:sz w:val="18"/>
          <w:szCs w:val="18"/>
        </w:rPr>
        <w:t>նյութերի</w:t>
      </w:r>
      <w:proofErr w:type="spellEnd"/>
      <w:r w:rsidRPr="00BC267D">
        <w:rPr>
          <w:rFonts w:ascii="GHEA Grapalat" w:eastAsia="GHEA Grapalat" w:hAnsi="GHEA Grapalat" w:cs="GHEA Grapalat"/>
          <w:color w:val="000000"/>
          <w:sz w:val="18"/>
          <w:szCs w:val="18"/>
        </w:rPr>
        <w:t xml:space="preserve">, </w:t>
      </w:r>
      <w:proofErr w:type="spellStart"/>
      <w:r w:rsidRPr="00BC267D">
        <w:rPr>
          <w:rFonts w:ascii="GHEA Grapalat" w:eastAsia="GHEA Grapalat" w:hAnsi="GHEA Grapalat" w:cs="GHEA Grapalat"/>
          <w:color w:val="000000"/>
          <w:sz w:val="18"/>
          <w:szCs w:val="18"/>
        </w:rPr>
        <w:t>հոդվածների</w:t>
      </w:r>
      <w:proofErr w:type="spellEnd"/>
      <w:r w:rsidRPr="00BC267D">
        <w:rPr>
          <w:rFonts w:ascii="GHEA Grapalat" w:eastAsia="GHEA Grapalat" w:hAnsi="GHEA Grapalat" w:cs="GHEA Grapalat"/>
          <w:color w:val="000000"/>
          <w:sz w:val="18"/>
          <w:szCs w:val="18"/>
        </w:rPr>
        <w:t xml:space="preserve"> </w:t>
      </w:r>
      <w:proofErr w:type="spellStart"/>
      <w:r w:rsidRPr="00BC267D">
        <w:rPr>
          <w:rFonts w:ascii="GHEA Grapalat" w:eastAsia="GHEA Grapalat" w:hAnsi="GHEA Grapalat" w:cs="GHEA Grapalat"/>
          <w:color w:val="000000"/>
          <w:sz w:val="18"/>
          <w:szCs w:val="18"/>
        </w:rPr>
        <w:t>ժողովածու</w:t>
      </w:r>
      <w:proofErr w:type="spellEnd"/>
      <w:r w:rsidRPr="00BC267D">
        <w:rPr>
          <w:rFonts w:ascii="GHEA Grapalat" w:eastAsia="GHEA Grapalat" w:hAnsi="GHEA Grapalat" w:cs="GHEA Grapalat"/>
          <w:color w:val="000000"/>
          <w:sz w:val="18"/>
          <w:szCs w:val="18"/>
        </w:rPr>
        <w:t xml:space="preserve">) </w:t>
      </w:r>
      <w:proofErr w:type="spellStart"/>
      <w:r w:rsidRPr="00BC267D">
        <w:rPr>
          <w:rFonts w:ascii="GHEA Grapalat" w:eastAsia="GHEA Grapalat" w:hAnsi="GHEA Grapalat" w:cs="GHEA Grapalat"/>
          <w:color w:val="000000"/>
          <w:sz w:val="18"/>
          <w:szCs w:val="18"/>
        </w:rPr>
        <w:t>վերաբերյալ</w:t>
      </w:r>
      <w:proofErr w:type="spellEnd"/>
      <w:r w:rsidRPr="00BC267D">
        <w:rPr>
          <w:rFonts w:ascii="GHEA Grapalat" w:eastAsia="GHEA Grapalat" w:hAnsi="GHEA Grapalat" w:cs="GHEA Grapalat"/>
          <w:color w:val="000000"/>
          <w:sz w:val="18"/>
          <w:szCs w:val="18"/>
        </w:rPr>
        <w:t xml:space="preserve"> </w:t>
      </w:r>
      <w:proofErr w:type="spellStart"/>
      <w:r w:rsidRPr="00BC267D">
        <w:rPr>
          <w:rFonts w:ascii="GHEA Grapalat" w:eastAsia="GHEA Grapalat" w:hAnsi="GHEA Grapalat" w:cs="GHEA Grapalat"/>
          <w:color w:val="000000"/>
          <w:sz w:val="18"/>
          <w:szCs w:val="18"/>
        </w:rPr>
        <w:t>վերջնական</w:t>
      </w:r>
      <w:proofErr w:type="spellEnd"/>
      <w:r w:rsidRPr="00BC267D">
        <w:rPr>
          <w:rFonts w:ascii="GHEA Grapalat" w:eastAsia="GHEA Grapalat" w:hAnsi="GHEA Grapalat" w:cs="GHEA Grapalat"/>
          <w:color w:val="000000"/>
          <w:sz w:val="18"/>
          <w:szCs w:val="18"/>
        </w:rPr>
        <w:t xml:space="preserve"> </w:t>
      </w:r>
      <w:proofErr w:type="spellStart"/>
      <w:r w:rsidRPr="00BC267D">
        <w:rPr>
          <w:rFonts w:ascii="GHEA Grapalat" w:eastAsia="GHEA Grapalat" w:hAnsi="GHEA Grapalat" w:cs="GHEA Grapalat"/>
          <w:color w:val="000000"/>
          <w:sz w:val="18"/>
          <w:szCs w:val="18"/>
        </w:rPr>
        <w:t>որոշումն</w:t>
      </w:r>
      <w:proofErr w:type="spellEnd"/>
      <w:r w:rsidRPr="00BC267D">
        <w:rPr>
          <w:rFonts w:ascii="GHEA Grapalat" w:eastAsia="GHEA Grapalat" w:hAnsi="GHEA Grapalat" w:cs="GHEA Grapalat"/>
          <w:color w:val="000000"/>
          <w:sz w:val="18"/>
          <w:szCs w:val="18"/>
        </w:rPr>
        <w:t xml:space="preserve"> </w:t>
      </w:r>
      <w:proofErr w:type="spellStart"/>
      <w:r w:rsidRPr="00BC267D">
        <w:rPr>
          <w:rFonts w:ascii="GHEA Grapalat" w:eastAsia="GHEA Grapalat" w:hAnsi="GHEA Grapalat" w:cs="GHEA Grapalat"/>
          <w:color w:val="000000"/>
          <w:sz w:val="18"/>
          <w:szCs w:val="18"/>
        </w:rPr>
        <w:t>ընդունվում</w:t>
      </w:r>
      <w:proofErr w:type="spellEnd"/>
      <w:r w:rsidRPr="00BC267D">
        <w:rPr>
          <w:rFonts w:ascii="GHEA Grapalat" w:eastAsia="GHEA Grapalat" w:hAnsi="GHEA Grapalat" w:cs="GHEA Grapalat"/>
          <w:color w:val="000000"/>
          <w:sz w:val="18"/>
          <w:szCs w:val="18"/>
        </w:rPr>
        <w:t xml:space="preserve"> է </w:t>
      </w:r>
      <w:proofErr w:type="spellStart"/>
      <w:r w:rsidRPr="00BC267D">
        <w:rPr>
          <w:rFonts w:ascii="GHEA Grapalat" w:eastAsia="GHEA Grapalat" w:hAnsi="GHEA Grapalat" w:cs="GHEA Grapalat"/>
          <w:color w:val="000000"/>
          <w:sz w:val="18"/>
          <w:szCs w:val="18"/>
        </w:rPr>
        <w:t>Կոմիտեի</w:t>
      </w:r>
      <w:proofErr w:type="spellEnd"/>
      <w:r w:rsidRPr="00BC267D">
        <w:rPr>
          <w:rFonts w:ascii="GHEA Grapalat" w:eastAsia="GHEA Grapalat" w:hAnsi="GHEA Grapalat" w:cs="GHEA Grapalat"/>
          <w:color w:val="000000"/>
          <w:sz w:val="18"/>
          <w:szCs w:val="18"/>
        </w:rPr>
        <w:t xml:space="preserve"> </w:t>
      </w:r>
      <w:proofErr w:type="spellStart"/>
      <w:r w:rsidRPr="00BC267D">
        <w:rPr>
          <w:rFonts w:ascii="GHEA Grapalat" w:eastAsia="GHEA Grapalat" w:hAnsi="GHEA Grapalat" w:cs="GHEA Grapalat"/>
          <w:color w:val="000000"/>
          <w:sz w:val="18"/>
          <w:szCs w:val="18"/>
        </w:rPr>
        <w:t>կողմից</w:t>
      </w:r>
      <w:proofErr w:type="spellEnd"/>
      <w:r w:rsidRPr="00BC267D">
        <w:rPr>
          <w:rFonts w:ascii="GHEA Grapalat" w:eastAsia="GHEA Grapalat" w:hAnsi="GHEA Grapalat" w:cs="GHEA Grapalat"/>
          <w:color w:val="000000"/>
          <w:sz w:val="18"/>
          <w:szCs w:val="18"/>
        </w:rPr>
        <w:t xml:space="preserve">: </w:t>
      </w:r>
      <w:proofErr w:type="spellStart"/>
      <w:r w:rsidRPr="00BC267D">
        <w:rPr>
          <w:rFonts w:ascii="GHEA Grapalat" w:eastAsia="GHEA Grapalat" w:hAnsi="GHEA Grapalat" w:cs="GHEA Grapalat"/>
          <w:color w:val="000000"/>
          <w:sz w:val="18"/>
          <w:szCs w:val="18"/>
        </w:rPr>
        <w:t>Չեն</w:t>
      </w:r>
      <w:proofErr w:type="spellEnd"/>
      <w:r w:rsidRPr="00BC267D">
        <w:rPr>
          <w:rFonts w:ascii="GHEA Grapalat" w:eastAsia="GHEA Grapalat" w:hAnsi="GHEA Grapalat" w:cs="GHEA Grapalat"/>
          <w:color w:val="000000"/>
          <w:sz w:val="18"/>
          <w:szCs w:val="18"/>
        </w:rPr>
        <w:t xml:space="preserve"> </w:t>
      </w:r>
      <w:proofErr w:type="spellStart"/>
      <w:r w:rsidRPr="00BC267D">
        <w:rPr>
          <w:rFonts w:ascii="GHEA Grapalat" w:eastAsia="GHEA Grapalat" w:hAnsi="GHEA Grapalat" w:cs="GHEA Grapalat"/>
          <w:color w:val="000000"/>
          <w:sz w:val="18"/>
          <w:szCs w:val="18"/>
        </w:rPr>
        <w:t>գնահատվում</w:t>
      </w:r>
      <w:proofErr w:type="spellEnd"/>
      <w:r w:rsidRPr="00BC267D">
        <w:rPr>
          <w:rFonts w:ascii="GHEA Grapalat" w:eastAsia="GHEA Grapalat" w:hAnsi="GHEA Grapalat" w:cs="GHEA Grapalat"/>
          <w:color w:val="000000"/>
          <w:sz w:val="18"/>
          <w:szCs w:val="18"/>
        </w:rPr>
        <w:t xml:space="preserve"> </w:t>
      </w:r>
      <w:proofErr w:type="spellStart"/>
      <w:r w:rsidRPr="00BC267D">
        <w:rPr>
          <w:rFonts w:ascii="GHEA Grapalat" w:eastAsia="GHEA Grapalat" w:hAnsi="GHEA Grapalat" w:cs="GHEA Grapalat"/>
          <w:color w:val="000000"/>
          <w:sz w:val="18"/>
          <w:szCs w:val="18"/>
        </w:rPr>
        <w:t>բառարանները</w:t>
      </w:r>
      <w:proofErr w:type="spellEnd"/>
      <w:r w:rsidRPr="00BC267D">
        <w:rPr>
          <w:rFonts w:ascii="GHEA Grapalat" w:eastAsia="GHEA Grapalat" w:hAnsi="GHEA Grapalat" w:cs="GHEA Grapalat"/>
          <w:color w:val="000000"/>
          <w:sz w:val="18"/>
          <w:szCs w:val="18"/>
        </w:rPr>
        <w:t xml:space="preserve">, </w:t>
      </w:r>
      <w:proofErr w:type="spellStart"/>
      <w:r w:rsidRPr="00BC267D">
        <w:rPr>
          <w:rFonts w:ascii="GHEA Grapalat" w:eastAsia="GHEA Grapalat" w:hAnsi="GHEA Grapalat" w:cs="GHEA Grapalat"/>
          <w:color w:val="000000"/>
          <w:sz w:val="18"/>
          <w:szCs w:val="18"/>
        </w:rPr>
        <w:t>կատալոգները</w:t>
      </w:r>
      <w:proofErr w:type="spellEnd"/>
      <w:r w:rsidRPr="00BC267D">
        <w:rPr>
          <w:rFonts w:ascii="GHEA Grapalat" w:eastAsia="GHEA Grapalat" w:hAnsi="GHEA Grapalat" w:cs="GHEA Grapalat"/>
          <w:color w:val="000000"/>
          <w:sz w:val="18"/>
          <w:szCs w:val="18"/>
        </w:rPr>
        <w:t xml:space="preserve">, </w:t>
      </w:r>
      <w:proofErr w:type="spellStart"/>
      <w:r w:rsidRPr="00BC267D">
        <w:rPr>
          <w:rFonts w:ascii="GHEA Grapalat" w:eastAsia="GHEA Grapalat" w:hAnsi="GHEA Grapalat" w:cs="GHEA Grapalat"/>
          <w:color w:val="000000"/>
          <w:sz w:val="18"/>
          <w:szCs w:val="18"/>
        </w:rPr>
        <w:t>դասագրքերը</w:t>
      </w:r>
      <w:proofErr w:type="spellEnd"/>
      <w:r w:rsidRPr="00BC267D">
        <w:rPr>
          <w:rFonts w:ascii="GHEA Grapalat" w:eastAsia="GHEA Grapalat" w:hAnsi="GHEA Grapalat" w:cs="GHEA Grapalat"/>
          <w:color w:val="000000"/>
          <w:sz w:val="18"/>
          <w:szCs w:val="18"/>
        </w:rPr>
        <w:t>,</w:t>
      </w:r>
      <w:r w:rsidRPr="00BC267D">
        <w:rPr>
          <w:rFonts w:ascii="GHEA Grapalat" w:eastAsia="GHEA Grapalat" w:hAnsi="GHEA Grapalat" w:cs="GHEA Grapalat"/>
          <w:color w:val="000000"/>
          <w:sz w:val="18"/>
          <w:szCs w:val="18"/>
          <w:lang w:val="hy-AM"/>
        </w:rPr>
        <w:t xml:space="preserve"> կենսագրականները,</w:t>
      </w:r>
      <w:r w:rsidRPr="00BC267D">
        <w:rPr>
          <w:rFonts w:ascii="GHEA Grapalat" w:eastAsia="GHEA Grapalat" w:hAnsi="GHEA Grapalat" w:cs="GHEA Grapalat"/>
          <w:color w:val="000000"/>
          <w:sz w:val="18"/>
          <w:szCs w:val="18"/>
        </w:rPr>
        <w:t xml:space="preserve"> </w:t>
      </w:r>
      <w:proofErr w:type="spellStart"/>
      <w:r w:rsidRPr="00BC267D">
        <w:rPr>
          <w:rFonts w:ascii="GHEA Grapalat" w:eastAsia="GHEA Grapalat" w:hAnsi="GHEA Grapalat" w:cs="GHEA Grapalat"/>
          <w:color w:val="000000"/>
          <w:sz w:val="18"/>
          <w:szCs w:val="18"/>
        </w:rPr>
        <w:t>ինչպես</w:t>
      </w:r>
      <w:proofErr w:type="spellEnd"/>
      <w:r w:rsidRPr="00BC267D">
        <w:rPr>
          <w:rFonts w:ascii="GHEA Grapalat" w:eastAsia="GHEA Grapalat" w:hAnsi="GHEA Grapalat" w:cs="GHEA Grapalat"/>
          <w:color w:val="000000"/>
          <w:sz w:val="18"/>
          <w:szCs w:val="18"/>
        </w:rPr>
        <w:t xml:space="preserve"> </w:t>
      </w:r>
      <w:proofErr w:type="spellStart"/>
      <w:r w:rsidRPr="00BC267D">
        <w:rPr>
          <w:rFonts w:ascii="GHEA Grapalat" w:eastAsia="GHEA Grapalat" w:hAnsi="GHEA Grapalat" w:cs="GHEA Grapalat"/>
          <w:color w:val="000000"/>
          <w:sz w:val="18"/>
          <w:szCs w:val="18"/>
        </w:rPr>
        <w:t>նաև</w:t>
      </w:r>
      <w:proofErr w:type="spellEnd"/>
      <w:r w:rsidRPr="00BC267D">
        <w:rPr>
          <w:rFonts w:ascii="GHEA Grapalat" w:eastAsia="GHEA Grapalat" w:hAnsi="GHEA Grapalat" w:cs="GHEA Grapalat"/>
          <w:color w:val="000000"/>
          <w:sz w:val="18"/>
          <w:szCs w:val="18"/>
        </w:rPr>
        <w:t xml:space="preserve"> </w:t>
      </w:r>
      <w:proofErr w:type="spellStart"/>
      <w:r w:rsidRPr="00BC267D">
        <w:rPr>
          <w:rFonts w:ascii="GHEA Grapalat" w:eastAsia="GHEA Grapalat" w:hAnsi="GHEA Grapalat" w:cs="GHEA Grapalat"/>
          <w:color w:val="000000"/>
          <w:sz w:val="18"/>
          <w:szCs w:val="18"/>
        </w:rPr>
        <w:t>ժողովածուների</w:t>
      </w:r>
      <w:proofErr w:type="spellEnd"/>
      <w:r w:rsidRPr="00BC267D">
        <w:rPr>
          <w:rFonts w:ascii="GHEA Grapalat" w:eastAsia="GHEA Grapalat" w:hAnsi="GHEA Grapalat" w:cs="GHEA Grapalat"/>
          <w:color w:val="000000"/>
          <w:sz w:val="18"/>
          <w:szCs w:val="18"/>
        </w:rPr>
        <w:t xml:space="preserve">, </w:t>
      </w:r>
      <w:proofErr w:type="spellStart"/>
      <w:r w:rsidRPr="00BC267D">
        <w:rPr>
          <w:rFonts w:ascii="GHEA Grapalat" w:eastAsia="GHEA Grapalat" w:hAnsi="GHEA Grapalat" w:cs="GHEA Grapalat"/>
          <w:color w:val="000000"/>
          <w:sz w:val="18"/>
          <w:szCs w:val="18"/>
        </w:rPr>
        <w:t>գիտաժողովների</w:t>
      </w:r>
      <w:proofErr w:type="spellEnd"/>
      <w:r w:rsidRPr="00BC267D">
        <w:rPr>
          <w:rFonts w:ascii="GHEA Grapalat" w:eastAsia="GHEA Grapalat" w:hAnsi="GHEA Grapalat" w:cs="GHEA Grapalat"/>
          <w:color w:val="000000"/>
          <w:sz w:val="18"/>
          <w:szCs w:val="18"/>
        </w:rPr>
        <w:t xml:space="preserve"> </w:t>
      </w:r>
      <w:proofErr w:type="spellStart"/>
      <w:r w:rsidRPr="00BC267D">
        <w:rPr>
          <w:rFonts w:ascii="GHEA Grapalat" w:eastAsia="GHEA Grapalat" w:hAnsi="GHEA Grapalat" w:cs="GHEA Grapalat"/>
          <w:color w:val="000000"/>
          <w:sz w:val="18"/>
          <w:szCs w:val="18"/>
        </w:rPr>
        <w:t>նյութերի</w:t>
      </w:r>
      <w:proofErr w:type="spellEnd"/>
      <w:r w:rsidRPr="00BC267D">
        <w:rPr>
          <w:rFonts w:ascii="GHEA Grapalat" w:eastAsia="GHEA Grapalat" w:hAnsi="GHEA Grapalat" w:cs="GHEA Grapalat"/>
          <w:color w:val="000000"/>
          <w:sz w:val="18"/>
          <w:szCs w:val="18"/>
        </w:rPr>
        <w:t xml:space="preserve"> </w:t>
      </w:r>
      <w:proofErr w:type="spellStart"/>
      <w:r w:rsidRPr="00BC267D">
        <w:rPr>
          <w:rFonts w:ascii="GHEA Grapalat" w:eastAsia="GHEA Grapalat" w:hAnsi="GHEA Grapalat" w:cs="GHEA Grapalat"/>
          <w:color w:val="000000"/>
          <w:sz w:val="18"/>
          <w:szCs w:val="18"/>
        </w:rPr>
        <w:t>կամ</w:t>
      </w:r>
      <w:proofErr w:type="spellEnd"/>
      <w:r w:rsidRPr="00BC267D">
        <w:rPr>
          <w:rFonts w:ascii="GHEA Grapalat" w:eastAsia="GHEA Grapalat" w:hAnsi="GHEA Grapalat" w:cs="GHEA Grapalat"/>
          <w:color w:val="000000"/>
          <w:sz w:val="18"/>
          <w:szCs w:val="18"/>
        </w:rPr>
        <w:t xml:space="preserve"> </w:t>
      </w:r>
      <w:proofErr w:type="spellStart"/>
      <w:r w:rsidRPr="00BC267D">
        <w:rPr>
          <w:rFonts w:ascii="GHEA Grapalat" w:eastAsia="GHEA Grapalat" w:hAnsi="GHEA Grapalat" w:cs="GHEA Grapalat"/>
          <w:color w:val="000000"/>
          <w:sz w:val="18"/>
          <w:szCs w:val="18"/>
        </w:rPr>
        <w:t>այլ</w:t>
      </w:r>
      <w:proofErr w:type="spellEnd"/>
      <w:r w:rsidRPr="00BC267D">
        <w:rPr>
          <w:rFonts w:ascii="GHEA Grapalat" w:eastAsia="GHEA Grapalat" w:hAnsi="GHEA Grapalat" w:cs="GHEA Grapalat"/>
          <w:color w:val="000000"/>
          <w:sz w:val="18"/>
          <w:szCs w:val="18"/>
        </w:rPr>
        <w:t xml:space="preserve"> </w:t>
      </w:r>
      <w:proofErr w:type="spellStart"/>
      <w:r w:rsidRPr="00BC267D">
        <w:rPr>
          <w:rFonts w:ascii="GHEA Grapalat" w:eastAsia="GHEA Grapalat" w:hAnsi="GHEA Grapalat" w:cs="GHEA Grapalat"/>
          <w:color w:val="000000"/>
          <w:sz w:val="18"/>
          <w:szCs w:val="18"/>
        </w:rPr>
        <w:t>աշխատությունների</w:t>
      </w:r>
      <w:proofErr w:type="spellEnd"/>
      <w:r w:rsidRPr="00BC267D">
        <w:rPr>
          <w:rFonts w:ascii="GHEA Grapalat" w:eastAsia="GHEA Grapalat" w:hAnsi="GHEA Grapalat" w:cs="GHEA Grapalat"/>
          <w:color w:val="000000"/>
          <w:sz w:val="18"/>
          <w:szCs w:val="18"/>
        </w:rPr>
        <w:t xml:space="preserve"> </w:t>
      </w:r>
      <w:proofErr w:type="spellStart"/>
      <w:r w:rsidRPr="00BC267D">
        <w:rPr>
          <w:rFonts w:ascii="GHEA Grapalat" w:eastAsia="GHEA Grapalat" w:hAnsi="GHEA Grapalat" w:cs="GHEA Grapalat"/>
          <w:color w:val="000000"/>
          <w:sz w:val="18"/>
          <w:szCs w:val="18"/>
        </w:rPr>
        <w:t>խմբագրումը</w:t>
      </w:r>
      <w:proofErr w:type="spellEnd"/>
      <w:r w:rsidRPr="00BC267D">
        <w:rPr>
          <w:rFonts w:ascii="GHEA Grapalat" w:eastAsia="GHEA Grapalat" w:hAnsi="GHEA Grapalat" w:cs="GHEA Grapalat"/>
          <w:color w:val="000000"/>
          <w:sz w:val="18"/>
          <w:szCs w:val="18"/>
        </w:rPr>
        <w:t xml:space="preserve"> և/</w:t>
      </w:r>
      <w:proofErr w:type="spellStart"/>
      <w:r w:rsidRPr="00BC267D">
        <w:rPr>
          <w:rFonts w:ascii="GHEA Grapalat" w:eastAsia="GHEA Grapalat" w:hAnsi="GHEA Grapalat" w:cs="GHEA Grapalat"/>
          <w:color w:val="000000"/>
          <w:sz w:val="18"/>
          <w:szCs w:val="18"/>
        </w:rPr>
        <w:t>կամ</w:t>
      </w:r>
      <w:proofErr w:type="spellEnd"/>
      <w:r w:rsidRPr="00BC267D">
        <w:rPr>
          <w:rFonts w:ascii="GHEA Grapalat" w:eastAsia="GHEA Grapalat" w:hAnsi="GHEA Grapalat" w:cs="GHEA Grapalat"/>
          <w:color w:val="000000"/>
          <w:sz w:val="18"/>
          <w:szCs w:val="18"/>
        </w:rPr>
        <w:t xml:space="preserve"> </w:t>
      </w:r>
      <w:proofErr w:type="spellStart"/>
      <w:r w:rsidRPr="00BC267D">
        <w:rPr>
          <w:rFonts w:ascii="GHEA Grapalat" w:eastAsia="GHEA Grapalat" w:hAnsi="GHEA Grapalat" w:cs="GHEA Grapalat"/>
          <w:color w:val="000000"/>
          <w:sz w:val="18"/>
          <w:szCs w:val="18"/>
        </w:rPr>
        <w:t>կազմումը</w:t>
      </w:r>
      <w:proofErr w:type="spellEnd"/>
      <w:r>
        <w:rPr>
          <w:rFonts w:ascii="GHEA Grapalat" w:eastAsia="GHEA Grapalat" w:hAnsi="GHEA Grapalat" w:cs="GHEA Grapalat"/>
          <w:color w:val="000000"/>
          <w:sz w:val="16"/>
          <w:szCs w:val="16"/>
          <w:lang w:val="hy-AM"/>
        </w:rPr>
        <w:t>։</w:t>
      </w:r>
    </w:p>
  </w:footnote>
  <w:footnote w:id="2">
    <w:p w14:paraId="6DB219DB" w14:textId="77777777" w:rsidR="00FE1710" w:rsidRPr="00C92FB7" w:rsidRDefault="00FE1710" w:rsidP="00FE171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  <w:lang w:val="hy-AM"/>
        </w:rPr>
      </w:pPr>
      <w:r>
        <w:rPr>
          <w:vertAlign w:val="superscript"/>
        </w:rPr>
        <w:footnoteRef/>
      </w:r>
      <w:r w:rsidRPr="00C92FB7">
        <w:rPr>
          <w:rFonts w:ascii="GHEA Grapalat" w:eastAsia="GHEA Grapalat" w:hAnsi="GHEA Grapalat" w:cs="GHEA Grapalat"/>
          <w:color w:val="000000"/>
          <w:sz w:val="18"/>
          <w:szCs w:val="18"/>
          <w:lang w:val="hy-AM"/>
        </w:rPr>
        <w:t xml:space="preserve">Մեկ </w:t>
      </w:r>
      <w:r w:rsidRPr="00C92FB7">
        <w:rPr>
          <w:rFonts w:ascii="GHEA Grapalat" w:eastAsia="GHEA Grapalat" w:hAnsi="GHEA Grapalat" w:cs="GHEA Grapalat"/>
          <w:color w:val="000000"/>
          <w:sz w:val="18"/>
          <w:szCs w:val="18"/>
          <w:lang w:val="hy-AM"/>
        </w:rPr>
        <w:t>տպագրական մամուլը համարժեք է A4 ֆորմատի 16 էջ տեքստի: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D27C8E" w14:textId="77777777" w:rsidR="00FE1710" w:rsidRDefault="00FE1710">
    <w:pPr>
      <w:pStyle w:val="Head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E010052" w14:textId="77777777" w:rsidR="00FE1710" w:rsidRDefault="00FE1710">
    <w:pPr>
      <w:pStyle w:val="Header"/>
      <w:ind w:right="360"/>
    </w:pPr>
  </w:p>
  <w:p w14:paraId="57760E1F" w14:textId="77777777" w:rsidR="00FE1710" w:rsidRDefault="00FE171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12ACAA" w14:textId="77777777" w:rsidR="00FE1710" w:rsidRDefault="00FE1710">
    <w:pPr>
      <w:pStyle w:val="Header"/>
      <w:framePr w:wrap="auto" w:vAnchor="text" w:hAnchor="page" w:x="10081" w:y="1"/>
      <w:rPr>
        <w:rStyle w:val="PageNumber"/>
      </w:rPr>
    </w:pPr>
  </w:p>
  <w:p w14:paraId="0E76CB8E" w14:textId="77777777" w:rsidR="00FE1710" w:rsidRPr="00C05FCF" w:rsidRDefault="00FE1710" w:rsidP="002C5428">
    <w:pPr>
      <w:pStyle w:val="Header"/>
      <w:ind w:right="360"/>
      <w:jc w:val="right"/>
      <w:rPr>
        <w:rFonts w:ascii="Sylfaen" w:hAnsi="Sylfaen"/>
        <w:lang w:val="hy-AM"/>
      </w:rPr>
    </w:pPr>
  </w:p>
  <w:p w14:paraId="7E6BB93C" w14:textId="77777777" w:rsidR="00FE1710" w:rsidRDefault="00FE171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7E210A" w14:textId="77777777" w:rsidR="003E2B34" w:rsidRDefault="00E40BE5">
    <w:r>
      <w:c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13B6"/>
    <w:multiLevelType w:val="hybridMultilevel"/>
    <w:tmpl w:val="D22A2D12"/>
    <w:lvl w:ilvl="0" w:tplc="0409000D">
      <w:start w:val="1"/>
      <w:numFmt w:val="bullet"/>
      <w:lvlText w:val="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4903934"/>
    <w:multiLevelType w:val="hybridMultilevel"/>
    <w:tmpl w:val="5D32E01E"/>
    <w:lvl w:ilvl="0" w:tplc="741012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 w:tplc="849CEB1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C704CD3"/>
    <w:multiLevelType w:val="hybridMultilevel"/>
    <w:tmpl w:val="4D121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91A24"/>
    <w:multiLevelType w:val="hybridMultilevel"/>
    <w:tmpl w:val="3AAC5A9A"/>
    <w:lvl w:ilvl="0" w:tplc="4F4C964C">
      <w:start w:val="1"/>
      <w:numFmt w:val="bullet"/>
      <w:lvlText w:val="-"/>
      <w:lvlJc w:val="left"/>
      <w:pPr>
        <w:ind w:left="659" w:hanging="375"/>
      </w:pPr>
      <w:rPr>
        <w:rFonts w:ascii="Sylfaen" w:eastAsia="Times New Roma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EBB5373"/>
    <w:multiLevelType w:val="hybridMultilevel"/>
    <w:tmpl w:val="581489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4F11341"/>
    <w:multiLevelType w:val="hybridMultilevel"/>
    <w:tmpl w:val="0E2E576A"/>
    <w:lvl w:ilvl="0" w:tplc="22DCB5D8">
      <w:start w:val="1"/>
      <w:numFmt w:val="decimal"/>
      <w:lvlText w:val="%1)"/>
      <w:lvlJc w:val="left"/>
      <w:pPr>
        <w:tabs>
          <w:tab w:val="num" w:pos="1115"/>
        </w:tabs>
        <w:ind w:left="11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5"/>
        </w:tabs>
        <w:ind w:left="18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5"/>
        </w:tabs>
        <w:ind w:left="25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5"/>
        </w:tabs>
        <w:ind w:left="32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5"/>
        </w:tabs>
        <w:ind w:left="39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5"/>
        </w:tabs>
        <w:ind w:left="47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5"/>
        </w:tabs>
        <w:ind w:left="54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5"/>
        </w:tabs>
        <w:ind w:left="61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5"/>
        </w:tabs>
        <w:ind w:left="6875" w:hanging="180"/>
      </w:pPr>
    </w:lvl>
  </w:abstractNum>
  <w:abstractNum w:abstractNumId="6">
    <w:nsid w:val="1C0B13DD"/>
    <w:multiLevelType w:val="hybridMultilevel"/>
    <w:tmpl w:val="6C6A7DE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1FD3164A"/>
    <w:multiLevelType w:val="hybridMultilevel"/>
    <w:tmpl w:val="31BA38EA"/>
    <w:lvl w:ilvl="0" w:tplc="F94C7AD8">
      <w:start w:val="1"/>
      <w:numFmt w:val="decimal"/>
      <w:lvlText w:val="%1)"/>
      <w:lvlJc w:val="left"/>
      <w:pPr>
        <w:ind w:left="135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261242D8"/>
    <w:multiLevelType w:val="multilevel"/>
    <w:tmpl w:val="1B10946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GHEA Grapalat" w:eastAsia="Times New Roman" w:hAnsi="GHEA Grapalat" w:cs="Times New Roman" w:hint="default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Sylfae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Sylfaen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Sylfae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Sylfaen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Sylfaen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Sylfaen" w:hint="default"/>
        <w:color w:val="auto"/>
      </w:rPr>
    </w:lvl>
  </w:abstractNum>
  <w:abstractNum w:abstractNumId="9">
    <w:nsid w:val="285D3621"/>
    <w:multiLevelType w:val="hybridMultilevel"/>
    <w:tmpl w:val="2200C04E"/>
    <w:lvl w:ilvl="0" w:tplc="4F4C964C">
      <w:start w:val="1"/>
      <w:numFmt w:val="bullet"/>
      <w:lvlText w:val="-"/>
      <w:lvlJc w:val="left"/>
      <w:pPr>
        <w:ind w:left="1080" w:hanging="360"/>
      </w:pPr>
      <w:rPr>
        <w:rFonts w:ascii="Sylfaen" w:eastAsia="Times New Roma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9A715AC"/>
    <w:multiLevelType w:val="hybridMultilevel"/>
    <w:tmpl w:val="BE8A4474"/>
    <w:lvl w:ilvl="0" w:tplc="F0467574">
      <w:start w:val="1"/>
      <w:numFmt w:val="decimal"/>
      <w:lvlText w:val="%1."/>
      <w:lvlJc w:val="left"/>
      <w:pPr>
        <w:ind w:left="118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32191D42"/>
    <w:multiLevelType w:val="hybridMultilevel"/>
    <w:tmpl w:val="9AA65718"/>
    <w:lvl w:ilvl="0" w:tplc="956E3BAC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32F349C2"/>
    <w:multiLevelType w:val="hybridMultilevel"/>
    <w:tmpl w:val="AB4CEE8E"/>
    <w:lvl w:ilvl="0" w:tplc="4F4C964C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Sylfaen" w:eastAsia="Times New Roman" w:hAnsi="Sylfaen" w:hint="default"/>
      </w:rPr>
    </w:lvl>
    <w:lvl w:ilvl="1" w:tplc="76AC2F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4"/>
        <w:szCs w:val="24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841366"/>
    <w:multiLevelType w:val="hybridMultilevel"/>
    <w:tmpl w:val="66A65A08"/>
    <w:lvl w:ilvl="0" w:tplc="7E74BE60">
      <w:start w:val="1"/>
      <w:numFmt w:val="decimal"/>
      <w:lvlText w:val="%1)"/>
      <w:lvlJc w:val="left"/>
      <w:pPr>
        <w:ind w:left="1116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282A57"/>
    <w:multiLevelType w:val="multilevel"/>
    <w:tmpl w:val="029C7CD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b/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15">
    <w:nsid w:val="34D17058"/>
    <w:multiLevelType w:val="hybridMultilevel"/>
    <w:tmpl w:val="DA9E9F98"/>
    <w:lvl w:ilvl="0" w:tplc="2BFE31E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6">
    <w:nsid w:val="3574719E"/>
    <w:multiLevelType w:val="hybridMultilevel"/>
    <w:tmpl w:val="DB9A4A18"/>
    <w:lvl w:ilvl="0" w:tplc="3294E6D4">
      <w:start w:val="27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D34CDF"/>
    <w:multiLevelType w:val="multilevel"/>
    <w:tmpl w:val="EDB4C9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GHEA Grapalat" w:eastAsia="Times New Roman" w:hAnsi="GHEA Grapalat" w:cs="Times New Roman" w:hint="default"/>
        <w:b/>
        <w:strike w:val="0"/>
        <w:color w:val="auto"/>
      </w:rPr>
    </w:lvl>
    <w:lvl w:ilvl="2">
      <w:start w:val="1"/>
      <w:numFmt w:val="decimal"/>
      <w:lvlText w:val="8․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Sylfae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Sylfaen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Sylfae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Sylfaen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Sylfaen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Sylfaen" w:hint="default"/>
        <w:color w:val="auto"/>
      </w:rPr>
    </w:lvl>
  </w:abstractNum>
  <w:abstractNum w:abstractNumId="18">
    <w:nsid w:val="3CBD69DF"/>
    <w:multiLevelType w:val="hybridMultilevel"/>
    <w:tmpl w:val="7138D50A"/>
    <w:lvl w:ilvl="0" w:tplc="34F85DDE">
      <w:numFmt w:val="bullet"/>
      <w:lvlText w:val="-"/>
      <w:lvlJc w:val="left"/>
      <w:pPr>
        <w:ind w:left="675" w:hanging="360"/>
      </w:pPr>
      <w:rPr>
        <w:rFonts w:ascii="Cambria Math" w:eastAsia="Times New Roman" w:hAnsi="Cambria Math" w:cs="Arial Unicode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9">
    <w:nsid w:val="3E700CF8"/>
    <w:multiLevelType w:val="hybridMultilevel"/>
    <w:tmpl w:val="CD2230D6"/>
    <w:lvl w:ilvl="0" w:tplc="CA3A924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B84301"/>
    <w:multiLevelType w:val="hybridMultilevel"/>
    <w:tmpl w:val="4BA20794"/>
    <w:lvl w:ilvl="0" w:tplc="4F4C964C">
      <w:start w:val="1"/>
      <w:numFmt w:val="bullet"/>
      <w:lvlText w:val="-"/>
      <w:lvlJc w:val="left"/>
      <w:pPr>
        <w:ind w:left="1080" w:hanging="360"/>
      </w:pPr>
      <w:rPr>
        <w:rFonts w:ascii="Sylfaen" w:eastAsia="Times New Roma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4370407"/>
    <w:multiLevelType w:val="hybridMultilevel"/>
    <w:tmpl w:val="AC70B1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800427C"/>
    <w:multiLevelType w:val="hybridMultilevel"/>
    <w:tmpl w:val="98D0CF00"/>
    <w:lvl w:ilvl="0" w:tplc="566AB2CA">
      <w:start w:val="5"/>
      <w:numFmt w:val="decimal"/>
      <w:lvlText w:val="%1."/>
      <w:lvlJc w:val="left"/>
      <w:pPr>
        <w:ind w:left="720" w:hanging="360"/>
      </w:pPr>
      <w:rPr>
        <w:rFonts w:eastAsia="Calibri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D93BBC"/>
    <w:multiLevelType w:val="hybridMultilevel"/>
    <w:tmpl w:val="EDD80CDE"/>
    <w:lvl w:ilvl="0" w:tplc="74B846FC">
      <w:start w:val="1"/>
      <w:numFmt w:val="decimal"/>
      <w:lvlText w:val="%1)"/>
      <w:lvlJc w:val="left"/>
      <w:pPr>
        <w:ind w:left="123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4">
    <w:nsid w:val="631E4202"/>
    <w:multiLevelType w:val="hybridMultilevel"/>
    <w:tmpl w:val="91BC5000"/>
    <w:lvl w:ilvl="0" w:tplc="69BE1B8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63B32679"/>
    <w:multiLevelType w:val="hybridMultilevel"/>
    <w:tmpl w:val="5C48BA78"/>
    <w:lvl w:ilvl="0" w:tplc="4F4C964C">
      <w:start w:val="1"/>
      <w:numFmt w:val="bullet"/>
      <w:lvlText w:val="-"/>
      <w:lvlJc w:val="left"/>
      <w:pPr>
        <w:ind w:left="1080" w:hanging="360"/>
      </w:pPr>
      <w:rPr>
        <w:rFonts w:ascii="Sylfaen" w:eastAsia="Times New Roma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5C03F28"/>
    <w:multiLevelType w:val="hybridMultilevel"/>
    <w:tmpl w:val="67BE57E2"/>
    <w:lvl w:ilvl="0" w:tplc="F096425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696466E"/>
    <w:multiLevelType w:val="hybridMultilevel"/>
    <w:tmpl w:val="D8A0F7A4"/>
    <w:lvl w:ilvl="0" w:tplc="0A1AC42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3A4B99"/>
    <w:multiLevelType w:val="multilevel"/>
    <w:tmpl w:val="A5DA3A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9">
    <w:nsid w:val="6BEC78D7"/>
    <w:multiLevelType w:val="multilevel"/>
    <w:tmpl w:val="6A606A6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lfaen" w:eastAsia="Times New Roman" w:hAnsi="Sylfae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GHEA Grapalat" w:eastAsia="Times New Roman" w:hAnsi="GHEA Grapalat" w:cs="Times New Roman" w:hint="default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Sylfae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Sylfaen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Sylfae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Sylfaen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Sylfaen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Sylfaen" w:hint="default"/>
        <w:color w:val="auto"/>
      </w:rPr>
    </w:lvl>
  </w:abstractNum>
  <w:abstractNum w:abstractNumId="30">
    <w:nsid w:val="6ED117B8"/>
    <w:multiLevelType w:val="hybridMultilevel"/>
    <w:tmpl w:val="35F460CA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1">
    <w:nsid w:val="7061016F"/>
    <w:multiLevelType w:val="hybridMultilevel"/>
    <w:tmpl w:val="35E63286"/>
    <w:lvl w:ilvl="0" w:tplc="4F4C964C">
      <w:start w:val="1"/>
      <w:numFmt w:val="bullet"/>
      <w:lvlText w:val="-"/>
      <w:lvlJc w:val="left"/>
      <w:pPr>
        <w:ind w:left="720" w:hanging="360"/>
      </w:pPr>
      <w:rPr>
        <w:rFonts w:ascii="Sylfaen" w:eastAsia="Times New Roma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644C3F"/>
    <w:multiLevelType w:val="hybridMultilevel"/>
    <w:tmpl w:val="57CE0A72"/>
    <w:lvl w:ilvl="0" w:tplc="39E8CDC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642680"/>
    <w:multiLevelType w:val="hybridMultilevel"/>
    <w:tmpl w:val="AF04D5EE"/>
    <w:lvl w:ilvl="0" w:tplc="02A240B6">
      <w:start w:val="1"/>
      <w:numFmt w:val="decimal"/>
      <w:lvlText w:val="%1)"/>
      <w:lvlJc w:val="left"/>
      <w:pPr>
        <w:ind w:left="150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4">
    <w:nsid w:val="79ED5242"/>
    <w:multiLevelType w:val="hybridMultilevel"/>
    <w:tmpl w:val="36B07250"/>
    <w:lvl w:ilvl="0" w:tplc="EAEE3EF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FE17CC"/>
    <w:multiLevelType w:val="hybridMultilevel"/>
    <w:tmpl w:val="29368B36"/>
    <w:lvl w:ilvl="0" w:tplc="1FD47C1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0F776A"/>
    <w:multiLevelType w:val="hybridMultilevel"/>
    <w:tmpl w:val="9CAA97F0"/>
    <w:lvl w:ilvl="0" w:tplc="0409000F">
      <w:start w:val="1"/>
      <w:numFmt w:val="decimal"/>
      <w:lvlText w:val="%1."/>
      <w:lvlJc w:val="left"/>
      <w:pPr>
        <w:ind w:left="1835" w:hanging="360"/>
      </w:pPr>
    </w:lvl>
    <w:lvl w:ilvl="1" w:tplc="04090019" w:tentative="1">
      <w:start w:val="1"/>
      <w:numFmt w:val="lowerLetter"/>
      <w:lvlText w:val="%2."/>
      <w:lvlJc w:val="left"/>
      <w:pPr>
        <w:ind w:left="2555" w:hanging="360"/>
      </w:pPr>
    </w:lvl>
    <w:lvl w:ilvl="2" w:tplc="0409001B" w:tentative="1">
      <w:start w:val="1"/>
      <w:numFmt w:val="lowerRoman"/>
      <w:lvlText w:val="%3."/>
      <w:lvlJc w:val="right"/>
      <w:pPr>
        <w:ind w:left="3275" w:hanging="180"/>
      </w:pPr>
    </w:lvl>
    <w:lvl w:ilvl="3" w:tplc="0409000F" w:tentative="1">
      <w:start w:val="1"/>
      <w:numFmt w:val="decimal"/>
      <w:lvlText w:val="%4."/>
      <w:lvlJc w:val="left"/>
      <w:pPr>
        <w:ind w:left="3995" w:hanging="360"/>
      </w:pPr>
    </w:lvl>
    <w:lvl w:ilvl="4" w:tplc="04090019" w:tentative="1">
      <w:start w:val="1"/>
      <w:numFmt w:val="lowerLetter"/>
      <w:lvlText w:val="%5."/>
      <w:lvlJc w:val="left"/>
      <w:pPr>
        <w:ind w:left="4715" w:hanging="360"/>
      </w:pPr>
    </w:lvl>
    <w:lvl w:ilvl="5" w:tplc="0409001B" w:tentative="1">
      <w:start w:val="1"/>
      <w:numFmt w:val="lowerRoman"/>
      <w:lvlText w:val="%6."/>
      <w:lvlJc w:val="right"/>
      <w:pPr>
        <w:ind w:left="5435" w:hanging="180"/>
      </w:pPr>
    </w:lvl>
    <w:lvl w:ilvl="6" w:tplc="0409000F" w:tentative="1">
      <w:start w:val="1"/>
      <w:numFmt w:val="decimal"/>
      <w:lvlText w:val="%7."/>
      <w:lvlJc w:val="left"/>
      <w:pPr>
        <w:ind w:left="6155" w:hanging="360"/>
      </w:pPr>
    </w:lvl>
    <w:lvl w:ilvl="7" w:tplc="04090019" w:tentative="1">
      <w:start w:val="1"/>
      <w:numFmt w:val="lowerLetter"/>
      <w:lvlText w:val="%8."/>
      <w:lvlJc w:val="left"/>
      <w:pPr>
        <w:ind w:left="6875" w:hanging="360"/>
      </w:pPr>
    </w:lvl>
    <w:lvl w:ilvl="8" w:tplc="0409001B" w:tentative="1">
      <w:start w:val="1"/>
      <w:numFmt w:val="lowerRoman"/>
      <w:lvlText w:val="%9."/>
      <w:lvlJc w:val="right"/>
      <w:pPr>
        <w:ind w:left="7595" w:hanging="180"/>
      </w:pPr>
    </w:lvl>
  </w:abstractNum>
  <w:abstractNum w:abstractNumId="37">
    <w:nsid w:val="7F792489"/>
    <w:multiLevelType w:val="hybridMultilevel"/>
    <w:tmpl w:val="756E57C8"/>
    <w:lvl w:ilvl="0" w:tplc="9FA023FA">
      <w:start w:val="30"/>
      <w:numFmt w:val="decimal"/>
      <w:lvlText w:val="%1."/>
      <w:lvlJc w:val="left"/>
      <w:pPr>
        <w:ind w:left="786" w:hanging="360"/>
      </w:pPr>
      <w:rPr>
        <w:rFonts w:cs="Sylfae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19"/>
  </w:num>
  <w:num w:numId="4">
    <w:abstractNumId w:val="35"/>
  </w:num>
  <w:num w:numId="5">
    <w:abstractNumId w:val="34"/>
  </w:num>
  <w:num w:numId="6">
    <w:abstractNumId w:val="32"/>
  </w:num>
  <w:num w:numId="7">
    <w:abstractNumId w:val="27"/>
  </w:num>
  <w:num w:numId="8">
    <w:abstractNumId w:val="13"/>
  </w:num>
  <w:num w:numId="9">
    <w:abstractNumId w:val="37"/>
  </w:num>
  <w:num w:numId="10">
    <w:abstractNumId w:val="22"/>
  </w:num>
  <w:num w:numId="11">
    <w:abstractNumId w:val="16"/>
  </w:num>
  <w:num w:numId="12">
    <w:abstractNumId w:val="10"/>
  </w:num>
  <w:num w:numId="13">
    <w:abstractNumId w:val="2"/>
  </w:num>
  <w:num w:numId="14">
    <w:abstractNumId w:val="11"/>
  </w:num>
  <w:num w:numId="15">
    <w:abstractNumId w:val="23"/>
  </w:num>
  <w:num w:numId="16">
    <w:abstractNumId w:val="7"/>
  </w:num>
  <w:num w:numId="17">
    <w:abstractNumId w:val="33"/>
  </w:num>
  <w:num w:numId="18">
    <w:abstractNumId w:val="21"/>
  </w:num>
  <w:num w:numId="19">
    <w:abstractNumId w:val="5"/>
  </w:num>
  <w:num w:numId="20">
    <w:abstractNumId w:val="36"/>
  </w:num>
  <w:num w:numId="21">
    <w:abstractNumId w:val="28"/>
  </w:num>
  <w:num w:numId="22">
    <w:abstractNumId w:val="1"/>
  </w:num>
  <w:num w:numId="23">
    <w:abstractNumId w:val="17"/>
  </w:num>
  <w:num w:numId="24">
    <w:abstractNumId w:val="29"/>
  </w:num>
  <w:num w:numId="25">
    <w:abstractNumId w:val="12"/>
  </w:num>
  <w:num w:numId="26">
    <w:abstractNumId w:val="24"/>
  </w:num>
  <w:num w:numId="27">
    <w:abstractNumId w:val="31"/>
  </w:num>
  <w:num w:numId="28">
    <w:abstractNumId w:val="18"/>
  </w:num>
  <w:num w:numId="29">
    <w:abstractNumId w:val="8"/>
  </w:num>
  <w:num w:numId="30">
    <w:abstractNumId w:val="0"/>
  </w:num>
  <w:num w:numId="31">
    <w:abstractNumId w:val="30"/>
  </w:num>
  <w:num w:numId="32">
    <w:abstractNumId w:val="3"/>
  </w:num>
  <w:num w:numId="33">
    <w:abstractNumId w:val="14"/>
  </w:num>
  <w:num w:numId="34">
    <w:abstractNumId w:val="4"/>
  </w:num>
  <w:num w:numId="35">
    <w:abstractNumId w:val="25"/>
  </w:num>
  <w:num w:numId="36">
    <w:abstractNumId w:val="20"/>
  </w:num>
  <w:num w:numId="37">
    <w:abstractNumId w:val="9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7524"/>
    <w:rsid w:val="0000248F"/>
    <w:rsid w:val="00011FF7"/>
    <w:rsid w:val="000121C5"/>
    <w:rsid w:val="00015871"/>
    <w:rsid w:val="00020CE6"/>
    <w:rsid w:val="0002176C"/>
    <w:rsid w:val="00021F68"/>
    <w:rsid w:val="000247B2"/>
    <w:rsid w:val="0004054D"/>
    <w:rsid w:val="00042D90"/>
    <w:rsid w:val="00047633"/>
    <w:rsid w:val="000526D5"/>
    <w:rsid w:val="000537F9"/>
    <w:rsid w:val="00062054"/>
    <w:rsid w:val="00065F5A"/>
    <w:rsid w:val="00072676"/>
    <w:rsid w:val="00083A5E"/>
    <w:rsid w:val="000A2C84"/>
    <w:rsid w:val="000E06E7"/>
    <w:rsid w:val="000E185E"/>
    <w:rsid w:val="000E2393"/>
    <w:rsid w:val="000E5210"/>
    <w:rsid w:val="000E56A3"/>
    <w:rsid w:val="000F1BF3"/>
    <w:rsid w:val="00102404"/>
    <w:rsid w:val="00106EAE"/>
    <w:rsid w:val="001154EC"/>
    <w:rsid w:val="001402A4"/>
    <w:rsid w:val="001512CB"/>
    <w:rsid w:val="001526EC"/>
    <w:rsid w:val="00160007"/>
    <w:rsid w:val="001601EB"/>
    <w:rsid w:val="00176C18"/>
    <w:rsid w:val="001A1520"/>
    <w:rsid w:val="001A7186"/>
    <w:rsid w:val="001B7A18"/>
    <w:rsid w:val="001C6B60"/>
    <w:rsid w:val="001C6BB0"/>
    <w:rsid w:val="001C7F0B"/>
    <w:rsid w:val="001D588B"/>
    <w:rsid w:val="001E087A"/>
    <w:rsid w:val="001E27CB"/>
    <w:rsid w:val="001E2BE4"/>
    <w:rsid w:val="001F0814"/>
    <w:rsid w:val="001F10CB"/>
    <w:rsid w:val="001F7787"/>
    <w:rsid w:val="00202449"/>
    <w:rsid w:val="0021163B"/>
    <w:rsid w:val="00214600"/>
    <w:rsid w:val="00215A82"/>
    <w:rsid w:val="00225B5C"/>
    <w:rsid w:val="00234823"/>
    <w:rsid w:val="002363AD"/>
    <w:rsid w:val="00240301"/>
    <w:rsid w:val="002425BF"/>
    <w:rsid w:val="002445E3"/>
    <w:rsid w:val="00244D87"/>
    <w:rsid w:val="00245767"/>
    <w:rsid w:val="00256719"/>
    <w:rsid w:val="00257486"/>
    <w:rsid w:val="00260E0C"/>
    <w:rsid w:val="00267319"/>
    <w:rsid w:val="00281E92"/>
    <w:rsid w:val="00283EC6"/>
    <w:rsid w:val="00294CC4"/>
    <w:rsid w:val="002A0287"/>
    <w:rsid w:val="002B222E"/>
    <w:rsid w:val="002B367A"/>
    <w:rsid w:val="002D6C00"/>
    <w:rsid w:val="002D7872"/>
    <w:rsid w:val="002E04E7"/>
    <w:rsid w:val="002E306D"/>
    <w:rsid w:val="002F1B69"/>
    <w:rsid w:val="002F4EA2"/>
    <w:rsid w:val="00301942"/>
    <w:rsid w:val="00301E59"/>
    <w:rsid w:val="00304EB9"/>
    <w:rsid w:val="003051AB"/>
    <w:rsid w:val="003055C5"/>
    <w:rsid w:val="00305AC3"/>
    <w:rsid w:val="00326C27"/>
    <w:rsid w:val="00344B28"/>
    <w:rsid w:val="00345E26"/>
    <w:rsid w:val="003511AE"/>
    <w:rsid w:val="003601AD"/>
    <w:rsid w:val="00360DC7"/>
    <w:rsid w:val="003735FB"/>
    <w:rsid w:val="003B1DB0"/>
    <w:rsid w:val="003B7E15"/>
    <w:rsid w:val="003C010E"/>
    <w:rsid w:val="003D4863"/>
    <w:rsid w:val="003E2B34"/>
    <w:rsid w:val="003E4CA2"/>
    <w:rsid w:val="003E6FB2"/>
    <w:rsid w:val="003F71E6"/>
    <w:rsid w:val="004015C8"/>
    <w:rsid w:val="00402510"/>
    <w:rsid w:val="0040373F"/>
    <w:rsid w:val="00414E7E"/>
    <w:rsid w:val="00432C3F"/>
    <w:rsid w:val="0043502C"/>
    <w:rsid w:val="00441340"/>
    <w:rsid w:val="00444CFC"/>
    <w:rsid w:val="00450B2C"/>
    <w:rsid w:val="00454BA7"/>
    <w:rsid w:val="00455CCA"/>
    <w:rsid w:val="00457C27"/>
    <w:rsid w:val="00457C92"/>
    <w:rsid w:val="00486FFD"/>
    <w:rsid w:val="00487C1B"/>
    <w:rsid w:val="00492388"/>
    <w:rsid w:val="00495C6A"/>
    <w:rsid w:val="004975CD"/>
    <w:rsid w:val="004E5EC7"/>
    <w:rsid w:val="004F1E05"/>
    <w:rsid w:val="004F2998"/>
    <w:rsid w:val="004F339E"/>
    <w:rsid w:val="004F4106"/>
    <w:rsid w:val="00500D01"/>
    <w:rsid w:val="0050407A"/>
    <w:rsid w:val="005068C1"/>
    <w:rsid w:val="00507198"/>
    <w:rsid w:val="0050796F"/>
    <w:rsid w:val="0051471C"/>
    <w:rsid w:val="00514E40"/>
    <w:rsid w:val="0051689A"/>
    <w:rsid w:val="00531777"/>
    <w:rsid w:val="005320E7"/>
    <w:rsid w:val="00544295"/>
    <w:rsid w:val="00550773"/>
    <w:rsid w:val="005537C3"/>
    <w:rsid w:val="0055482F"/>
    <w:rsid w:val="0055608C"/>
    <w:rsid w:val="00560517"/>
    <w:rsid w:val="0056185E"/>
    <w:rsid w:val="005952ED"/>
    <w:rsid w:val="005A329B"/>
    <w:rsid w:val="005A3504"/>
    <w:rsid w:val="005A637B"/>
    <w:rsid w:val="005B51E8"/>
    <w:rsid w:val="005C08FA"/>
    <w:rsid w:val="005F74A2"/>
    <w:rsid w:val="00614749"/>
    <w:rsid w:val="00621E16"/>
    <w:rsid w:val="00624376"/>
    <w:rsid w:val="00643142"/>
    <w:rsid w:val="00645859"/>
    <w:rsid w:val="00654DF2"/>
    <w:rsid w:val="00655987"/>
    <w:rsid w:val="006672DC"/>
    <w:rsid w:val="006836D1"/>
    <w:rsid w:val="006851AF"/>
    <w:rsid w:val="00685AD7"/>
    <w:rsid w:val="00686260"/>
    <w:rsid w:val="00697870"/>
    <w:rsid w:val="006B6AAE"/>
    <w:rsid w:val="006D6D36"/>
    <w:rsid w:val="006E2740"/>
    <w:rsid w:val="006E3530"/>
    <w:rsid w:val="006F1E29"/>
    <w:rsid w:val="007006BD"/>
    <w:rsid w:val="007045C5"/>
    <w:rsid w:val="00712D90"/>
    <w:rsid w:val="00716651"/>
    <w:rsid w:val="00722764"/>
    <w:rsid w:val="00723510"/>
    <w:rsid w:val="007272F1"/>
    <w:rsid w:val="00731A63"/>
    <w:rsid w:val="00744D95"/>
    <w:rsid w:val="00752647"/>
    <w:rsid w:val="00762A0B"/>
    <w:rsid w:val="00785F09"/>
    <w:rsid w:val="00786D28"/>
    <w:rsid w:val="007900B5"/>
    <w:rsid w:val="00791959"/>
    <w:rsid w:val="007B16BE"/>
    <w:rsid w:val="007B39AF"/>
    <w:rsid w:val="007B4773"/>
    <w:rsid w:val="007C4A19"/>
    <w:rsid w:val="007D48E9"/>
    <w:rsid w:val="007D4D8D"/>
    <w:rsid w:val="007E3D92"/>
    <w:rsid w:val="007F0A08"/>
    <w:rsid w:val="00800BD6"/>
    <w:rsid w:val="00812C67"/>
    <w:rsid w:val="00826402"/>
    <w:rsid w:val="008326E8"/>
    <w:rsid w:val="008327E5"/>
    <w:rsid w:val="0083641A"/>
    <w:rsid w:val="00844F7D"/>
    <w:rsid w:val="00857A3C"/>
    <w:rsid w:val="00860E6A"/>
    <w:rsid w:val="0086250D"/>
    <w:rsid w:val="00871E4B"/>
    <w:rsid w:val="008752B5"/>
    <w:rsid w:val="0088416C"/>
    <w:rsid w:val="0088570A"/>
    <w:rsid w:val="008927C2"/>
    <w:rsid w:val="00895B19"/>
    <w:rsid w:val="008961A1"/>
    <w:rsid w:val="008A3463"/>
    <w:rsid w:val="008A73A6"/>
    <w:rsid w:val="008B5CED"/>
    <w:rsid w:val="008B7D6F"/>
    <w:rsid w:val="008C567E"/>
    <w:rsid w:val="008D51EC"/>
    <w:rsid w:val="008D5B75"/>
    <w:rsid w:val="008D6D8E"/>
    <w:rsid w:val="008D7DE0"/>
    <w:rsid w:val="00931A9F"/>
    <w:rsid w:val="00931FBC"/>
    <w:rsid w:val="00946AE7"/>
    <w:rsid w:val="0096392E"/>
    <w:rsid w:val="00970AEF"/>
    <w:rsid w:val="009725E3"/>
    <w:rsid w:val="009774B0"/>
    <w:rsid w:val="00977F12"/>
    <w:rsid w:val="009822ED"/>
    <w:rsid w:val="00984BA8"/>
    <w:rsid w:val="00987822"/>
    <w:rsid w:val="00991E15"/>
    <w:rsid w:val="009A2C91"/>
    <w:rsid w:val="009A593B"/>
    <w:rsid w:val="009A6751"/>
    <w:rsid w:val="009B16C1"/>
    <w:rsid w:val="009C657E"/>
    <w:rsid w:val="009F1C24"/>
    <w:rsid w:val="009F437D"/>
    <w:rsid w:val="009F636E"/>
    <w:rsid w:val="00A109CB"/>
    <w:rsid w:val="00A2656F"/>
    <w:rsid w:val="00A26CDE"/>
    <w:rsid w:val="00A30768"/>
    <w:rsid w:val="00A319A0"/>
    <w:rsid w:val="00A3539B"/>
    <w:rsid w:val="00A35D17"/>
    <w:rsid w:val="00A40F45"/>
    <w:rsid w:val="00A67779"/>
    <w:rsid w:val="00A960B5"/>
    <w:rsid w:val="00A97A5C"/>
    <w:rsid w:val="00AA0397"/>
    <w:rsid w:val="00AB2D0A"/>
    <w:rsid w:val="00AB34F0"/>
    <w:rsid w:val="00AC725C"/>
    <w:rsid w:val="00AC7D30"/>
    <w:rsid w:val="00AD0D54"/>
    <w:rsid w:val="00B105C2"/>
    <w:rsid w:val="00B17721"/>
    <w:rsid w:val="00B20CF0"/>
    <w:rsid w:val="00B42349"/>
    <w:rsid w:val="00B44EC4"/>
    <w:rsid w:val="00B45ABD"/>
    <w:rsid w:val="00B45DBA"/>
    <w:rsid w:val="00B604E3"/>
    <w:rsid w:val="00B62167"/>
    <w:rsid w:val="00B66020"/>
    <w:rsid w:val="00BA0750"/>
    <w:rsid w:val="00BB0985"/>
    <w:rsid w:val="00BB10E5"/>
    <w:rsid w:val="00BB14C4"/>
    <w:rsid w:val="00BB5A79"/>
    <w:rsid w:val="00BC34AA"/>
    <w:rsid w:val="00BD746B"/>
    <w:rsid w:val="00BE02A7"/>
    <w:rsid w:val="00BE2273"/>
    <w:rsid w:val="00BE6620"/>
    <w:rsid w:val="00BE7B34"/>
    <w:rsid w:val="00C27ACC"/>
    <w:rsid w:val="00C33BB2"/>
    <w:rsid w:val="00C33CF2"/>
    <w:rsid w:val="00C357D2"/>
    <w:rsid w:val="00C529DF"/>
    <w:rsid w:val="00C57C45"/>
    <w:rsid w:val="00C63D1C"/>
    <w:rsid w:val="00C737C0"/>
    <w:rsid w:val="00C76EB0"/>
    <w:rsid w:val="00C77918"/>
    <w:rsid w:val="00C82A05"/>
    <w:rsid w:val="00C85B15"/>
    <w:rsid w:val="00C92213"/>
    <w:rsid w:val="00CB2D4B"/>
    <w:rsid w:val="00CB3EF8"/>
    <w:rsid w:val="00CB4B3B"/>
    <w:rsid w:val="00CB5C43"/>
    <w:rsid w:val="00CD4AA6"/>
    <w:rsid w:val="00CE20FE"/>
    <w:rsid w:val="00CE5415"/>
    <w:rsid w:val="00CF0DB5"/>
    <w:rsid w:val="00CF1077"/>
    <w:rsid w:val="00CF1B80"/>
    <w:rsid w:val="00CF5978"/>
    <w:rsid w:val="00CF655F"/>
    <w:rsid w:val="00D00457"/>
    <w:rsid w:val="00D02AEE"/>
    <w:rsid w:val="00D11909"/>
    <w:rsid w:val="00D13E89"/>
    <w:rsid w:val="00D1426A"/>
    <w:rsid w:val="00D163A7"/>
    <w:rsid w:val="00D27524"/>
    <w:rsid w:val="00D319CE"/>
    <w:rsid w:val="00D33D1C"/>
    <w:rsid w:val="00D52221"/>
    <w:rsid w:val="00D60AB5"/>
    <w:rsid w:val="00D64CA1"/>
    <w:rsid w:val="00D66668"/>
    <w:rsid w:val="00D92CD3"/>
    <w:rsid w:val="00D93BE7"/>
    <w:rsid w:val="00DA0A31"/>
    <w:rsid w:val="00DC6FAF"/>
    <w:rsid w:val="00DE730F"/>
    <w:rsid w:val="00DF0540"/>
    <w:rsid w:val="00DF2E0D"/>
    <w:rsid w:val="00DF3F65"/>
    <w:rsid w:val="00DF6A92"/>
    <w:rsid w:val="00DF765B"/>
    <w:rsid w:val="00E0242E"/>
    <w:rsid w:val="00E07AA9"/>
    <w:rsid w:val="00E13B25"/>
    <w:rsid w:val="00E16A47"/>
    <w:rsid w:val="00E17E87"/>
    <w:rsid w:val="00E20727"/>
    <w:rsid w:val="00E21BAE"/>
    <w:rsid w:val="00E321F2"/>
    <w:rsid w:val="00E33ACA"/>
    <w:rsid w:val="00E40BE5"/>
    <w:rsid w:val="00E435BB"/>
    <w:rsid w:val="00E57D64"/>
    <w:rsid w:val="00E6144B"/>
    <w:rsid w:val="00E65FDC"/>
    <w:rsid w:val="00E86382"/>
    <w:rsid w:val="00E87E5D"/>
    <w:rsid w:val="00E87EAD"/>
    <w:rsid w:val="00E914A0"/>
    <w:rsid w:val="00E9797F"/>
    <w:rsid w:val="00E97995"/>
    <w:rsid w:val="00EA3BBE"/>
    <w:rsid w:val="00EA7AF9"/>
    <w:rsid w:val="00EB2F05"/>
    <w:rsid w:val="00EB33D6"/>
    <w:rsid w:val="00EB765F"/>
    <w:rsid w:val="00EC0EA6"/>
    <w:rsid w:val="00ED3AD3"/>
    <w:rsid w:val="00EE55B9"/>
    <w:rsid w:val="00EE7864"/>
    <w:rsid w:val="00F00B75"/>
    <w:rsid w:val="00F05F27"/>
    <w:rsid w:val="00F11C3D"/>
    <w:rsid w:val="00F12CB5"/>
    <w:rsid w:val="00F14BF3"/>
    <w:rsid w:val="00F15F05"/>
    <w:rsid w:val="00F169CF"/>
    <w:rsid w:val="00F16F06"/>
    <w:rsid w:val="00F22530"/>
    <w:rsid w:val="00F2717E"/>
    <w:rsid w:val="00F2774B"/>
    <w:rsid w:val="00F278F0"/>
    <w:rsid w:val="00F42887"/>
    <w:rsid w:val="00F65C9E"/>
    <w:rsid w:val="00F75592"/>
    <w:rsid w:val="00F83D62"/>
    <w:rsid w:val="00FA3712"/>
    <w:rsid w:val="00FA4B67"/>
    <w:rsid w:val="00FA67CB"/>
    <w:rsid w:val="00FB6301"/>
    <w:rsid w:val="00FC44D2"/>
    <w:rsid w:val="00FC509B"/>
    <w:rsid w:val="00FC7079"/>
    <w:rsid w:val="00FD1040"/>
    <w:rsid w:val="00FD25DA"/>
    <w:rsid w:val="00FD2B6E"/>
    <w:rsid w:val="00FE0B98"/>
    <w:rsid w:val="00FE1710"/>
    <w:rsid w:val="00FE2C72"/>
    <w:rsid w:val="00FE3606"/>
    <w:rsid w:val="00FF0FCA"/>
    <w:rsid w:val="00FF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700D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 w:qFormat="1"/>
    <w:lsdException w:name="Normal Table" w:semiHidden="0" w:unhideWhenUsed="0"/>
    <w:lsdException w:name="No List" w:uiPriority="99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5FB"/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3735FB"/>
    <w:pPr>
      <w:keepNext/>
      <w:jc w:val="center"/>
      <w:outlineLvl w:val="0"/>
    </w:pPr>
    <w:rPr>
      <w:rFonts w:ascii="Arial Armenian" w:hAnsi="Arial Armenian"/>
      <w:b/>
      <w:sz w:val="22"/>
    </w:rPr>
  </w:style>
  <w:style w:type="paragraph" w:styleId="Heading2">
    <w:name w:val="heading 2"/>
    <w:basedOn w:val="Normal"/>
    <w:next w:val="Normal"/>
    <w:link w:val="Heading2Char"/>
    <w:qFormat/>
    <w:rsid w:val="003735FB"/>
    <w:pPr>
      <w:keepNext/>
      <w:jc w:val="center"/>
      <w:outlineLvl w:val="1"/>
    </w:pPr>
    <w:rPr>
      <w:rFonts w:ascii="Baltica" w:hAnsi="Baltica"/>
      <w:b/>
    </w:rPr>
  </w:style>
  <w:style w:type="paragraph" w:styleId="Heading3">
    <w:name w:val="heading 3"/>
    <w:basedOn w:val="Normal"/>
    <w:next w:val="Normal"/>
    <w:qFormat/>
    <w:rsid w:val="003735FB"/>
    <w:pPr>
      <w:keepNext/>
      <w:ind w:right="630"/>
      <w:jc w:val="center"/>
      <w:outlineLvl w:val="2"/>
    </w:pPr>
    <w:rPr>
      <w:rFonts w:ascii="Times Armenian" w:hAnsi="Times Armenian"/>
      <w:sz w:val="30"/>
    </w:rPr>
  </w:style>
  <w:style w:type="paragraph" w:styleId="Heading4">
    <w:name w:val="heading 4"/>
    <w:basedOn w:val="Normal"/>
    <w:next w:val="Normal"/>
    <w:link w:val="Heading4Char"/>
    <w:qFormat/>
    <w:rsid w:val="003735FB"/>
    <w:pPr>
      <w:keepNext/>
      <w:jc w:val="center"/>
      <w:outlineLvl w:val="3"/>
    </w:pPr>
    <w:rPr>
      <w:rFonts w:ascii="Arial Armenian" w:hAnsi="Arial Armenian"/>
      <w:b/>
      <w:sz w:val="23"/>
    </w:rPr>
  </w:style>
  <w:style w:type="paragraph" w:styleId="Heading5">
    <w:name w:val="heading 5"/>
    <w:basedOn w:val="Normal"/>
    <w:next w:val="Normal"/>
    <w:link w:val="Heading5Char"/>
    <w:qFormat/>
    <w:rsid w:val="003735FB"/>
    <w:pPr>
      <w:keepNext/>
      <w:jc w:val="center"/>
      <w:outlineLvl w:val="4"/>
    </w:pPr>
    <w:rPr>
      <w:rFonts w:ascii="Times Armenian" w:hAnsi="Times Armenian"/>
      <w:b/>
      <w:sz w:val="28"/>
    </w:rPr>
  </w:style>
  <w:style w:type="paragraph" w:styleId="Heading6">
    <w:name w:val="heading 6"/>
    <w:basedOn w:val="Normal"/>
    <w:next w:val="Normal"/>
    <w:link w:val="Heading6Char"/>
    <w:qFormat/>
    <w:rsid w:val="003735FB"/>
    <w:pPr>
      <w:keepNext/>
      <w:ind w:left="-851"/>
      <w:outlineLvl w:val="5"/>
    </w:pPr>
    <w:rPr>
      <w:rFonts w:ascii="Times Armenian" w:hAnsi="Times Armenian"/>
      <w:sz w:val="36"/>
    </w:rPr>
  </w:style>
  <w:style w:type="paragraph" w:styleId="Heading7">
    <w:name w:val="heading 7"/>
    <w:basedOn w:val="Normal"/>
    <w:next w:val="Normal"/>
    <w:link w:val="Heading7Char"/>
    <w:qFormat/>
    <w:rsid w:val="003735FB"/>
    <w:pPr>
      <w:keepNext/>
      <w:ind w:left="-851"/>
      <w:outlineLvl w:val="6"/>
    </w:pPr>
    <w:rPr>
      <w:rFonts w:ascii="Times Armenian" w:hAnsi="Times Armenian"/>
      <w:sz w:val="24"/>
    </w:rPr>
  </w:style>
  <w:style w:type="paragraph" w:styleId="Heading8">
    <w:name w:val="heading 8"/>
    <w:basedOn w:val="Normal"/>
    <w:next w:val="Normal"/>
    <w:link w:val="Heading8Char"/>
    <w:qFormat/>
    <w:rsid w:val="003735FB"/>
    <w:pPr>
      <w:keepNext/>
      <w:jc w:val="center"/>
      <w:outlineLvl w:val="7"/>
    </w:pPr>
    <w:rPr>
      <w:rFonts w:ascii="Arial Armenian" w:hAnsi="Arial Armenian"/>
      <w:b/>
      <w:sz w:val="24"/>
    </w:rPr>
  </w:style>
  <w:style w:type="paragraph" w:styleId="Heading9">
    <w:name w:val="heading 9"/>
    <w:basedOn w:val="Normal"/>
    <w:next w:val="Normal"/>
    <w:qFormat/>
    <w:rsid w:val="003735FB"/>
    <w:pPr>
      <w:keepNext/>
      <w:jc w:val="center"/>
      <w:outlineLvl w:val="8"/>
    </w:pPr>
    <w:rPr>
      <w:rFonts w:ascii="Baltica" w:hAnsi="Baltic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735FB"/>
    <w:pPr>
      <w:ind w:firstLine="720"/>
    </w:pPr>
    <w:rPr>
      <w:rFonts w:ascii="Arial Armenian" w:hAnsi="Arial Armenian"/>
      <w:i/>
      <w:sz w:val="24"/>
    </w:rPr>
  </w:style>
  <w:style w:type="paragraph" w:styleId="BodyText">
    <w:name w:val="Body Text"/>
    <w:basedOn w:val="Normal"/>
    <w:rsid w:val="003735FB"/>
    <w:pPr>
      <w:spacing w:line="360" w:lineRule="auto"/>
    </w:pPr>
    <w:rPr>
      <w:rFonts w:ascii="Times Armenian" w:hAnsi="Times Armenian"/>
      <w:sz w:val="28"/>
    </w:rPr>
  </w:style>
  <w:style w:type="character" w:styleId="Hyperlink">
    <w:name w:val="Hyperlink"/>
    <w:basedOn w:val="DefaultParagraphFont"/>
    <w:rsid w:val="003735FB"/>
    <w:rPr>
      <w:color w:val="0000FF"/>
      <w:u w:val="single"/>
    </w:rPr>
  </w:style>
  <w:style w:type="paragraph" w:styleId="BlockText">
    <w:name w:val="Block Text"/>
    <w:basedOn w:val="Normal"/>
    <w:rsid w:val="003735FB"/>
    <w:pPr>
      <w:ind w:left="-709" w:right="-694"/>
    </w:pPr>
    <w:rPr>
      <w:rFonts w:ascii="Baltica" w:hAnsi="Baltica"/>
      <w:sz w:val="18"/>
    </w:rPr>
  </w:style>
  <w:style w:type="paragraph" w:styleId="BodyText2">
    <w:name w:val="Body Text 2"/>
    <w:basedOn w:val="Normal"/>
    <w:rsid w:val="003735FB"/>
    <w:rPr>
      <w:sz w:val="18"/>
    </w:rPr>
  </w:style>
  <w:style w:type="paragraph" w:styleId="BodyTextIndent3">
    <w:name w:val="Body Text Indent 3"/>
    <w:basedOn w:val="Normal"/>
    <w:rsid w:val="00F65C9E"/>
    <w:pPr>
      <w:spacing w:after="120"/>
      <w:ind w:left="283"/>
    </w:pPr>
    <w:rPr>
      <w:sz w:val="16"/>
      <w:szCs w:val="16"/>
    </w:rPr>
  </w:style>
  <w:style w:type="paragraph" w:customStyle="1" w:styleId="Char">
    <w:name w:val="Char"/>
    <w:basedOn w:val="Normal"/>
    <w:rsid w:val="00F65C9E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Header">
    <w:name w:val="header"/>
    <w:basedOn w:val="Normal"/>
    <w:link w:val="HeaderChar"/>
    <w:rsid w:val="00F65C9E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link w:val="FooterChar"/>
    <w:uiPriority w:val="99"/>
    <w:rsid w:val="00F65C9E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8D51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0">
    <w:name w:val="Char"/>
    <w:basedOn w:val="Normal"/>
    <w:rsid w:val="000F1BF3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1A7186"/>
    <w:rPr>
      <w:rFonts w:ascii="Arial Armenian" w:hAnsi="Arial Armenian"/>
      <w:b/>
      <w:sz w:val="22"/>
      <w:lang w:val="en-GB"/>
    </w:rPr>
  </w:style>
  <w:style w:type="character" w:customStyle="1" w:styleId="Heading2Char">
    <w:name w:val="Heading 2 Char"/>
    <w:basedOn w:val="DefaultParagraphFont"/>
    <w:link w:val="Heading2"/>
    <w:rsid w:val="001A7186"/>
    <w:rPr>
      <w:rFonts w:ascii="Baltica" w:hAnsi="Baltica"/>
      <w:b/>
      <w:lang w:val="en-GB"/>
    </w:rPr>
  </w:style>
  <w:style w:type="character" w:customStyle="1" w:styleId="Heading4Char">
    <w:name w:val="Heading 4 Char"/>
    <w:basedOn w:val="DefaultParagraphFont"/>
    <w:link w:val="Heading4"/>
    <w:rsid w:val="001A7186"/>
    <w:rPr>
      <w:rFonts w:ascii="Arial Armenian" w:hAnsi="Arial Armenian"/>
      <w:b/>
      <w:sz w:val="23"/>
      <w:lang w:val="en-GB"/>
    </w:rPr>
  </w:style>
  <w:style w:type="character" w:customStyle="1" w:styleId="Heading8Char">
    <w:name w:val="Heading 8 Char"/>
    <w:basedOn w:val="DefaultParagraphFont"/>
    <w:link w:val="Heading8"/>
    <w:rsid w:val="001A7186"/>
    <w:rPr>
      <w:rFonts w:ascii="Arial Armenian" w:hAnsi="Arial Armenian"/>
      <w:b/>
      <w:sz w:val="24"/>
      <w:lang w:val="en-GB"/>
    </w:rPr>
  </w:style>
  <w:style w:type="character" w:customStyle="1" w:styleId="CharChar3">
    <w:name w:val="Char Char3"/>
    <w:basedOn w:val="DefaultParagraphFont"/>
    <w:locked/>
    <w:rsid w:val="00E87E5D"/>
    <w:rPr>
      <w:rFonts w:ascii="Arial Armenian" w:hAnsi="Arial Armenian"/>
      <w:b/>
      <w:sz w:val="22"/>
      <w:lang w:val="en-GB" w:eastAsia="ru-RU" w:bidi="ar-SA"/>
    </w:rPr>
  </w:style>
  <w:style w:type="character" w:customStyle="1" w:styleId="CharChar1">
    <w:name w:val="Char Char1"/>
    <w:basedOn w:val="DefaultParagraphFont"/>
    <w:locked/>
    <w:rsid w:val="00E87E5D"/>
    <w:rPr>
      <w:rFonts w:ascii="Arial Armenian" w:hAnsi="Arial Armenian"/>
      <w:b/>
      <w:sz w:val="23"/>
      <w:lang w:val="en-GB" w:eastAsia="ru-RU" w:bidi="ar-SA"/>
    </w:rPr>
  </w:style>
  <w:style w:type="paragraph" w:styleId="BodyTextIndent2">
    <w:name w:val="Body Text Indent 2"/>
    <w:basedOn w:val="Normal"/>
    <w:rsid w:val="00450B2C"/>
    <w:pPr>
      <w:spacing w:after="120" w:line="480" w:lineRule="auto"/>
      <w:ind w:left="283"/>
    </w:pPr>
  </w:style>
  <w:style w:type="paragraph" w:customStyle="1" w:styleId="CharCharCharCharCharCharCharCharCharCharCharChar">
    <w:name w:val="Char Char Char Char Char Char Char Char Char Char Char Char"/>
    <w:basedOn w:val="Normal"/>
    <w:rsid w:val="00FC509B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BalloonText">
    <w:name w:val="Balloon Text"/>
    <w:basedOn w:val="Normal"/>
    <w:link w:val="BalloonTextChar"/>
    <w:semiHidden/>
    <w:rsid w:val="0055482F"/>
    <w:rPr>
      <w:rFonts w:ascii="Tahoma" w:hAnsi="Tahoma" w:cs="Tahoma"/>
      <w:sz w:val="16"/>
      <w:szCs w:val="16"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B20CF0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qFormat/>
    <w:rsid w:val="00B20CF0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rsid w:val="00B20CF0"/>
    <w:rPr>
      <w:rFonts w:ascii="Calibri" w:eastAsia="Calibri" w:hAnsi="Calibri"/>
    </w:rPr>
  </w:style>
  <w:style w:type="character" w:customStyle="1" w:styleId="NormalWebChar">
    <w:name w:val="Normal (Web) Char"/>
    <w:aliases w:val="webb Char"/>
    <w:link w:val="NormalWeb"/>
    <w:locked/>
    <w:rsid w:val="00B20CF0"/>
    <w:rPr>
      <w:sz w:val="24"/>
      <w:szCs w:val="24"/>
      <w:lang w:val="en-US"/>
    </w:rPr>
  </w:style>
  <w:style w:type="character" w:styleId="CommentReference">
    <w:name w:val="annotation reference"/>
    <w:basedOn w:val="DefaultParagraphFont"/>
    <w:unhideWhenUsed/>
    <w:rsid w:val="001C7F0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C7F0B"/>
  </w:style>
  <w:style w:type="character" w:customStyle="1" w:styleId="CommentTextChar">
    <w:name w:val="Comment Text Char"/>
    <w:basedOn w:val="DefaultParagraphFont"/>
    <w:link w:val="CommentText"/>
    <w:rsid w:val="001C7F0B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1C7F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C7F0B"/>
    <w:rPr>
      <w:b/>
      <w:bCs/>
      <w:lang w:val="en-GB"/>
    </w:rPr>
  </w:style>
  <w:style w:type="paragraph" w:customStyle="1" w:styleId="CharCharCharChar">
    <w:name w:val="Char Char Char Char"/>
    <w:basedOn w:val="Normal"/>
    <w:rsid w:val="00B45DBA"/>
    <w:pPr>
      <w:tabs>
        <w:tab w:val="num" w:pos="840"/>
      </w:tabs>
      <w:spacing w:after="160" w:line="240" w:lineRule="exact"/>
      <w:ind w:left="840" w:hanging="360"/>
      <w:jc w:val="both"/>
    </w:pPr>
    <w:rPr>
      <w:rFonts w:ascii="Verdana" w:hAnsi="Verdana" w:cs="Verdana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FE1710"/>
    <w:rPr>
      <w:rFonts w:ascii="Times Armenian" w:hAnsi="Times Armenian"/>
      <w:b/>
      <w:sz w:val="28"/>
      <w:lang w:val="en-GB"/>
    </w:rPr>
  </w:style>
  <w:style w:type="character" w:customStyle="1" w:styleId="Heading6Char">
    <w:name w:val="Heading 6 Char"/>
    <w:basedOn w:val="DefaultParagraphFont"/>
    <w:link w:val="Heading6"/>
    <w:rsid w:val="00FE1710"/>
    <w:rPr>
      <w:rFonts w:ascii="Times Armenian" w:hAnsi="Times Armenian"/>
      <w:sz w:val="36"/>
      <w:lang w:val="en-GB"/>
    </w:rPr>
  </w:style>
  <w:style w:type="character" w:customStyle="1" w:styleId="Heading7Char">
    <w:name w:val="Heading 7 Char"/>
    <w:basedOn w:val="DefaultParagraphFont"/>
    <w:link w:val="Heading7"/>
    <w:rsid w:val="00FE1710"/>
    <w:rPr>
      <w:rFonts w:ascii="Times Armenian" w:hAnsi="Times Armenian"/>
      <w:sz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E1710"/>
    <w:rPr>
      <w:lang w:val="en-GB"/>
    </w:rPr>
  </w:style>
  <w:style w:type="character" w:styleId="PageNumber">
    <w:name w:val="page number"/>
    <w:basedOn w:val="DefaultParagraphFont"/>
    <w:rsid w:val="00FE1710"/>
    <w:rPr>
      <w:rFonts w:cs="Times New Roman"/>
    </w:rPr>
  </w:style>
  <w:style w:type="character" w:customStyle="1" w:styleId="HeaderChar">
    <w:name w:val="Header Char"/>
    <w:basedOn w:val="DefaultParagraphFont"/>
    <w:link w:val="Header"/>
    <w:rsid w:val="00FE1710"/>
    <w:rPr>
      <w:lang w:val="en-GB"/>
    </w:rPr>
  </w:style>
  <w:style w:type="paragraph" w:styleId="FootnoteText">
    <w:name w:val="footnote text"/>
    <w:basedOn w:val="Normal"/>
    <w:link w:val="FootnoteTextChar"/>
    <w:semiHidden/>
    <w:rsid w:val="00FE1710"/>
    <w:rPr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FE1710"/>
    <w:rPr>
      <w:lang w:val="en-US" w:eastAsia="en-US"/>
    </w:rPr>
  </w:style>
  <w:style w:type="character" w:styleId="FootnoteReference">
    <w:name w:val="footnote reference"/>
    <w:basedOn w:val="DefaultParagraphFont"/>
    <w:rsid w:val="00FE1710"/>
    <w:rPr>
      <w:rFonts w:cs="Times New Roman"/>
      <w:vertAlign w:val="superscript"/>
    </w:rPr>
  </w:style>
  <w:style w:type="character" w:styleId="Emphasis">
    <w:name w:val="Emphasis"/>
    <w:basedOn w:val="DefaultParagraphFont"/>
    <w:qFormat/>
    <w:rsid w:val="00FE1710"/>
    <w:rPr>
      <w:rFonts w:ascii="Times New Roman" w:hAnsi="Times New Roman" w:cs="Times New Roman"/>
      <w:i/>
      <w:iCs/>
    </w:rPr>
  </w:style>
  <w:style w:type="character" w:styleId="Strong">
    <w:name w:val="Strong"/>
    <w:basedOn w:val="DefaultParagraphFont"/>
    <w:qFormat/>
    <w:rsid w:val="00FE1710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rsid w:val="00FE1710"/>
    <w:rPr>
      <w:rFonts w:cs="Times New Roman"/>
    </w:rPr>
  </w:style>
  <w:style w:type="character" w:customStyle="1" w:styleId="engtext">
    <w:name w:val="engtext"/>
    <w:basedOn w:val="DefaultParagraphFont"/>
    <w:rsid w:val="00FE1710"/>
    <w:rPr>
      <w:rFonts w:cs="Times New Roman"/>
    </w:rPr>
  </w:style>
  <w:style w:type="paragraph" w:customStyle="1" w:styleId="CharCharChar1CharCharCharCharCharCharCharCharCharCharCharCharCharCharChar">
    <w:name w:val="Char Char Char1 Char Char Char Char Char Char Char Char Char Char Char Char Char Char Char"/>
    <w:basedOn w:val="Normal"/>
    <w:rsid w:val="00FE1710"/>
    <w:pPr>
      <w:spacing w:after="160" w:line="240" w:lineRule="exact"/>
    </w:pPr>
    <w:rPr>
      <w:rFonts w:ascii="Verdana" w:eastAsia="MS Mincho" w:hAnsi="Verdana"/>
      <w:lang w:eastAsia="en-US"/>
    </w:rPr>
  </w:style>
  <w:style w:type="character" w:customStyle="1" w:styleId="BalloonTextChar">
    <w:name w:val="Balloon Text Char"/>
    <w:basedOn w:val="DefaultParagraphFont"/>
    <w:link w:val="BalloonText"/>
    <w:semiHidden/>
    <w:rsid w:val="00FE1710"/>
    <w:rPr>
      <w:rFonts w:ascii="Tahoma" w:hAnsi="Tahoma" w:cs="Tahoma"/>
      <w:sz w:val="16"/>
      <w:szCs w:val="16"/>
      <w:lang w:val="en-GB"/>
    </w:rPr>
  </w:style>
  <w:style w:type="character" w:customStyle="1" w:styleId="s4">
    <w:name w:val="s4"/>
    <w:basedOn w:val="DefaultParagraphFont"/>
    <w:rsid w:val="00FE171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E4FEAA-ED8B-427C-88B4-A717C999C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14</Pages>
  <Words>3109</Words>
  <Characters>17725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</vt:lpstr>
    </vt:vector>
  </TitlesOfParts>
  <Company>RA SC</Company>
  <LinksUpToDate>false</LinksUpToDate>
  <CharactersWithSpaces>20793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</dc:title>
  <dc:creator>Anoush Hovhannisyan</dc:creator>
  <cp:keywords>https:/mul2-edu.gov.am/tasks/1017066/oneclick/2.hraman.docx?token=2d85f33a1246e9ac29fefa9cc82ad6eb</cp:keywords>
  <cp:lastModifiedBy>Gohar-Meliqsetyan</cp:lastModifiedBy>
  <cp:revision>73</cp:revision>
  <cp:lastPrinted>2022-04-19T13:05:00Z</cp:lastPrinted>
  <dcterms:created xsi:type="dcterms:W3CDTF">2020-04-30T11:07:00Z</dcterms:created>
  <dcterms:modified xsi:type="dcterms:W3CDTF">2022-04-19T13:16:00Z</dcterms:modified>
</cp:coreProperties>
</file>