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A6" w:rsidRPr="00221164" w:rsidRDefault="006442FA" w:rsidP="008346A6">
      <w:pPr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221164">
        <w:rPr>
          <w:rFonts w:ascii="GHEA Grapalat" w:hAnsi="GHEA Grapalat" w:cs="Sylfaen"/>
          <w:sz w:val="22"/>
          <w:szCs w:val="22"/>
          <w:lang w:val="en-US"/>
        </w:rPr>
        <w:t>Հավելված N</w:t>
      </w:r>
      <w:r w:rsidR="00413E26" w:rsidRPr="0022116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346A6" w:rsidRPr="00221164">
        <w:rPr>
          <w:rFonts w:ascii="GHEA Grapalat" w:hAnsi="GHEA Grapalat" w:cs="Sylfaen"/>
          <w:sz w:val="22"/>
          <w:szCs w:val="22"/>
          <w:lang w:val="en-US"/>
        </w:rPr>
        <w:t>2</w:t>
      </w:r>
    </w:p>
    <w:p w:rsidR="00E22904" w:rsidRPr="00221164" w:rsidRDefault="00E22904" w:rsidP="00E22904">
      <w:pPr>
        <w:tabs>
          <w:tab w:val="left" w:pos="0"/>
        </w:tabs>
        <w:ind w:left="-357"/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221164">
        <w:rPr>
          <w:rFonts w:ascii="GHEA Grapalat" w:hAnsi="GHEA Grapalat" w:cs="Sylfaen"/>
          <w:sz w:val="22"/>
          <w:szCs w:val="22"/>
          <w:lang w:val="en-US"/>
        </w:rPr>
        <w:t>ՀՀ ԿԳ նախարարի</w:t>
      </w:r>
    </w:p>
    <w:p w:rsidR="00E22904" w:rsidRPr="00221164" w:rsidRDefault="00D97C52" w:rsidP="00E22904">
      <w:pPr>
        <w:tabs>
          <w:tab w:val="left" w:pos="0"/>
        </w:tabs>
        <w:ind w:left="-357"/>
        <w:jc w:val="right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>2018</w:t>
      </w:r>
      <w:r w:rsidR="009F4D06" w:rsidRPr="00221164">
        <w:rPr>
          <w:rFonts w:ascii="GHEA Grapalat" w:hAnsi="GHEA Grapalat" w:cs="Sylfaen"/>
          <w:sz w:val="22"/>
          <w:szCs w:val="22"/>
          <w:lang w:val="en-US"/>
        </w:rPr>
        <w:t>թ. «</w:t>
      </w:r>
      <w:r w:rsidR="00881465">
        <w:rPr>
          <w:rFonts w:ascii="GHEA Grapalat" w:hAnsi="GHEA Grapalat" w:cs="Sylfaen"/>
          <w:sz w:val="22"/>
          <w:szCs w:val="22"/>
        </w:rPr>
        <w:t>մարտի</w:t>
      </w:r>
      <w:r>
        <w:rPr>
          <w:rFonts w:ascii="GHEA Grapalat" w:hAnsi="GHEA Grapalat" w:cs="Sylfaen"/>
          <w:sz w:val="22"/>
          <w:szCs w:val="22"/>
          <w:lang w:val="en-US"/>
        </w:rPr>
        <w:t>-</w:t>
      </w:r>
      <w:r w:rsidR="009F4D06" w:rsidRPr="00221164">
        <w:rPr>
          <w:rFonts w:ascii="GHEA Grapalat" w:hAnsi="GHEA Grapalat" w:cs="Sylfaen"/>
          <w:sz w:val="22"/>
          <w:szCs w:val="22"/>
          <w:lang w:val="en-US"/>
        </w:rPr>
        <w:t xml:space="preserve">» </w:t>
      </w:r>
      <w:r w:rsidR="00881465" w:rsidRPr="00881465">
        <w:rPr>
          <w:rFonts w:ascii="GHEA Grapalat" w:hAnsi="GHEA Grapalat" w:cs="Sylfaen"/>
          <w:sz w:val="22"/>
          <w:szCs w:val="22"/>
          <w:lang w:val="en-US"/>
        </w:rPr>
        <w:t>17</w:t>
      </w:r>
      <w:r w:rsidR="00AB0ABE">
        <w:rPr>
          <w:rFonts w:ascii="GHEA Grapalat" w:hAnsi="GHEA Grapalat" w:cs="Sylfaen"/>
          <w:sz w:val="22"/>
          <w:szCs w:val="22"/>
          <w:lang w:val="en-US"/>
        </w:rPr>
        <w:t>-</w:t>
      </w:r>
      <w:r w:rsidR="00E22904" w:rsidRPr="00221164">
        <w:rPr>
          <w:rFonts w:ascii="GHEA Grapalat" w:hAnsi="GHEA Grapalat" w:cs="Sylfaen"/>
          <w:sz w:val="22"/>
          <w:szCs w:val="22"/>
          <w:lang w:val="en-US"/>
        </w:rPr>
        <w:t>ի</w:t>
      </w:r>
    </w:p>
    <w:p w:rsidR="008346A6" w:rsidRPr="00221164" w:rsidRDefault="009F4D06" w:rsidP="00E22904">
      <w:pPr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221164">
        <w:rPr>
          <w:rFonts w:ascii="GHEA Grapalat" w:hAnsi="GHEA Grapalat" w:cs="Sylfaen"/>
          <w:sz w:val="22"/>
          <w:szCs w:val="22"/>
          <w:lang w:val="en-US"/>
        </w:rPr>
        <w:t xml:space="preserve">N </w:t>
      </w:r>
      <w:r w:rsidR="00881465" w:rsidRPr="00881465">
        <w:rPr>
          <w:rFonts w:ascii="GHEA Grapalat" w:hAnsi="GHEA Grapalat" w:cs="Sylfaen"/>
          <w:sz w:val="22"/>
          <w:szCs w:val="22"/>
          <w:lang w:val="en-US"/>
        </w:rPr>
        <w:t>239</w:t>
      </w:r>
      <w:r w:rsidRPr="00221164">
        <w:rPr>
          <w:rFonts w:ascii="GHEA Grapalat" w:hAnsi="GHEA Grapalat" w:cs="Sylfaen"/>
          <w:sz w:val="22"/>
          <w:szCs w:val="22"/>
          <w:lang w:val="en-US"/>
        </w:rPr>
        <w:t>-Ա/</w:t>
      </w:r>
      <w:r w:rsidRPr="00AB0ABE">
        <w:rPr>
          <w:rFonts w:ascii="GHEA Grapalat" w:hAnsi="GHEA Grapalat" w:cs="Sylfaen"/>
          <w:sz w:val="22"/>
          <w:szCs w:val="22"/>
          <w:lang w:val="en-US"/>
        </w:rPr>
        <w:t>2</w:t>
      </w:r>
      <w:r w:rsidR="00E22904" w:rsidRPr="00221164">
        <w:rPr>
          <w:rFonts w:ascii="GHEA Grapalat" w:hAnsi="GHEA Grapalat" w:cs="Sylfaen"/>
          <w:sz w:val="22"/>
          <w:szCs w:val="22"/>
          <w:lang w:val="en-US"/>
        </w:rPr>
        <w:t xml:space="preserve"> հրամանի</w:t>
      </w:r>
    </w:p>
    <w:p w:rsidR="00570919" w:rsidRPr="00221164" w:rsidRDefault="00570919" w:rsidP="008346A6">
      <w:pPr>
        <w:jc w:val="center"/>
        <w:rPr>
          <w:rFonts w:ascii="GHEA Grapalat" w:hAnsi="GHEA Grapalat" w:cs="Sylfaen"/>
          <w:b/>
          <w:lang w:val="en-US"/>
        </w:rPr>
      </w:pPr>
    </w:p>
    <w:p w:rsidR="008346A6" w:rsidRPr="00221164" w:rsidRDefault="008346A6" w:rsidP="008346A6">
      <w:pPr>
        <w:jc w:val="center"/>
        <w:rPr>
          <w:rFonts w:ascii="GHEA Grapalat" w:hAnsi="GHEA Grapalat" w:cs="Sylfaen"/>
          <w:b/>
          <w:lang w:val="en-US"/>
        </w:rPr>
      </w:pPr>
      <w:r w:rsidRPr="00221164">
        <w:rPr>
          <w:rFonts w:ascii="GHEA Grapalat" w:hAnsi="GHEA Grapalat" w:cs="Sylfaen"/>
          <w:b/>
          <w:lang w:val="en-US"/>
        </w:rPr>
        <w:t>ՀՐԱՎԵՐ</w:t>
      </w:r>
    </w:p>
    <w:p w:rsidR="0012344A" w:rsidRPr="00221164" w:rsidRDefault="0012344A" w:rsidP="0012344A">
      <w:pPr>
        <w:jc w:val="center"/>
        <w:rPr>
          <w:rFonts w:ascii="GHEA Grapalat" w:hAnsi="GHEA Grapalat" w:cs="Sylfaen"/>
          <w:b/>
          <w:lang w:val="en-US"/>
        </w:rPr>
      </w:pPr>
      <w:r w:rsidRPr="00221164">
        <w:rPr>
          <w:rFonts w:ascii="GHEA Grapalat" w:hAnsi="GHEA Grapalat"/>
          <w:b/>
          <w:bCs/>
        </w:rPr>
        <w:t>Հ</w:t>
      </w:r>
      <w:r w:rsidRPr="00221164">
        <w:rPr>
          <w:rFonts w:ascii="GHEA Grapalat" w:hAnsi="GHEA Grapalat"/>
          <w:b/>
          <w:bCs/>
          <w:lang w:val="en-US"/>
        </w:rPr>
        <w:t xml:space="preserve">ԱՅԱՍՏԱՆԻ </w:t>
      </w:r>
      <w:r w:rsidRPr="00221164">
        <w:rPr>
          <w:rFonts w:ascii="GHEA Grapalat" w:hAnsi="GHEA Grapalat"/>
          <w:b/>
          <w:bCs/>
        </w:rPr>
        <w:t>Հ</w:t>
      </w:r>
      <w:r w:rsidRPr="00221164">
        <w:rPr>
          <w:rFonts w:ascii="GHEA Grapalat" w:hAnsi="GHEA Grapalat"/>
          <w:b/>
          <w:bCs/>
          <w:lang w:val="en-US"/>
        </w:rPr>
        <w:t xml:space="preserve">ԱՆՐԱՊԵՏՈՒԹՅԱՆ </w:t>
      </w:r>
      <w:r w:rsidRPr="00221164">
        <w:rPr>
          <w:rFonts w:ascii="GHEA Grapalat" w:hAnsi="GHEA Grapalat"/>
          <w:b/>
          <w:bCs/>
        </w:rPr>
        <w:t>ՊԵՏԱԿԱՆ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ԲՅՈՒՋԵԻ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ՀԱՇՎԻՆ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ԻՐԱԿԱՆԱՑՎՈՂ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 xml:space="preserve">ԳԻՏԱԿԱՆ ԵՎ ԳԻՏԱՏԵԽՆԻԿԱԿԱՆ ԳՈՐԾՈՒՆԵՈՒԹՅԱՆ </w:t>
      </w:r>
      <w:r w:rsidRPr="00221164">
        <w:rPr>
          <w:rFonts w:ascii="GHEA Grapalat" w:hAnsi="GHEA Grapalat"/>
          <w:b/>
          <w:bCs/>
        </w:rPr>
        <w:t>ԾՐԱԳՐԵՐՈՒՄ</w:t>
      </w:r>
      <w:r w:rsidRPr="00221164">
        <w:rPr>
          <w:rFonts w:ascii="GHEA Grapalat" w:hAnsi="GHEA Grapalat"/>
          <w:b/>
          <w:bCs/>
          <w:lang w:val="en-US"/>
        </w:rPr>
        <w:t xml:space="preserve"> ԵՎ </w:t>
      </w:r>
      <w:r w:rsidRPr="00221164">
        <w:rPr>
          <w:rFonts w:ascii="GHEA Grapalat" w:hAnsi="GHEA Grapalat"/>
          <w:b/>
          <w:bCs/>
        </w:rPr>
        <w:t>ԹԵՄԱՆԵՐՈՒՄ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ԸՆԴԳՐԿՎԱԾ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 w:cs="GHEAGrapalat"/>
          <w:b/>
          <w:lang w:val="af-ZA"/>
        </w:rPr>
        <w:t>ԲԱՐՁՐ ԱՐԴՅՈՒՆԱՎԵՏՈՒԹՅԱՄԲ ԱՇԽԱՏՈՂ ԵՐԻՏԱՍԱՐԴ</w:t>
      </w:r>
      <w:r w:rsidRPr="00221164">
        <w:rPr>
          <w:rFonts w:ascii="GHEA Grapalat" w:hAnsi="GHEA Grapalat" w:cs="GHEAGrapalat"/>
          <w:lang w:val="af-ZA"/>
        </w:rPr>
        <w:t xml:space="preserve"> </w:t>
      </w:r>
      <w:r w:rsidRPr="00221164">
        <w:rPr>
          <w:rFonts w:ascii="GHEA Grapalat" w:hAnsi="GHEA Grapalat"/>
          <w:b/>
          <w:bCs/>
        </w:rPr>
        <w:t>ԳԻՏԱՇԽԱՏՈՂՆԵՐԻՆ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 w:cs="GHEAGrapalat"/>
          <w:b/>
          <w:lang w:val="af-ZA"/>
        </w:rPr>
        <w:t>(ՄԻՆՉԵՎ 35 ՏԱՐԵԿԱՆ)</w:t>
      </w:r>
      <w:r w:rsidRPr="00221164">
        <w:rPr>
          <w:rFonts w:ascii="GHEA Grapalat" w:hAnsi="GHEA Grapalat" w:cs="GHEAGrapalat"/>
          <w:lang w:val="af-ZA"/>
        </w:rPr>
        <w:t xml:space="preserve"> </w:t>
      </w:r>
      <w:r w:rsidRPr="00221164">
        <w:rPr>
          <w:rFonts w:ascii="GHEA Grapalat" w:hAnsi="GHEA Grapalat"/>
          <w:b/>
          <w:bCs/>
          <w:lang w:val="en-US"/>
        </w:rPr>
        <w:t>ՀԱՎԵԼ</w:t>
      </w:r>
      <w:r w:rsidRPr="00221164">
        <w:rPr>
          <w:rFonts w:ascii="GHEA Grapalat" w:hAnsi="GHEA Grapalat"/>
          <w:b/>
          <w:bCs/>
        </w:rPr>
        <w:t>ԱՎՃԱՐԻ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ՏՐԱՄԱԴՐՄԱՆ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/>
          <w:b/>
          <w:bCs/>
        </w:rPr>
        <w:t>ՀԱՅՏԵՐԻ</w:t>
      </w:r>
      <w:r w:rsidRPr="00221164">
        <w:rPr>
          <w:rFonts w:ascii="GHEA Grapalat" w:hAnsi="GHEA Grapalat"/>
          <w:b/>
          <w:bCs/>
          <w:lang w:val="en-US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ԸՆՏՐՈՒԹՅԱՆ ՄՐՑՈՒՅԹԻ</w:t>
      </w:r>
    </w:p>
    <w:p w:rsidR="0012344A" w:rsidRPr="00221164" w:rsidRDefault="0012344A" w:rsidP="008346A6">
      <w:pPr>
        <w:jc w:val="center"/>
        <w:rPr>
          <w:rFonts w:ascii="GHEA Grapalat" w:hAnsi="GHEA Grapalat" w:cs="Sylfaen"/>
          <w:b/>
          <w:lang w:val="en-US"/>
        </w:rPr>
      </w:pPr>
    </w:p>
    <w:p w:rsidR="00911773" w:rsidRPr="00221164" w:rsidRDefault="00911773" w:rsidP="00A61088">
      <w:pPr>
        <w:numPr>
          <w:ilvl w:val="0"/>
          <w:numId w:val="1"/>
        </w:numPr>
        <w:tabs>
          <w:tab w:val="left" w:pos="360"/>
        </w:tabs>
        <w:spacing w:line="360" w:lineRule="auto"/>
        <w:jc w:val="center"/>
        <w:rPr>
          <w:rFonts w:ascii="GHEA Grapalat" w:hAnsi="GHEA Grapalat" w:cs="Arial Unicode"/>
          <w:b/>
          <w:lang w:val="en-US"/>
        </w:rPr>
      </w:pPr>
      <w:r w:rsidRPr="00221164">
        <w:rPr>
          <w:rFonts w:ascii="GHEA Grapalat" w:hAnsi="GHEA Grapalat" w:cs="Arial Unicode"/>
          <w:b/>
          <w:lang w:val="en-US"/>
        </w:rPr>
        <w:t>Ընդհանուր դրույթներ</w:t>
      </w:r>
    </w:p>
    <w:p w:rsidR="00046733" w:rsidRPr="00221164" w:rsidRDefault="00061874" w:rsidP="00FD3EDF">
      <w:pPr>
        <w:numPr>
          <w:ilvl w:val="1"/>
          <w:numId w:val="4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en-US"/>
        </w:rPr>
      </w:pPr>
      <w:r w:rsidRPr="00221164">
        <w:rPr>
          <w:rFonts w:ascii="GHEA Grapalat" w:hAnsi="GHEA Grapalat" w:cs="Arial Unicode"/>
          <w:lang w:val="en-US"/>
        </w:rPr>
        <w:t>Հայաստանի Հանրապետության կրթ</w:t>
      </w:r>
      <w:r w:rsidR="009F4D06" w:rsidRPr="00221164">
        <w:rPr>
          <w:rFonts w:ascii="GHEA Grapalat" w:hAnsi="GHEA Grapalat" w:cs="Arial Unicode"/>
          <w:lang w:val="en-US"/>
        </w:rPr>
        <w:t>ության և գիտության նախարարի 201</w:t>
      </w:r>
      <w:r w:rsidR="000638D3">
        <w:rPr>
          <w:rFonts w:ascii="GHEA Grapalat" w:hAnsi="GHEA Grapalat" w:cs="Arial Unicode"/>
          <w:lang w:val="en-US"/>
        </w:rPr>
        <w:t>8</w:t>
      </w:r>
      <w:r w:rsidRPr="00221164">
        <w:rPr>
          <w:rFonts w:ascii="GHEA Grapalat" w:hAnsi="GHEA Grapalat" w:cs="Arial Unicode"/>
          <w:lang w:val="en-US"/>
        </w:rPr>
        <w:t xml:space="preserve"> թվականի </w:t>
      </w:r>
      <w:r w:rsidR="000638D3">
        <w:rPr>
          <w:rFonts w:ascii="GHEA Grapalat" w:hAnsi="GHEA Grapalat" w:cs="Arial Unicode"/>
          <w:lang w:val="en-US"/>
        </w:rPr>
        <w:t>մարտի</w:t>
      </w:r>
      <w:r w:rsidR="00AB0ABE">
        <w:rPr>
          <w:rFonts w:ascii="GHEA Grapalat" w:hAnsi="GHEA Grapalat" w:cs="Arial Unicode"/>
          <w:lang w:val="en-US"/>
        </w:rPr>
        <w:t xml:space="preserve"> </w:t>
      </w:r>
      <w:r w:rsidR="00881465" w:rsidRPr="00881465">
        <w:rPr>
          <w:rFonts w:ascii="GHEA Grapalat" w:hAnsi="GHEA Grapalat" w:cs="Arial Unicode"/>
          <w:lang w:val="en-US"/>
        </w:rPr>
        <w:t>17</w:t>
      </w:r>
      <w:r w:rsidR="009F4D06" w:rsidRPr="00221164">
        <w:rPr>
          <w:rFonts w:ascii="GHEA Grapalat" w:hAnsi="GHEA Grapalat" w:cs="Arial Unicode"/>
          <w:lang w:val="en-US"/>
        </w:rPr>
        <w:t xml:space="preserve">-ի </w:t>
      </w:r>
      <w:r w:rsidR="00AB0ABE" w:rsidRPr="00AB0ABE">
        <w:rPr>
          <w:rFonts w:ascii="GHEA Grapalat" w:hAnsi="GHEA Grapalat" w:cs="Arial Unicode"/>
          <w:lang w:val="en-US"/>
        </w:rPr>
        <w:t>N</w:t>
      </w:r>
      <w:r w:rsidR="00AB0ABE">
        <w:rPr>
          <w:rFonts w:ascii="GHEA Grapalat" w:hAnsi="GHEA Grapalat" w:cs="Arial Unicode"/>
          <w:lang w:val="en-US"/>
        </w:rPr>
        <w:t xml:space="preserve"> </w:t>
      </w:r>
      <w:r w:rsidR="00881465">
        <w:rPr>
          <w:rFonts w:ascii="GHEA Grapalat" w:hAnsi="GHEA Grapalat" w:cs="Arial Unicode"/>
        </w:rPr>
        <w:t>239</w:t>
      </w:r>
      <w:r w:rsidR="00AB0ABE">
        <w:rPr>
          <w:rFonts w:ascii="GHEA Grapalat" w:hAnsi="GHEA Grapalat" w:cs="Arial Unicode"/>
          <w:lang w:val="en-US"/>
        </w:rPr>
        <w:t>-</w:t>
      </w:r>
      <w:r w:rsidR="009F4D06" w:rsidRPr="00221164">
        <w:rPr>
          <w:rFonts w:ascii="GHEA Grapalat" w:hAnsi="GHEA Grapalat" w:cs="Arial Unicode"/>
          <w:lang w:val="en-US"/>
        </w:rPr>
        <w:t>Ա/2</w:t>
      </w:r>
      <w:r w:rsidRPr="00221164">
        <w:rPr>
          <w:rFonts w:ascii="GHEA Grapalat" w:hAnsi="GHEA Grapalat" w:cs="Arial Unicode"/>
          <w:lang w:val="en-US"/>
        </w:rPr>
        <w:t xml:space="preserve"> հրամանի համաձայն </w:t>
      </w:r>
      <w:r w:rsidR="008346A6" w:rsidRPr="00221164">
        <w:rPr>
          <w:rFonts w:ascii="GHEA Grapalat" w:hAnsi="GHEA Grapalat" w:cs="Arial Unicode"/>
          <w:lang w:val="en-US"/>
        </w:rPr>
        <w:t>Հայաստանի Հանրապետության կր</w:t>
      </w:r>
      <w:r w:rsidR="009E40B5" w:rsidRPr="00221164">
        <w:rPr>
          <w:rFonts w:ascii="GHEA Grapalat" w:hAnsi="GHEA Grapalat" w:cs="Arial Unicode"/>
          <w:lang w:val="en-US"/>
        </w:rPr>
        <w:t>թության և գիտության նախարարությու</w:t>
      </w:r>
      <w:r w:rsidR="008346A6" w:rsidRPr="00221164">
        <w:rPr>
          <w:rFonts w:ascii="GHEA Grapalat" w:hAnsi="GHEA Grapalat" w:cs="Arial Unicode"/>
          <w:lang w:val="en-US"/>
        </w:rPr>
        <w:t>ն</w:t>
      </w:r>
      <w:r w:rsidR="009E40B5" w:rsidRPr="00221164">
        <w:rPr>
          <w:rFonts w:ascii="GHEA Grapalat" w:hAnsi="GHEA Grapalat" w:cs="Arial Unicode"/>
          <w:lang w:val="en-US"/>
        </w:rPr>
        <w:t xml:space="preserve">ը </w:t>
      </w:r>
      <w:r w:rsidR="008346A6" w:rsidRPr="00221164">
        <w:rPr>
          <w:rFonts w:ascii="GHEA Grapalat" w:hAnsi="GHEA Grapalat" w:cs="Arial Unicode"/>
          <w:lang w:val="en-US"/>
        </w:rPr>
        <w:t xml:space="preserve">հայտարարում </w:t>
      </w:r>
      <w:r w:rsidR="00916DF6">
        <w:rPr>
          <w:rFonts w:ascii="GHEA Grapalat" w:hAnsi="GHEA Grapalat" w:cs="Arial Unicode"/>
          <w:lang w:val="en-US"/>
        </w:rPr>
        <w:t>է</w:t>
      </w:r>
      <w:r w:rsidR="008346A6" w:rsidRPr="00221164">
        <w:rPr>
          <w:rFonts w:ascii="GHEA Grapalat" w:hAnsi="GHEA Grapalat" w:cs="Arial Unicode"/>
          <w:lang w:val="en-US"/>
        </w:rPr>
        <w:t xml:space="preserve"> </w:t>
      </w:r>
      <w:r w:rsidR="008346A6" w:rsidRPr="00221164">
        <w:rPr>
          <w:rFonts w:ascii="GHEA Grapalat" w:hAnsi="GHEA Grapalat"/>
          <w:bCs/>
        </w:rPr>
        <w:t>Հ</w:t>
      </w:r>
      <w:r w:rsidR="008346A6" w:rsidRPr="00221164">
        <w:rPr>
          <w:rFonts w:ascii="GHEA Grapalat" w:hAnsi="GHEA Grapalat"/>
          <w:bCs/>
          <w:lang w:val="en-US"/>
        </w:rPr>
        <w:t xml:space="preserve">այաստանի </w:t>
      </w:r>
      <w:r w:rsidR="008346A6" w:rsidRPr="00221164">
        <w:rPr>
          <w:rFonts w:ascii="GHEA Grapalat" w:hAnsi="GHEA Grapalat"/>
          <w:bCs/>
        </w:rPr>
        <w:t>Հ</w:t>
      </w:r>
      <w:r w:rsidR="008346A6" w:rsidRPr="00221164">
        <w:rPr>
          <w:rFonts w:ascii="GHEA Grapalat" w:hAnsi="GHEA Grapalat"/>
          <w:bCs/>
          <w:lang w:val="en-US"/>
        </w:rPr>
        <w:t xml:space="preserve">անրապետության </w:t>
      </w:r>
      <w:r w:rsidR="008346A6" w:rsidRPr="00221164">
        <w:rPr>
          <w:rFonts w:ascii="GHEA Grapalat" w:hAnsi="GHEA Grapalat"/>
          <w:bCs/>
        </w:rPr>
        <w:t>պետական</w:t>
      </w:r>
      <w:r w:rsidR="008346A6" w:rsidRPr="00221164">
        <w:rPr>
          <w:rFonts w:ascii="GHEA Grapalat" w:hAnsi="GHEA Grapalat"/>
          <w:bCs/>
          <w:lang w:val="en-US"/>
        </w:rPr>
        <w:t xml:space="preserve"> </w:t>
      </w:r>
      <w:r w:rsidR="008346A6" w:rsidRPr="00221164">
        <w:rPr>
          <w:rFonts w:ascii="GHEA Grapalat" w:hAnsi="GHEA Grapalat"/>
          <w:bCs/>
        </w:rPr>
        <w:t>բյուջեի</w:t>
      </w:r>
      <w:r w:rsidR="008346A6" w:rsidRPr="00221164">
        <w:rPr>
          <w:rFonts w:ascii="GHEA Grapalat" w:hAnsi="GHEA Grapalat"/>
          <w:bCs/>
          <w:lang w:val="en-US"/>
        </w:rPr>
        <w:t xml:space="preserve"> </w:t>
      </w:r>
      <w:r w:rsidR="008346A6" w:rsidRPr="00221164">
        <w:rPr>
          <w:rFonts w:ascii="GHEA Grapalat" w:hAnsi="GHEA Grapalat"/>
          <w:bCs/>
        </w:rPr>
        <w:t>հաշվին</w:t>
      </w:r>
      <w:r w:rsidR="008346A6" w:rsidRPr="00221164">
        <w:rPr>
          <w:rFonts w:ascii="GHEA Grapalat" w:hAnsi="GHEA Grapalat"/>
          <w:bCs/>
          <w:lang w:val="en-US"/>
        </w:rPr>
        <w:t xml:space="preserve"> </w:t>
      </w:r>
      <w:r w:rsidR="008346A6" w:rsidRPr="00221164">
        <w:rPr>
          <w:rFonts w:ascii="GHEA Grapalat" w:hAnsi="GHEA Grapalat"/>
          <w:bCs/>
        </w:rPr>
        <w:t>իրականացվող</w:t>
      </w:r>
      <w:r w:rsidR="008346A6" w:rsidRPr="00221164">
        <w:rPr>
          <w:rFonts w:ascii="GHEA Grapalat" w:hAnsi="GHEA Grapalat"/>
          <w:bCs/>
          <w:lang w:val="en-US"/>
        </w:rPr>
        <w:t xml:space="preserve"> </w:t>
      </w:r>
      <w:r w:rsidR="008346A6" w:rsidRPr="00221164">
        <w:rPr>
          <w:rFonts w:ascii="GHEA Grapalat" w:hAnsi="GHEA Grapalat" w:cs="Sylfaen"/>
          <w:lang w:val="en-US"/>
        </w:rPr>
        <w:t>գիտական և գիտատեխնիկական</w:t>
      </w:r>
      <w:r w:rsidR="008346A6" w:rsidRPr="00221164">
        <w:rPr>
          <w:rFonts w:ascii="GHEA Grapalat" w:hAnsi="GHEA Grapalat" w:cs="Sylfaen"/>
          <w:b/>
          <w:lang w:val="en-US"/>
        </w:rPr>
        <w:t xml:space="preserve"> </w:t>
      </w:r>
      <w:r w:rsidR="008346A6" w:rsidRPr="00221164">
        <w:rPr>
          <w:rFonts w:ascii="GHEA Grapalat" w:hAnsi="GHEA Grapalat" w:cs="Sylfaen"/>
          <w:lang w:val="en-US"/>
        </w:rPr>
        <w:t>գործունեության</w:t>
      </w:r>
      <w:r w:rsidR="008346A6" w:rsidRPr="00221164">
        <w:rPr>
          <w:rFonts w:ascii="GHEA Grapalat" w:hAnsi="GHEA Grapalat" w:cs="Sylfaen"/>
          <w:b/>
          <w:lang w:val="en-US"/>
        </w:rPr>
        <w:t xml:space="preserve"> </w:t>
      </w:r>
      <w:r w:rsidR="008346A6" w:rsidRPr="00221164">
        <w:rPr>
          <w:rFonts w:ascii="GHEA Grapalat" w:hAnsi="GHEA Grapalat"/>
        </w:rPr>
        <w:t>ծրագրերում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8346A6" w:rsidRPr="00221164">
        <w:rPr>
          <w:rFonts w:ascii="GHEA Grapalat" w:hAnsi="GHEA Grapalat"/>
        </w:rPr>
        <w:t>և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8346A6" w:rsidRPr="00221164">
        <w:rPr>
          <w:rFonts w:ascii="GHEA Grapalat" w:hAnsi="GHEA Grapalat"/>
        </w:rPr>
        <w:t>թեմաներում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8346A6" w:rsidRPr="00221164">
        <w:rPr>
          <w:rFonts w:ascii="GHEA Grapalat" w:hAnsi="GHEA Grapalat"/>
        </w:rPr>
        <w:t>ընդգրկված</w:t>
      </w:r>
      <w:r w:rsidR="008346A6" w:rsidRPr="00221164">
        <w:rPr>
          <w:rFonts w:ascii="GHEA Grapalat" w:hAnsi="GHEA Grapalat"/>
          <w:lang w:val="en-US"/>
        </w:rPr>
        <w:t xml:space="preserve"> բարձր արդյունավետությամբ աշխատող </w:t>
      </w:r>
      <w:r w:rsidR="0012344A" w:rsidRPr="00221164">
        <w:rPr>
          <w:rFonts w:ascii="GHEA Grapalat" w:hAnsi="GHEA Grapalat" w:cs="GHEAGrapalat"/>
          <w:lang w:val="af-ZA"/>
        </w:rPr>
        <w:t xml:space="preserve">երիտասարդ </w:t>
      </w:r>
      <w:r w:rsidR="00A75016" w:rsidRPr="00221164">
        <w:rPr>
          <w:rFonts w:ascii="GHEA Grapalat" w:hAnsi="GHEA Grapalat"/>
        </w:rPr>
        <w:t>գիտ</w:t>
      </w:r>
      <w:r w:rsidR="008346A6" w:rsidRPr="00221164">
        <w:rPr>
          <w:rFonts w:ascii="GHEA Grapalat" w:hAnsi="GHEA Grapalat"/>
        </w:rPr>
        <w:t>աշխատողների</w:t>
      </w:r>
      <w:r w:rsidR="00E45A26" w:rsidRPr="00221164">
        <w:rPr>
          <w:rFonts w:ascii="GHEA Grapalat" w:hAnsi="GHEA Grapalat"/>
          <w:lang w:val="en-US"/>
        </w:rPr>
        <w:t>ն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12344A" w:rsidRPr="00221164">
        <w:rPr>
          <w:rFonts w:ascii="GHEA Grapalat" w:hAnsi="GHEA Grapalat" w:cs="GHEAGrapalat"/>
          <w:lang w:val="af-ZA"/>
        </w:rPr>
        <w:t xml:space="preserve">(մինչև 35 տարեկան) </w:t>
      </w:r>
      <w:r w:rsidR="00C75DE3" w:rsidRPr="00221164">
        <w:rPr>
          <w:rFonts w:ascii="GHEA Grapalat" w:hAnsi="GHEA Grapalat"/>
          <w:lang w:val="en-US"/>
        </w:rPr>
        <w:t>հա</w:t>
      </w:r>
      <w:r w:rsidR="00A61088" w:rsidRPr="00221164">
        <w:rPr>
          <w:rFonts w:ascii="GHEA Grapalat" w:hAnsi="GHEA Grapalat"/>
          <w:lang w:val="en-US"/>
        </w:rPr>
        <w:t xml:space="preserve">վելավճարի </w:t>
      </w:r>
      <w:r w:rsidR="00742127" w:rsidRPr="00221164">
        <w:rPr>
          <w:rFonts w:ascii="GHEA Grapalat" w:hAnsi="GHEA Grapalat" w:cs="GHEAGrapalat"/>
          <w:lang w:val="af-ZA"/>
        </w:rPr>
        <w:t xml:space="preserve">(այսուհետ` </w:t>
      </w:r>
      <w:r w:rsidR="00A61088" w:rsidRPr="00221164">
        <w:rPr>
          <w:rFonts w:ascii="GHEA Grapalat" w:hAnsi="GHEA Grapalat" w:cs="GHEAGrapalat"/>
          <w:lang w:val="af-ZA"/>
        </w:rPr>
        <w:t>Հավելավճար</w:t>
      </w:r>
      <w:r w:rsidR="00742127" w:rsidRPr="00221164">
        <w:rPr>
          <w:rFonts w:ascii="GHEA Grapalat" w:hAnsi="GHEA Grapalat" w:cs="GHEAGrapalat"/>
          <w:lang w:val="af-ZA"/>
        </w:rPr>
        <w:t>)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8346A6" w:rsidRPr="00221164">
        <w:rPr>
          <w:rFonts w:ascii="GHEA Grapalat" w:hAnsi="GHEA Grapalat"/>
        </w:rPr>
        <w:t>տրամադրման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8346A6" w:rsidRPr="00221164">
        <w:rPr>
          <w:rFonts w:ascii="GHEA Grapalat" w:hAnsi="GHEA Grapalat" w:cs="Arial Unicode"/>
          <w:lang w:val="en-US"/>
        </w:rPr>
        <w:t xml:space="preserve">հայտերի </w:t>
      </w:r>
      <w:r w:rsidR="008346A6" w:rsidRPr="00221164">
        <w:rPr>
          <w:rFonts w:ascii="GHEA Grapalat" w:hAnsi="GHEA Grapalat" w:cs="Sylfaen"/>
          <w:lang w:val="en-US"/>
        </w:rPr>
        <w:t>(այսուհետ` Հայտ)</w:t>
      </w:r>
      <w:r w:rsidR="008346A6" w:rsidRPr="00221164">
        <w:rPr>
          <w:rFonts w:ascii="GHEA Grapalat" w:hAnsi="GHEA Grapalat" w:cs="Arial Unicode"/>
          <w:lang w:val="en-US"/>
        </w:rPr>
        <w:t xml:space="preserve"> ընտրության </w:t>
      </w:r>
      <w:r w:rsidR="008346A6" w:rsidRPr="00221164">
        <w:rPr>
          <w:rFonts w:ascii="GHEA Grapalat" w:hAnsi="GHEA Grapalat" w:cs="Sylfaen"/>
          <w:lang w:val="en-US"/>
        </w:rPr>
        <w:t>մրցույթ (</w:t>
      </w:r>
      <w:r w:rsidR="008346A6" w:rsidRPr="00221164">
        <w:rPr>
          <w:rFonts w:ascii="GHEA Grapalat" w:hAnsi="GHEA Grapalat" w:cs="Arial Unicode"/>
          <w:lang w:val="en-US"/>
        </w:rPr>
        <w:t xml:space="preserve">այսուհետ՝ </w:t>
      </w:r>
      <w:r w:rsidR="008346A6" w:rsidRPr="00221164">
        <w:rPr>
          <w:rFonts w:ascii="GHEA Grapalat" w:hAnsi="GHEA Grapalat" w:cs="Sylfaen"/>
          <w:lang w:val="en-US"/>
        </w:rPr>
        <w:t>Մրցույթ)</w:t>
      </w:r>
      <w:r w:rsidR="00046733" w:rsidRPr="00221164">
        <w:rPr>
          <w:rFonts w:ascii="GHEA Grapalat" w:hAnsi="GHEA Grapalat" w:cs="Arial Unicode"/>
          <w:lang w:val="en-US"/>
        </w:rPr>
        <w:t xml:space="preserve">: </w:t>
      </w:r>
    </w:p>
    <w:p w:rsidR="00FD3EDF" w:rsidRPr="00221164" w:rsidRDefault="00930AFE" w:rsidP="00FD3EDF">
      <w:pPr>
        <w:numPr>
          <w:ilvl w:val="1"/>
          <w:numId w:val="4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en-US"/>
        </w:rPr>
      </w:pPr>
      <w:r w:rsidRPr="00221164">
        <w:rPr>
          <w:rFonts w:ascii="GHEA Grapalat" w:hAnsi="GHEA Grapalat"/>
          <w:lang w:val="en-US"/>
        </w:rPr>
        <w:t>Մրցույթի ֆինանսավորումն</w:t>
      </w:r>
      <w:r w:rsidR="008346A6" w:rsidRPr="00221164">
        <w:rPr>
          <w:rFonts w:ascii="GHEA Grapalat" w:hAnsi="GHEA Grapalat"/>
          <w:lang w:val="en-US"/>
        </w:rPr>
        <w:t xml:space="preserve"> </w:t>
      </w:r>
      <w:r w:rsidR="00F04E76" w:rsidRPr="00221164">
        <w:rPr>
          <w:rFonts w:ascii="GHEA Grapalat" w:hAnsi="GHEA Grapalat"/>
          <w:lang w:val="en-US"/>
        </w:rPr>
        <w:t>իրականացվ</w:t>
      </w:r>
      <w:r w:rsidR="00950CEB" w:rsidRPr="00221164">
        <w:rPr>
          <w:rFonts w:ascii="GHEA Grapalat" w:hAnsi="GHEA Grapalat"/>
        </w:rPr>
        <w:t>ել</w:t>
      </w:r>
      <w:r w:rsidR="008346A6" w:rsidRPr="00221164">
        <w:rPr>
          <w:rFonts w:ascii="GHEA Grapalat" w:hAnsi="GHEA Grapalat"/>
          <w:lang w:val="en-US"/>
        </w:rPr>
        <w:t xml:space="preserve">ու է Հայաստանի Հանրապետության պետական բյուջեի </w:t>
      </w:r>
      <w:r w:rsidR="00D82C65" w:rsidRPr="00221164">
        <w:rPr>
          <w:rFonts w:ascii="GHEA Grapalat" w:hAnsi="GHEA Grapalat" w:cs="Sylfaen"/>
          <w:lang w:val="en-US"/>
        </w:rPr>
        <w:t xml:space="preserve">«Գիտական և գիտատեխնիկական գործունեության պայմանագրային (թեմատիկ) հետազոտություններ» </w:t>
      </w:r>
      <w:r w:rsidR="00950CEB" w:rsidRPr="00221164">
        <w:rPr>
          <w:rFonts w:ascii="GHEA Grapalat" w:hAnsi="GHEA Grapalat" w:cs="Sylfaen"/>
        </w:rPr>
        <w:t>բաժնի</w:t>
      </w:r>
      <w:r w:rsidR="00D82C65" w:rsidRPr="00221164">
        <w:rPr>
          <w:rFonts w:ascii="GHEA Grapalat" w:hAnsi="GHEA Grapalat" w:cs="Sylfaen"/>
          <w:lang w:val="en-US"/>
        </w:rPr>
        <w:t xml:space="preserve"> «Բարձր արդյունավետությամբ աշխատող</w:t>
      </w:r>
      <w:r w:rsidR="00950CEB" w:rsidRPr="00221164">
        <w:rPr>
          <w:rFonts w:ascii="GHEA Grapalat" w:hAnsi="GHEA Grapalat" w:cs="Sylfaen"/>
          <w:lang w:val="en-US"/>
        </w:rPr>
        <w:t xml:space="preserve"> </w:t>
      </w:r>
      <w:r w:rsidR="00950CEB" w:rsidRPr="00221164">
        <w:rPr>
          <w:rFonts w:ascii="GHEA Grapalat" w:hAnsi="GHEA Grapalat" w:cs="Sylfaen"/>
        </w:rPr>
        <w:t>երիտասարդ</w:t>
      </w:r>
      <w:r w:rsidR="00950CEB" w:rsidRPr="00221164">
        <w:rPr>
          <w:rFonts w:ascii="GHEA Grapalat" w:hAnsi="GHEA Grapalat" w:cs="Sylfaen"/>
          <w:lang w:val="en-US"/>
        </w:rPr>
        <w:t xml:space="preserve"> </w:t>
      </w:r>
      <w:r w:rsidR="00950CEB" w:rsidRPr="00221164">
        <w:rPr>
          <w:rFonts w:ascii="GHEA Grapalat" w:hAnsi="GHEA Grapalat" w:cs="Sylfaen"/>
        </w:rPr>
        <w:t>գիտաշխատողների</w:t>
      </w:r>
      <w:r w:rsidR="00D82C65" w:rsidRPr="00221164">
        <w:rPr>
          <w:rFonts w:ascii="GHEA Grapalat" w:hAnsi="GHEA Grapalat" w:cs="Sylfaen"/>
          <w:lang w:val="en-US"/>
        </w:rPr>
        <w:t>ն</w:t>
      </w:r>
      <w:r w:rsidR="00950CEB" w:rsidRPr="00221164">
        <w:rPr>
          <w:rFonts w:ascii="GHEA Grapalat" w:hAnsi="GHEA Grapalat" w:cs="Sylfaen"/>
          <w:lang w:val="en-US"/>
        </w:rPr>
        <w:t xml:space="preserve"> (</w:t>
      </w:r>
      <w:r w:rsidR="00950CEB" w:rsidRPr="00221164">
        <w:rPr>
          <w:rFonts w:ascii="GHEA Grapalat" w:hAnsi="GHEA Grapalat" w:cs="Sylfaen"/>
        </w:rPr>
        <w:t>մինչև</w:t>
      </w:r>
      <w:r w:rsidR="00950CEB" w:rsidRPr="00221164">
        <w:rPr>
          <w:rFonts w:ascii="GHEA Grapalat" w:hAnsi="GHEA Grapalat" w:cs="Sylfaen"/>
          <w:lang w:val="en-US"/>
        </w:rPr>
        <w:t xml:space="preserve"> 35 </w:t>
      </w:r>
      <w:r w:rsidR="00950CEB" w:rsidRPr="00221164">
        <w:rPr>
          <w:rFonts w:ascii="GHEA Grapalat" w:hAnsi="GHEA Grapalat" w:cs="Sylfaen"/>
        </w:rPr>
        <w:t>տարեկան</w:t>
      </w:r>
      <w:r w:rsidR="00950CEB" w:rsidRPr="00221164">
        <w:rPr>
          <w:rFonts w:ascii="GHEA Grapalat" w:hAnsi="GHEA Grapalat" w:cs="Sylfaen"/>
          <w:lang w:val="en-US"/>
        </w:rPr>
        <w:t xml:space="preserve">) </w:t>
      </w:r>
      <w:r w:rsidR="00D82C65" w:rsidRPr="00221164">
        <w:rPr>
          <w:rFonts w:ascii="GHEA Grapalat" w:hAnsi="GHEA Grapalat" w:cs="Sylfaen"/>
          <w:lang w:val="en-US"/>
        </w:rPr>
        <w:t>հավելավճարներ</w:t>
      </w:r>
      <w:r w:rsidR="00950CEB" w:rsidRPr="00221164">
        <w:rPr>
          <w:rFonts w:ascii="GHEA Grapalat" w:hAnsi="GHEA Grapalat" w:cs="Sylfaen"/>
        </w:rPr>
        <w:t>ի</w:t>
      </w:r>
      <w:r w:rsidR="00950CEB" w:rsidRPr="00221164">
        <w:rPr>
          <w:rFonts w:ascii="GHEA Grapalat" w:hAnsi="GHEA Grapalat" w:cs="Sylfaen"/>
          <w:lang w:val="en-US"/>
        </w:rPr>
        <w:t xml:space="preserve"> </w:t>
      </w:r>
      <w:r w:rsidR="00950CEB" w:rsidRPr="00221164">
        <w:rPr>
          <w:rFonts w:ascii="GHEA Grapalat" w:hAnsi="GHEA Grapalat" w:cs="Sylfaen"/>
        </w:rPr>
        <w:t>տրամադրում</w:t>
      </w:r>
      <w:r w:rsidR="00D82C65" w:rsidRPr="00221164">
        <w:rPr>
          <w:rFonts w:ascii="GHEA Grapalat" w:hAnsi="GHEA Grapalat" w:cs="Sylfaen"/>
          <w:lang w:val="en-US"/>
        </w:rPr>
        <w:t>»</w:t>
      </w:r>
      <w:r w:rsidR="00950CEB" w:rsidRPr="00221164">
        <w:rPr>
          <w:rFonts w:ascii="GHEA Grapalat" w:hAnsi="GHEA Grapalat" w:cs="Sylfaen"/>
          <w:lang w:val="en-US"/>
        </w:rPr>
        <w:t xml:space="preserve"> </w:t>
      </w:r>
      <w:r w:rsidR="00950CEB" w:rsidRPr="00221164">
        <w:rPr>
          <w:rFonts w:ascii="GHEA Grapalat" w:hAnsi="GHEA Grapalat" w:cs="Sylfaen"/>
        </w:rPr>
        <w:t>ծախսային</w:t>
      </w:r>
      <w:r w:rsidR="00950CEB" w:rsidRPr="00221164">
        <w:rPr>
          <w:rFonts w:ascii="GHEA Grapalat" w:hAnsi="GHEA Grapalat" w:cs="Sylfaen"/>
          <w:lang w:val="en-US"/>
        </w:rPr>
        <w:t xml:space="preserve"> </w:t>
      </w:r>
      <w:r w:rsidR="00950CEB" w:rsidRPr="00221164">
        <w:rPr>
          <w:rFonts w:ascii="GHEA Grapalat" w:hAnsi="GHEA Grapalat" w:cs="Sylfaen"/>
        </w:rPr>
        <w:t>ծրագրի</w:t>
      </w:r>
      <w:r w:rsidR="00D82C65" w:rsidRPr="00221164">
        <w:rPr>
          <w:rFonts w:ascii="GHEA Grapalat" w:hAnsi="GHEA Grapalat" w:cs="Sylfaen"/>
          <w:lang w:val="en-US"/>
        </w:rPr>
        <w:t xml:space="preserve"> </w:t>
      </w:r>
      <w:r w:rsidR="002727DB" w:rsidRPr="00221164">
        <w:rPr>
          <w:rFonts w:ascii="GHEA Grapalat" w:hAnsi="GHEA Grapalat"/>
          <w:lang w:val="en-US"/>
        </w:rPr>
        <w:t xml:space="preserve">և </w:t>
      </w:r>
      <w:r w:rsidR="00916DF6">
        <w:rPr>
          <w:rFonts w:ascii="GHEA Grapalat" w:hAnsi="GHEA Grapalat" w:cs="Arial Unicode"/>
          <w:lang w:val="en-US"/>
        </w:rPr>
        <w:t xml:space="preserve">Հայաստանի Հանրապետության Նախագահի հովանու ներքո իրականացվող «Երիտասարդ գիտնականների աջակցության ծրագրի» (այսուհետ` ԵԳԱԾ) </w:t>
      </w:r>
      <w:r w:rsidR="00E40A63" w:rsidRPr="00221164">
        <w:rPr>
          <w:rFonts w:ascii="GHEA Grapalat" w:hAnsi="GHEA Grapalat" w:cs="Sylfaen"/>
          <w:lang w:val="en-US"/>
        </w:rPr>
        <w:t>ֆինանսական</w:t>
      </w:r>
      <w:r w:rsidR="00E40A63" w:rsidRPr="00221164">
        <w:rPr>
          <w:rFonts w:ascii="GHEA Grapalat" w:hAnsi="GHEA Grapalat"/>
          <w:lang w:val="en-US"/>
        </w:rPr>
        <w:t xml:space="preserve"> միջոցների</w:t>
      </w:r>
      <w:r w:rsidR="00950CEB" w:rsidRPr="00221164">
        <w:rPr>
          <w:rFonts w:ascii="GHEA Grapalat" w:hAnsi="GHEA Grapalat"/>
          <w:lang w:val="en-US"/>
        </w:rPr>
        <w:t xml:space="preserve"> </w:t>
      </w:r>
      <w:r w:rsidR="00950CEB" w:rsidRPr="00221164">
        <w:rPr>
          <w:rFonts w:ascii="GHEA Grapalat" w:hAnsi="GHEA Grapalat"/>
        </w:rPr>
        <w:t>հաշվին</w:t>
      </w:r>
      <w:r w:rsidR="008346A6" w:rsidRPr="00221164">
        <w:rPr>
          <w:rFonts w:ascii="GHEA Grapalat" w:hAnsi="GHEA Grapalat"/>
          <w:lang w:val="en-US"/>
        </w:rPr>
        <w:t>:</w:t>
      </w:r>
    </w:p>
    <w:p w:rsidR="008346A6" w:rsidRPr="00221164" w:rsidRDefault="008346A6" w:rsidP="00FD3EDF">
      <w:pPr>
        <w:numPr>
          <w:ilvl w:val="1"/>
          <w:numId w:val="4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en-US"/>
        </w:rPr>
      </w:pPr>
      <w:r w:rsidRPr="00221164">
        <w:rPr>
          <w:rFonts w:ascii="GHEA Grapalat" w:hAnsi="GHEA Grapalat" w:cs="Sylfaen"/>
          <w:lang w:val="en-US"/>
        </w:rPr>
        <w:t>Մրցույթն իրականացվում է գիտական և գիտատեխնիկական գործունեության բոլոր բնագա</w:t>
      </w:r>
      <w:r w:rsidR="001F2021" w:rsidRPr="00221164">
        <w:rPr>
          <w:rFonts w:ascii="GHEA Grapalat" w:hAnsi="GHEA Grapalat" w:cs="Sylfaen"/>
          <w:lang w:val="en-US"/>
        </w:rPr>
        <w:t>վառներով և մասնագիտություններով</w:t>
      </w:r>
      <w:r w:rsidRPr="00221164">
        <w:rPr>
          <w:rFonts w:ascii="GHEA Grapalat" w:hAnsi="GHEA Grapalat" w:cs="Arial Unicode"/>
          <w:lang w:val="en-US"/>
        </w:rPr>
        <w:t xml:space="preserve">: Մրցույթի արդյունքում` Հայաստանի Հանրապետության պետական բյուջեի հաշվին իրականացվող </w:t>
      </w:r>
      <w:r w:rsidR="00E801E2" w:rsidRPr="00221164">
        <w:rPr>
          <w:rFonts w:ascii="GHEA Grapalat" w:hAnsi="GHEA Grapalat" w:cs="Arial Unicode"/>
          <w:lang w:val="en-US"/>
        </w:rPr>
        <w:t xml:space="preserve">գիտական և գիտատեխնիկական գործունեության </w:t>
      </w:r>
      <w:r w:rsidRPr="00221164">
        <w:rPr>
          <w:rFonts w:ascii="GHEA Grapalat" w:hAnsi="GHEA Grapalat" w:cs="Arial Unicode"/>
          <w:lang w:val="en-US"/>
        </w:rPr>
        <w:t xml:space="preserve">ծրագրերում և թեմաներում ընդգրկված </w:t>
      </w:r>
      <w:r w:rsidR="008468CB" w:rsidRPr="00221164">
        <w:rPr>
          <w:rFonts w:ascii="GHEA Grapalat" w:hAnsi="GHEA Grapalat" w:cs="Arial Unicode"/>
          <w:lang w:val="en-US"/>
        </w:rPr>
        <w:t xml:space="preserve">առավել </w:t>
      </w:r>
      <w:r w:rsidRPr="00221164">
        <w:rPr>
          <w:rFonts w:ascii="GHEA Grapalat" w:hAnsi="GHEA Grapalat" w:cs="Arial Unicode"/>
          <w:lang w:val="en-US"/>
        </w:rPr>
        <w:t xml:space="preserve">բարձր արդյունավետությամբ աշխատող </w:t>
      </w:r>
      <w:r w:rsidR="00B21E29" w:rsidRPr="00221164">
        <w:rPr>
          <w:rFonts w:ascii="GHEA Grapalat" w:hAnsi="GHEA Grapalat" w:cs="Arial Unicode"/>
        </w:rPr>
        <w:t>մինչև</w:t>
      </w:r>
      <w:r w:rsidR="00B21E29" w:rsidRPr="00221164">
        <w:rPr>
          <w:rFonts w:ascii="GHEA Grapalat" w:hAnsi="GHEA Grapalat" w:cs="Arial Unicode"/>
          <w:lang w:val="en-US"/>
        </w:rPr>
        <w:t xml:space="preserve"> </w:t>
      </w:r>
      <w:r w:rsidR="002727DB" w:rsidRPr="00221164">
        <w:rPr>
          <w:rFonts w:ascii="GHEA Grapalat" w:hAnsi="GHEA Grapalat" w:cs="Arial Unicode"/>
          <w:lang w:val="en-US"/>
        </w:rPr>
        <w:t xml:space="preserve">50 </w:t>
      </w:r>
      <w:r w:rsidR="001B7767" w:rsidRPr="00221164">
        <w:rPr>
          <w:rFonts w:ascii="GHEA Grapalat" w:hAnsi="GHEA Grapalat" w:cs="GHEAGrapalat"/>
          <w:lang w:val="af-ZA"/>
        </w:rPr>
        <w:lastRenderedPageBreak/>
        <w:t xml:space="preserve">երիտասարդ </w:t>
      </w:r>
      <w:r w:rsidR="001B7767" w:rsidRPr="00221164">
        <w:rPr>
          <w:rFonts w:ascii="GHEA Grapalat" w:hAnsi="GHEA Grapalat"/>
        </w:rPr>
        <w:t>գիտաշխատողների</w:t>
      </w:r>
      <w:r w:rsidR="001B7767" w:rsidRPr="00221164">
        <w:rPr>
          <w:rFonts w:ascii="GHEA Grapalat" w:hAnsi="GHEA Grapalat"/>
          <w:lang w:val="en-US"/>
        </w:rPr>
        <w:t xml:space="preserve">ն </w:t>
      </w:r>
      <w:r w:rsidR="001B7767" w:rsidRPr="00221164">
        <w:rPr>
          <w:rFonts w:ascii="GHEA Grapalat" w:hAnsi="GHEA Grapalat" w:cs="GHEAGrapalat"/>
          <w:lang w:val="af-ZA"/>
        </w:rPr>
        <w:t xml:space="preserve">(մինչև 35 տարեկան) </w:t>
      </w:r>
      <w:r w:rsidR="005B291D" w:rsidRPr="00221164">
        <w:rPr>
          <w:rFonts w:ascii="GHEA Grapalat" w:hAnsi="GHEA Grapalat" w:cs="Arial Unicode"/>
          <w:lang w:val="en-US"/>
        </w:rPr>
        <w:t>1</w:t>
      </w:r>
      <w:r w:rsidR="00744E63" w:rsidRPr="00221164">
        <w:rPr>
          <w:rFonts w:ascii="GHEA Grapalat" w:hAnsi="GHEA Grapalat" w:cs="Arial Unicode"/>
          <w:lang w:val="en-US"/>
        </w:rPr>
        <w:t xml:space="preserve"> (</w:t>
      </w:r>
      <w:r w:rsidR="005B291D" w:rsidRPr="00221164">
        <w:rPr>
          <w:rFonts w:ascii="GHEA Grapalat" w:hAnsi="GHEA Grapalat" w:cs="Arial Unicode"/>
          <w:lang w:val="en-US"/>
        </w:rPr>
        <w:t>մեկ</w:t>
      </w:r>
      <w:r w:rsidRPr="00221164">
        <w:rPr>
          <w:rFonts w:ascii="GHEA Grapalat" w:hAnsi="GHEA Grapalat" w:cs="Arial Unicode"/>
          <w:lang w:val="en-US"/>
        </w:rPr>
        <w:t xml:space="preserve">) </w:t>
      </w:r>
      <w:r w:rsidR="005B291D" w:rsidRPr="00221164">
        <w:rPr>
          <w:rFonts w:ascii="GHEA Grapalat" w:hAnsi="GHEA Grapalat" w:cs="Arial Unicode"/>
          <w:lang w:val="en-US"/>
        </w:rPr>
        <w:t>տարի</w:t>
      </w:r>
      <w:r w:rsidRPr="00221164">
        <w:rPr>
          <w:rFonts w:ascii="GHEA Grapalat" w:hAnsi="GHEA Grapalat" w:cs="Arial Unicode"/>
          <w:lang w:val="en-US"/>
        </w:rPr>
        <w:t xml:space="preserve"> </w:t>
      </w:r>
      <w:r w:rsidR="005B291D" w:rsidRPr="00221164">
        <w:rPr>
          <w:rFonts w:ascii="GHEA Grapalat" w:hAnsi="GHEA Grapalat" w:cs="Arial Unicode"/>
          <w:lang w:val="en-US"/>
        </w:rPr>
        <w:t>ժամկետով</w:t>
      </w:r>
      <w:r w:rsidRPr="00221164">
        <w:rPr>
          <w:rFonts w:ascii="GHEA Grapalat" w:hAnsi="GHEA Grapalat" w:cs="Arial Unicode"/>
          <w:lang w:val="en-US"/>
        </w:rPr>
        <w:t xml:space="preserve"> կտրամադրվի </w:t>
      </w:r>
      <w:r w:rsidRPr="00221164">
        <w:rPr>
          <w:rFonts w:ascii="GHEA Grapalat" w:hAnsi="GHEA Grapalat" w:cs="GHEAGrapalat"/>
          <w:lang w:val="af-ZA"/>
        </w:rPr>
        <w:t xml:space="preserve">ամսական </w:t>
      </w:r>
      <w:r w:rsidR="007A303A" w:rsidRPr="00221164">
        <w:rPr>
          <w:rFonts w:ascii="GHEA Grapalat" w:hAnsi="GHEA Grapalat" w:cs="GHEAGrapalat"/>
          <w:lang w:val="af-ZA"/>
        </w:rPr>
        <w:t>75</w:t>
      </w:r>
      <w:r w:rsidRPr="00221164">
        <w:rPr>
          <w:rFonts w:ascii="GHEA Grapalat" w:hAnsi="GHEA Grapalat" w:cs="GHEAGrapalat"/>
          <w:lang w:val="af-ZA"/>
        </w:rPr>
        <w:t xml:space="preserve"> 000 ՀՀ դրամ`</w:t>
      </w:r>
      <w:r w:rsidRPr="00221164">
        <w:rPr>
          <w:rFonts w:ascii="GHEA Grapalat" w:hAnsi="GHEA Grapalat" w:cs="Arial Unicode"/>
          <w:lang w:val="en-US"/>
        </w:rPr>
        <w:t xml:space="preserve"> </w:t>
      </w:r>
      <w:r w:rsidR="00A61088" w:rsidRPr="00221164">
        <w:rPr>
          <w:rFonts w:ascii="GHEA Grapalat" w:hAnsi="GHEA Grapalat" w:cs="GHEAGrapalat"/>
          <w:lang w:val="en-US"/>
        </w:rPr>
        <w:t>Հավելավճարի</w:t>
      </w:r>
      <w:r w:rsidRPr="00221164">
        <w:rPr>
          <w:rFonts w:ascii="GHEA Grapalat" w:hAnsi="GHEA Grapalat" w:cs="GHEAGrapalat"/>
          <w:lang w:val="af-ZA"/>
        </w:rPr>
        <w:t xml:space="preserve"> տեսքով</w:t>
      </w:r>
      <w:r w:rsidRPr="00221164">
        <w:rPr>
          <w:rFonts w:ascii="GHEA Grapalat" w:hAnsi="GHEA Grapalat" w:cs="Arial Unicode"/>
          <w:lang w:val="en-US"/>
        </w:rPr>
        <w:t>:</w:t>
      </w:r>
      <w:r w:rsidR="007442B2" w:rsidRPr="00221164">
        <w:rPr>
          <w:rFonts w:ascii="GHEA Grapalat" w:hAnsi="GHEA Grapalat" w:cs="Arial Unicode"/>
          <w:lang w:val="en-US"/>
        </w:rPr>
        <w:t xml:space="preserve"> </w:t>
      </w:r>
      <w:r w:rsidR="00D279A7" w:rsidRPr="00221164">
        <w:rPr>
          <w:rFonts w:ascii="GHEA Grapalat" w:hAnsi="GHEA Grapalat" w:cs="Arial Unicode"/>
          <w:lang w:val="en-US"/>
        </w:rPr>
        <w:t>ԵԳԱԾ</w:t>
      </w:r>
      <w:r w:rsidR="00D279A7">
        <w:rPr>
          <w:rFonts w:ascii="GHEA Grapalat" w:hAnsi="GHEA Grapalat" w:cs="Arial Unicode"/>
          <w:lang w:val="en-US"/>
        </w:rPr>
        <w:t xml:space="preserve">-ը </w:t>
      </w:r>
      <w:r w:rsidR="001E1600" w:rsidRPr="00221164">
        <w:rPr>
          <w:rFonts w:ascii="GHEA Grapalat" w:hAnsi="GHEA Grapalat" w:cs="Arial Unicode"/>
          <w:lang w:val="en-US"/>
        </w:rPr>
        <w:t xml:space="preserve"> կֆինանսավորի առավել բարձր արդյունավետությամբ աշխատող </w:t>
      </w:r>
      <w:r w:rsidR="00B21E29" w:rsidRPr="00221164">
        <w:rPr>
          <w:rFonts w:ascii="GHEA Grapalat" w:hAnsi="GHEA Grapalat" w:cs="Arial Unicode"/>
        </w:rPr>
        <w:t>մինչև</w:t>
      </w:r>
      <w:r w:rsidR="00B21E29" w:rsidRPr="00221164">
        <w:rPr>
          <w:rFonts w:ascii="GHEA Grapalat" w:hAnsi="GHEA Grapalat" w:cs="Arial Unicode"/>
          <w:lang w:val="en-US"/>
        </w:rPr>
        <w:t xml:space="preserve"> </w:t>
      </w:r>
      <w:r w:rsidR="00D279A7">
        <w:rPr>
          <w:rFonts w:ascii="GHEA Grapalat" w:hAnsi="GHEA Grapalat" w:cs="Arial Unicode"/>
          <w:lang w:val="en-US"/>
        </w:rPr>
        <w:t>10</w:t>
      </w:r>
      <w:r w:rsidR="001E1600" w:rsidRPr="00221164">
        <w:rPr>
          <w:rFonts w:ascii="GHEA Grapalat" w:hAnsi="GHEA Grapalat" w:cs="Arial Unicode"/>
          <w:lang w:val="en-US"/>
        </w:rPr>
        <w:t xml:space="preserve"> երիտասարդ գիտաշխատողի:</w:t>
      </w:r>
    </w:p>
    <w:p w:rsidR="00401896" w:rsidRPr="00221164" w:rsidRDefault="00EF65A3" w:rsidP="00401896">
      <w:pPr>
        <w:numPr>
          <w:ilvl w:val="1"/>
          <w:numId w:val="4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en-US"/>
        </w:rPr>
      </w:pPr>
      <w:r w:rsidRPr="00221164">
        <w:rPr>
          <w:rFonts w:ascii="GHEA Grapalat" w:hAnsi="GHEA Grapalat"/>
          <w:lang w:val="en-US"/>
        </w:rPr>
        <w:t>Մրցույթի</w:t>
      </w:r>
      <w:r w:rsidR="00A769AF" w:rsidRPr="00221164">
        <w:rPr>
          <w:rFonts w:ascii="GHEA Grapalat" w:hAnsi="GHEA Grapalat"/>
          <w:lang w:val="en-US"/>
        </w:rPr>
        <w:t xml:space="preserve"> շրջանակներում </w:t>
      </w:r>
      <w:r w:rsidR="00401896" w:rsidRPr="00221164">
        <w:rPr>
          <w:rFonts w:ascii="GHEA Grapalat" w:hAnsi="GHEA Grapalat"/>
          <w:lang w:val="en-US"/>
        </w:rPr>
        <w:t>կատարվող</w:t>
      </w:r>
      <w:r w:rsidR="00A769AF" w:rsidRPr="00221164">
        <w:rPr>
          <w:rFonts w:ascii="GHEA Grapalat" w:hAnsi="GHEA Grapalat"/>
          <w:lang w:val="en-US"/>
        </w:rPr>
        <w:t xml:space="preserve"> աշխատանքները կազմակերպվում են </w:t>
      </w:r>
      <w:r w:rsidR="00A769AF" w:rsidRPr="00221164">
        <w:rPr>
          <w:rFonts w:ascii="GHEA Grapalat" w:hAnsi="GHEA Grapalat" w:cs="Arial Unicode"/>
          <w:lang w:val="en-US"/>
        </w:rPr>
        <w:t>Հայաստանի Հանրապետության կրթության և գիտության նախարարության գիտության պետական կո</w:t>
      </w:r>
      <w:r w:rsidR="00401896" w:rsidRPr="00221164">
        <w:rPr>
          <w:rFonts w:ascii="GHEA Grapalat" w:hAnsi="GHEA Grapalat" w:cs="Arial Unicode"/>
          <w:lang w:val="en-US"/>
        </w:rPr>
        <w:t>միտեի (այսուհետ՝ Կոմիտե) կողմից, իսկ դրանց համակարգումն իրականցվում է Հայաստանի Հանրապետության կրթության և գիտության նախարարի հրամանով ձևավորվ</w:t>
      </w:r>
      <w:r w:rsidR="001D74BB">
        <w:rPr>
          <w:rFonts w:ascii="GHEA Grapalat" w:hAnsi="GHEA Grapalat" w:cs="Arial Unicode"/>
        </w:rPr>
        <w:t>ող</w:t>
      </w:r>
      <w:r w:rsidR="00401896" w:rsidRPr="00221164">
        <w:rPr>
          <w:rFonts w:ascii="GHEA Grapalat" w:hAnsi="GHEA Grapalat" w:cs="Sylfaen"/>
          <w:lang w:val="en-US"/>
        </w:rPr>
        <w:t xml:space="preserve"> մասնագիտական փորձագիտական խորհրդի (այսուհետ` Խորհուրդ) կողմից:</w:t>
      </w:r>
    </w:p>
    <w:p w:rsidR="008346A6" w:rsidRPr="00221164" w:rsidRDefault="008346A6" w:rsidP="00810016">
      <w:pPr>
        <w:numPr>
          <w:ilvl w:val="0"/>
          <w:numId w:val="1"/>
        </w:numPr>
        <w:tabs>
          <w:tab w:val="left" w:pos="360"/>
        </w:tabs>
        <w:spacing w:line="360" w:lineRule="auto"/>
        <w:jc w:val="center"/>
        <w:rPr>
          <w:rFonts w:ascii="GHEA Grapalat" w:hAnsi="GHEA Grapalat" w:cs="Arial Unicode"/>
          <w:b/>
          <w:lang w:val="en-US"/>
        </w:rPr>
      </w:pPr>
      <w:r w:rsidRPr="00221164">
        <w:rPr>
          <w:rFonts w:ascii="GHEA Grapalat" w:hAnsi="GHEA Grapalat" w:cs="Arial Unicode"/>
          <w:b/>
          <w:lang w:val="en-US"/>
        </w:rPr>
        <w:t>Մ</w:t>
      </w:r>
      <w:r w:rsidR="00D2128A" w:rsidRPr="00221164">
        <w:rPr>
          <w:rFonts w:ascii="GHEA Grapalat" w:hAnsi="GHEA Grapalat" w:cs="Arial Unicode"/>
          <w:b/>
          <w:lang w:val="en-US"/>
        </w:rPr>
        <w:t>րցույթի մ</w:t>
      </w:r>
      <w:r w:rsidRPr="00221164">
        <w:rPr>
          <w:rFonts w:ascii="GHEA Grapalat" w:hAnsi="GHEA Grapalat" w:cs="Arial Unicode"/>
          <w:b/>
          <w:lang w:val="en-US"/>
        </w:rPr>
        <w:t>ասնակ</w:t>
      </w:r>
      <w:r w:rsidR="006E2B46" w:rsidRPr="00221164">
        <w:rPr>
          <w:rFonts w:ascii="GHEA Grapalat" w:hAnsi="GHEA Grapalat" w:cs="Arial Unicode"/>
          <w:b/>
          <w:lang w:val="en-US"/>
        </w:rPr>
        <w:t>ի</w:t>
      </w:r>
      <w:r w:rsidRPr="00221164">
        <w:rPr>
          <w:rFonts w:ascii="GHEA Grapalat" w:hAnsi="GHEA Grapalat" w:cs="Arial Unicode"/>
          <w:b/>
          <w:lang w:val="en-US"/>
        </w:rPr>
        <w:t>ց</w:t>
      </w:r>
      <w:r w:rsidR="00ED132B" w:rsidRPr="00221164">
        <w:rPr>
          <w:rFonts w:ascii="GHEA Grapalat" w:hAnsi="GHEA Grapalat" w:cs="Arial Unicode"/>
          <w:b/>
          <w:lang w:val="en-US"/>
        </w:rPr>
        <w:t>ներ</w:t>
      </w:r>
      <w:r w:rsidRPr="00221164">
        <w:rPr>
          <w:rFonts w:ascii="GHEA Grapalat" w:hAnsi="GHEA Grapalat" w:cs="Arial Unicode"/>
          <w:b/>
          <w:lang w:val="en-US"/>
        </w:rPr>
        <w:t xml:space="preserve">ին ներկայացվող պահանջները </w:t>
      </w:r>
    </w:p>
    <w:p w:rsidR="008346A6" w:rsidRPr="00221164" w:rsidRDefault="008346A6" w:rsidP="001903FC">
      <w:pPr>
        <w:numPr>
          <w:ilvl w:val="1"/>
          <w:numId w:val="5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lang w:val="en-US"/>
        </w:rPr>
        <w:t>Մրցույթի</w:t>
      </w:r>
      <w:r w:rsidR="00D00C41" w:rsidRPr="00221164">
        <w:rPr>
          <w:rFonts w:ascii="GHEA Grapalat" w:hAnsi="GHEA Grapalat" w:cs="Sylfaen"/>
          <w:lang w:val="en-US"/>
        </w:rPr>
        <w:t>ն կարող են մասնակցել</w:t>
      </w:r>
      <w:r w:rsidRPr="00221164">
        <w:rPr>
          <w:rFonts w:ascii="GHEA Grapalat" w:hAnsi="GHEA Grapalat" w:cs="Sylfaen"/>
          <w:lang w:val="en-US"/>
        </w:rPr>
        <w:t xml:space="preserve"> </w:t>
      </w:r>
      <w:r w:rsidR="00436455" w:rsidRPr="00221164">
        <w:rPr>
          <w:rFonts w:ascii="GHEA Grapalat" w:hAnsi="GHEA Grapalat" w:cs="Sylfaen"/>
          <w:lang w:val="en-US"/>
        </w:rPr>
        <w:t>201</w:t>
      </w:r>
      <w:r w:rsidR="00436455">
        <w:rPr>
          <w:rFonts w:ascii="GHEA Grapalat" w:hAnsi="GHEA Grapalat" w:cs="Sylfaen"/>
          <w:lang w:val="en-US"/>
        </w:rPr>
        <w:t>7</w:t>
      </w:r>
      <w:r w:rsidR="00436455" w:rsidRPr="00221164">
        <w:rPr>
          <w:rFonts w:ascii="GHEA Grapalat" w:hAnsi="GHEA Grapalat" w:cs="Sylfaen"/>
          <w:lang w:val="en-US"/>
        </w:rPr>
        <w:t xml:space="preserve"> թվականի </w:t>
      </w:r>
      <w:r w:rsidR="00436455">
        <w:rPr>
          <w:rFonts w:ascii="GHEA Grapalat" w:hAnsi="GHEA Grapalat" w:cs="Sylfaen"/>
          <w:lang w:val="en-US"/>
        </w:rPr>
        <w:t>նոյեմբերի</w:t>
      </w:r>
      <w:r w:rsidR="00436455" w:rsidRPr="00221164">
        <w:rPr>
          <w:rFonts w:ascii="GHEA Grapalat" w:hAnsi="GHEA Grapalat" w:cs="Sylfaen"/>
          <w:lang w:val="en-US"/>
        </w:rPr>
        <w:t xml:space="preserve"> 30-ի դրությամբ </w:t>
      </w:r>
      <w:r w:rsidRPr="00221164">
        <w:rPr>
          <w:rFonts w:ascii="GHEA Grapalat" w:hAnsi="GHEA Grapalat" w:cs="Sylfaen"/>
          <w:lang w:val="en-US"/>
        </w:rPr>
        <w:t>Հայաստանի Հանրապետության պետական բյուջեի հաշվին իրականացվող գիտական և գիտատեխնիկական գործունեության ծրագրերում և</w:t>
      </w:r>
      <w:r w:rsidR="00C63C3B">
        <w:rPr>
          <w:rFonts w:ascii="GHEA Grapalat" w:hAnsi="GHEA Grapalat" w:cs="Sylfaen"/>
          <w:lang w:val="en-US"/>
        </w:rPr>
        <w:t xml:space="preserve"> </w:t>
      </w:r>
      <w:r w:rsidR="00C63C3B" w:rsidRPr="00C63C3B">
        <w:rPr>
          <w:rFonts w:ascii="GHEA Grapalat" w:hAnsi="GHEA Grapalat" w:cs="Sylfaen"/>
          <w:lang w:val="en-US"/>
        </w:rPr>
        <w:t>(</w:t>
      </w:r>
      <w:r w:rsidR="00C63C3B">
        <w:rPr>
          <w:rFonts w:ascii="GHEA Grapalat" w:hAnsi="GHEA Grapalat" w:cs="Sylfaen"/>
          <w:lang w:val="en-US"/>
        </w:rPr>
        <w:t>կամ</w:t>
      </w:r>
      <w:r w:rsidR="00C63C3B" w:rsidRPr="00C63C3B">
        <w:rPr>
          <w:rFonts w:ascii="GHEA Grapalat" w:hAnsi="GHEA Grapalat" w:cs="Sylfaen"/>
          <w:lang w:val="en-US"/>
        </w:rPr>
        <w:t>)</w:t>
      </w:r>
      <w:r w:rsidRPr="00221164">
        <w:rPr>
          <w:rFonts w:ascii="GHEA Grapalat" w:hAnsi="GHEA Grapalat" w:cs="Sylfaen"/>
          <w:lang w:val="en-US"/>
        </w:rPr>
        <w:t xml:space="preserve"> թեմաներում ընդգրկված</w:t>
      </w:r>
      <w:r w:rsidR="00654864" w:rsidRPr="00221164">
        <w:rPr>
          <w:rFonts w:ascii="GHEA Grapalat" w:hAnsi="GHEA Grapalat" w:cs="Sylfaen"/>
          <w:lang w:val="en-US"/>
        </w:rPr>
        <w:t>,</w:t>
      </w:r>
      <w:r w:rsidRPr="00221164">
        <w:rPr>
          <w:rFonts w:ascii="GHEA Grapalat" w:hAnsi="GHEA Grapalat" w:cs="Sylfaen"/>
          <w:lang w:val="en-US"/>
        </w:rPr>
        <w:t xml:space="preserve"> </w:t>
      </w:r>
      <w:r w:rsidR="003555B5" w:rsidRPr="00221164">
        <w:rPr>
          <w:rFonts w:ascii="GHEA Grapalat" w:hAnsi="GHEA Grapalat" w:cs="Sylfaen"/>
          <w:lang w:val="en-US"/>
        </w:rPr>
        <w:t xml:space="preserve">առնվազն </w:t>
      </w:r>
      <w:r w:rsidR="00654864" w:rsidRPr="00221164">
        <w:rPr>
          <w:rFonts w:ascii="GHEA Grapalat" w:hAnsi="GHEA Grapalat" w:cs="Sylfaen"/>
          <w:lang w:val="en-US"/>
        </w:rPr>
        <w:t>5</w:t>
      </w:r>
      <w:r w:rsidR="003555B5" w:rsidRPr="00221164">
        <w:rPr>
          <w:rFonts w:ascii="GHEA Grapalat" w:hAnsi="GHEA Grapalat" w:cs="Sylfaen"/>
          <w:lang w:val="en-US"/>
        </w:rPr>
        <w:t xml:space="preserve"> տարվա գիտական կամ գիտամանկավարժական գործուն</w:t>
      </w:r>
      <w:r w:rsidR="00871C5B" w:rsidRPr="00221164">
        <w:rPr>
          <w:rFonts w:ascii="GHEA Grapalat" w:hAnsi="GHEA Grapalat" w:cs="Sylfaen"/>
          <w:lang w:val="en-US"/>
        </w:rPr>
        <w:t>ե</w:t>
      </w:r>
      <w:r w:rsidR="003555B5" w:rsidRPr="00221164">
        <w:rPr>
          <w:rFonts w:ascii="GHEA Grapalat" w:hAnsi="GHEA Grapalat" w:cs="Sylfaen"/>
          <w:lang w:val="en-US"/>
        </w:rPr>
        <w:t>ության աշխատանքային ստաժ ունեցող</w:t>
      </w:r>
      <w:r w:rsidR="004C49CA" w:rsidRPr="00221164">
        <w:rPr>
          <w:rFonts w:ascii="GHEA Grapalat" w:hAnsi="GHEA Grapalat" w:cs="Sylfaen"/>
          <w:lang w:val="en-US"/>
        </w:rPr>
        <w:t>`</w:t>
      </w:r>
      <w:r w:rsidR="003555B5" w:rsidRPr="00221164">
        <w:rPr>
          <w:rFonts w:ascii="GHEA Grapalat" w:hAnsi="GHEA Grapalat" w:cs="Sylfaen"/>
          <w:lang w:val="en-US"/>
        </w:rPr>
        <w:t xml:space="preserve"> </w:t>
      </w:r>
      <w:r w:rsidR="004C49CA" w:rsidRPr="00221164">
        <w:rPr>
          <w:rFonts w:ascii="GHEA Grapalat" w:hAnsi="GHEA Grapalat" w:cs="Sylfaen"/>
          <w:lang w:val="en-US"/>
        </w:rPr>
        <w:t xml:space="preserve">ներառյալ ասպիրանտուրայի </w:t>
      </w:r>
      <w:r w:rsidR="0007010B">
        <w:rPr>
          <w:rFonts w:ascii="GHEA Grapalat" w:hAnsi="GHEA Grapalat" w:cs="Sylfaen"/>
        </w:rPr>
        <w:t>առկա</w:t>
      </w:r>
      <w:r w:rsidR="0007010B" w:rsidRPr="0007010B">
        <w:rPr>
          <w:rFonts w:ascii="GHEA Grapalat" w:hAnsi="GHEA Grapalat" w:cs="Sylfaen"/>
          <w:lang w:val="en-US"/>
        </w:rPr>
        <w:t xml:space="preserve"> </w:t>
      </w:r>
      <w:r w:rsidR="004C49CA" w:rsidRPr="00221164">
        <w:rPr>
          <w:rFonts w:ascii="GHEA Grapalat" w:hAnsi="GHEA Grapalat" w:cs="Sylfaen"/>
          <w:lang w:val="en-US"/>
        </w:rPr>
        <w:t xml:space="preserve">ուսուցման տարիները </w:t>
      </w:r>
      <w:r w:rsidR="00654864" w:rsidRPr="00221164">
        <w:rPr>
          <w:rFonts w:ascii="GHEA Grapalat" w:hAnsi="GHEA Grapalat" w:cs="Sylfaen"/>
          <w:lang w:val="en-US"/>
        </w:rPr>
        <w:t xml:space="preserve">և մինչև 35 տարեկան </w:t>
      </w:r>
      <w:r w:rsidR="00D211BC" w:rsidRPr="00221164">
        <w:rPr>
          <w:rFonts w:ascii="GHEA Grapalat" w:hAnsi="GHEA Grapalat" w:cs="Sylfaen"/>
          <w:lang w:val="en-US"/>
        </w:rPr>
        <w:t>անձինք</w:t>
      </w:r>
      <w:r w:rsidR="001E25E9" w:rsidRPr="00221164">
        <w:rPr>
          <w:rFonts w:ascii="GHEA Grapalat" w:hAnsi="GHEA Grapalat" w:cs="Sylfaen"/>
          <w:lang w:val="en-US"/>
        </w:rPr>
        <w:t xml:space="preserve">: </w:t>
      </w:r>
      <w:r w:rsidR="00944375" w:rsidRPr="00221164">
        <w:rPr>
          <w:rFonts w:ascii="GHEA Grapalat" w:hAnsi="GHEA Grapalat" w:cs="Sylfaen"/>
          <w:lang w:val="en-US"/>
        </w:rPr>
        <w:t xml:space="preserve">35 տարին չպետք է լրացած լինի Մրցույթի Հայտերի </w:t>
      </w:r>
      <w:r w:rsidR="00550F45" w:rsidRPr="00221164">
        <w:rPr>
          <w:rFonts w:ascii="GHEA Grapalat" w:hAnsi="GHEA Grapalat" w:cs="Sylfaen"/>
          <w:lang w:val="hy-AM"/>
        </w:rPr>
        <w:t xml:space="preserve">ընդունման վերջնաժամկետի </w:t>
      </w:r>
      <w:r w:rsidR="001E25E9" w:rsidRPr="00221164">
        <w:rPr>
          <w:rFonts w:ascii="GHEA Grapalat" w:hAnsi="GHEA Grapalat" w:cs="Sylfaen"/>
          <w:lang w:val="en-US"/>
        </w:rPr>
        <w:t>օր</w:t>
      </w:r>
      <w:r w:rsidR="00550F45" w:rsidRPr="00221164">
        <w:rPr>
          <w:rFonts w:ascii="GHEA Grapalat" w:hAnsi="GHEA Grapalat" w:cs="Sylfaen"/>
          <w:lang w:val="en-US"/>
        </w:rPr>
        <w:t>ը</w:t>
      </w:r>
      <w:r w:rsidRPr="00221164">
        <w:rPr>
          <w:rFonts w:ascii="GHEA Grapalat" w:hAnsi="GHEA Grapalat" w:cs="Sylfaen"/>
          <w:lang w:val="en-US"/>
        </w:rPr>
        <w:t>:</w:t>
      </w:r>
    </w:p>
    <w:p w:rsidR="008346A6" w:rsidRDefault="008346A6" w:rsidP="001903FC">
      <w:pPr>
        <w:numPr>
          <w:ilvl w:val="1"/>
          <w:numId w:val="5"/>
        </w:numPr>
        <w:tabs>
          <w:tab w:val="left" w:pos="810"/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lang w:val="en-US"/>
        </w:rPr>
        <w:t>Մ</w:t>
      </w:r>
      <w:r w:rsidR="00156F8E" w:rsidRPr="00221164">
        <w:rPr>
          <w:rFonts w:ascii="GHEA Grapalat" w:hAnsi="GHEA Grapalat" w:cs="Sylfaen"/>
          <w:lang w:val="en-US"/>
        </w:rPr>
        <w:t>րցույթի մ</w:t>
      </w:r>
      <w:r w:rsidRPr="00221164">
        <w:rPr>
          <w:rFonts w:ascii="GHEA Grapalat" w:hAnsi="GHEA Grapalat" w:cs="Sylfaen"/>
          <w:lang w:val="en-US"/>
        </w:rPr>
        <w:t xml:space="preserve">ասնակիցը պետք է </w:t>
      </w:r>
      <w:r w:rsidR="00E26003" w:rsidRPr="00221164">
        <w:rPr>
          <w:rFonts w:ascii="GHEA Grapalat" w:hAnsi="GHEA Grapalat" w:cs="Sylfaen"/>
          <w:lang w:val="en-US"/>
        </w:rPr>
        <w:t>լինի</w:t>
      </w:r>
      <w:r w:rsidRPr="00221164">
        <w:rPr>
          <w:rFonts w:ascii="GHEA Grapalat" w:hAnsi="GHEA Grapalat" w:cs="Sylfaen"/>
          <w:lang w:val="en-US"/>
        </w:rPr>
        <w:t xml:space="preserve"> Հայաստանի Հանրապետության մշտական բնակիչ, ինչպես նաև </w:t>
      </w:r>
      <w:r w:rsidR="00A61088" w:rsidRPr="00221164">
        <w:rPr>
          <w:rFonts w:ascii="GHEA Grapalat" w:hAnsi="GHEA Grapalat" w:cs="Sylfaen"/>
          <w:lang w:val="en-US"/>
        </w:rPr>
        <w:t>Հավելա</w:t>
      </w:r>
      <w:r w:rsidR="0062473C" w:rsidRPr="00221164">
        <w:rPr>
          <w:rFonts w:ascii="GHEA Grapalat" w:hAnsi="GHEA Grapalat" w:cs="Sylfaen"/>
          <w:lang w:val="en-US"/>
        </w:rPr>
        <w:t>վճար</w:t>
      </w:r>
      <w:r w:rsidRPr="00221164">
        <w:rPr>
          <w:rFonts w:ascii="GHEA Grapalat" w:hAnsi="GHEA Grapalat" w:cs="Sylfaen"/>
          <w:lang w:val="en-US"/>
        </w:rPr>
        <w:t xml:space="preserve"> ստանալու ընթացքում առնվազն </w:t>
      </w:r>
      <w:r w:rsidR="00FA45CC" w:rsidRPr="00221164">
        <w:rPr>
          <w:rFonts w:ascii="GHEA Grapalat" w:hAnsi="GHEA Grapalat" w:cs="Sylfaen"/>
          <w:lang w:val="en-US"/>
        </w:rPr>
        <w:t>6</w:t>
      </w:r>
      <w:r w:rsidRPr="00221164">
        <w:rPr>
          <w:rFonts w:ascii="GHEA Grapalat" w:hAnsi="GHEA Grapalat" w:cs="Sylfaen"/>
          <w:lang w:val="en-US"/>
        </w:rPr>
        <w:t xml:space="preserve"> ամիս բնակվի Հայաստանի Հանրապետությունում:</w:t>
      </w:r>
    </w:p>
    <w:p w:rsidR="008346A6" w:rsidRPr="00221164" w:rsidRDefault="008346A6" w:rsidP="00810016">
      <w:pPr>
        <w:numPr>
          <w:ilvl w:val="0"/>
          <w:numId w:val="1"/>
        </w:numPr>
        <w:tabs>
          <w:tab w:val="left" w:pos="360"/>
        </w:tabs>
        <w:spacing w:line="360" w:lineRule="auto"/>
        <w:jc w:val="center"/>
        <w:rPr>
          <w:rFonts w:ascii="GHEA Grapalat" w:hAnsi="GHEA Grapalat" w:cs="Arial Unicode"/>
          <w:b/>
          <w:iCs/>
          <w:lang w:val="en-US"/>
        </w:rPr>
      </w:pPr>
      <w:r w:rsidRPr="00221164">
        <w:rPr>
          <w:rFonts w:ascii="GHEA Grapalat" w:hAnsi="GHEA Grapalat" w:cs="Arial Unicode"/>
          <w:b/>
          <w:iCs/>
        </w:rPr>
        <w:t>Հայտերի</w:t>
      </w:r>
      <w:r w:rsidRPr="00221164">
        <w:rPr>
          <w:rFonts w:ascii="GHEA Grapalat" w:hAnsi="GHEA Grapalat" w:cs="Arial Unicode"/>
          <w:b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b/>
          <w:iCs/>
        </w:rPr>
        <w:t>լրացման</w:t>
      </w:r>
      <w:r w:rsidRPr="00221164">
        <w:rPr>
          <w:rFonts w:ascii="GHEA Grapalat" w:hAnsi="GHEA Grapalat" w:cs="Arial Unicode"/>
          <w:b/>
          <w:iCs/>
          <w:lang w:val="en-US"/>
        </w:rPr>
        <w:t xml:space="preserve"> </w:t>
      </w:r>
      <w:r w:rsidR="00225E45" w:rsidRPr="00221164">
        <w:rPr>
          <w:rFonts w:ascii="GHEA Grapalat" w:hAnsi="GHEA Grapalat" w:cs="Arial Unicode"/>
          <w:b/>
          <w:iCs/>
          <w:lang w:val="en-US"/>
        </w:rPr>
        <w:t xml:space="preserve">և </w:t>
      </w:r>
      <w:r w:rsidR="00FF32AB" w:rsidRPr="00221164">
        <w:rPr>
          <w:rFonts w:ascii="GHEA Grapalat" w:hAnsi="GHEA Grapalat" w:cs="Arial Unicode"/>
          <w:b/>
          <w:iCs/>
        </w:rPr>
        <w:t>ներկայաց</w:t>
      </w:r>
      <w:r w:rsidR="00FF32AB" w:rsidRPr="00221164">
        <w:rPr>
          <w:rFonts w:ascii="GHEA Grapalat" w:hAnsi="GHEA Grapalat" w:cs="Arial Unicode"/>
          <w:b/>
          <w:iCs/>
          <w:lang w:val="en-US"/>
        </w:rPr>
        <w:t xml:space="preserve">ման </w:t>
      </w:r>
      <w:r w:rsidR="00FF32AB" w:rsidRPr="00221164">
        <w:rPr>
          <w:rFonts w:ascii="GHEA Grapalat" w:hAnsi="GHEA Grapalat" w:cs="Arial Unicode"/>
          <w:b/>
          <w:iCs/>
        </w:rPr>
        <w:t>կարգը</w:t>
      </w:r>
    </w:p>
    <w:p w:rsidR="00485A18" w:rsidRPr="00221164" w:rsidRDefault="008346A6" w:rsidP="00485A18">
      <w:pPr>
        <w:numPr>
          <w:ilvl w:val="1"/>
          <w:numId w:val="6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Հայտ</w:t>
      </w:r>
      <w:r w:rsidR="00C42EE0" w:rsidRPr="00221164">
        <w:rPr>
          <w:rFonts w:ascii="GHEA Grapalat" w:hAnsi="GHEA Grapalat" w:cs="Sylfaen"/>
        </w:rPr>
        <w:t>եր</w:t>
      </w:r>
      <w:r w:rsidR="00E84898" w:rsidRPr="00221164">
        <w:rPr>
          <w:rFonts w:ascii="GHEA Grapalat" w:hAnsi="GHEA Grapalat" w:cs="Sylfaen"/>
        </w:rPr>
        <w:t>ը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</w:rPr>
        <w:t>լրացվում</w:t>
      </w:r>
      <w:r w:rsidR="00747CD5" w:rsidRPr="00221164">
        <w:rPr>
          <w:rFonts w:ascii="GHEA Grapalat" w:hAnsi="GHEA Grapalat" w:cs="Sylfaen"/>
          <w:lang w:val="en-US"/>
        </w:rPr>
        <w:t xml:space="preserve"> </w:t>
      </w:r>
      <w:r w:rsidR="0062473C" w:rsidRPr="00221164">
        <w:rPr>
          <w:rFonts w:ascii="GHEA Grapalat" w:hAnsi="GHEA Grapalat" w:cs="Sylfaen"/>
          <w:lang w:val="en-US"/>
        </w:rPr>
        <w:t>են</w:t>
      </w:r>
      <w:r w:rsidR="00747CD5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</w:rPr>
        <w:t>սույն</w:t>
      </w:r>
      <w:r w:rsidR="00747CD5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</w:rPr>
        <w:t>հրավերի</w:t>
      </w:r>
      <w:r w:rsidR="00747CD5" w:rsidRPr="00221164">
        <w:rPr>
          <w:rFonts w:ascii="GHEA Grapalat" w:hAnsi="GHEA Grapalat" w:cs="Sylfaen"/>
          <w:lang w:val="en-US"/>
        </w:rPr>
        <w:t xml:space="preserve"> </w:t>
      </w:r>
      <w:r w:rsidR="00110988" w:rsidRPr="00221164">
        <w:rPr>
          <w:rFonts w:ascii="GHEA Grapalat" w:hAnsi="GHEA Grapalat" w:cs="Sylfaen"/>
        </w:rPr>
        <w:t>Հ</w:t>
      </w:r>
      <w:r w:rsidR="00402527" w:rsidRPr="00221164">
        <w:rPr>
          <w:rFonts w:ascii="GHEA Grapalat" w:hAnsi="GHEA Grapalat" w:cs="Sylfaen"/>
        </w:rPr>
        <w:t>ավելված</w:t>
      </w:r>
      <w:r w:rsidR="00402527" w:rsidRPr="00221164">
        <w:rPr>
          <w:rFonts w:ascii="GHEA Grapalat" w:hAnsi="GHEA Grapalat" w:cs="Sylfaen"/>
          <w:lang w:val="en-US"/>
        </w:rPr>
        <w:t xml:space="preserve"> N</w:t>
      </w:r>
      <w:r w:rsidR="00413E26" w:rsidRPr="00221164">
        <w:rPr>
          <w:rFonts w:ascii="GHEA Grapalat" w:hAnsi="GHEA Grapalat" w:cs="Sylfaen"/>
          <w:lang w:val="en-US"/>
        </w:rPr>
        <w:t xml:space="preserve"> </w:t>
      </w:r>
      <w:r w:rsidR="00402527" w:rsidRPr="00221164">
        <w:rPr>
          <w:rFonts w:ascii="GHEA Grapalat" w:hAnsi="GHEA Grapalat" w:cs="Sylfaen"/>
          <w:lang w:val="en-US"/>
        </w:rPr>
        <w:t>1-</w:t>
      </w:r>
      <w:r w:rsidR="00402527" w:rsidRPr="00221164">
        <w:rPr>
          <w:rFonts w:ascii="GHEA Grapalat" w:hAnsi="GHEA Grapalat" w:cs="Sylfaen"/>
        </w:rPr>
        <w:t>ում</w:t>
      </w:r>
      <w:r w:rsidR="00402527" w:rsidRPr="00221164">
        <w:rPr>
          <w:rFonts w:ascii="GHEA Grapalat" w:hAnsi="GHEA Grapalat" w:cs="Sylfaen"/>
          <w:lang w:val="en-US"/>
        </w:rPr>
        <w:t xml:space="preserve"> </w:t>
      </w:r>
      <w:r w:rsidR="00402527" w:rsidRPr="00221164">
        <w:rPr>
          <w:rFonts w:ascii="GHEA Grapalat" w:hAnsi="GHEA Grapalat" w:cs="Sylfaen"/>
        </w:rPr>
        <w:t>ներկայացված</w:t>
      </w:r>
      <w:r w:rsidR="00402527" w:rsidRPr="00221164">
        <w:rPr>
          <w:rFonts w:ascii="GHEA Grapalat" w:hAnsi="GHEA Grapalat" w:cs="Sylfaen"/>
          <w:lang w:val="en-US"/>
        </w:rPr>
        <w:t xml:space="preserve"> «</w:t>
      </w:r>
      <w:r w:rsidR="00402527" w:rsidRPr="00221164">
        <w:rPr>
          <w:rFonts w:ascii="GHEA Grapalat" w:hAnsi="GHEA Grapalat" w:cs="Sylfaen"/>
        </w:rPr>
        <w:t>Գիտական</w:t>
      </w:r>
      <w:r w:rsidR="00402527" w:rsidRPr="00221164">
        <w:rPr>
          <w:rFonts w:ascii="GHEA Grapalat" w:hAnsi="GHEA Grapalat" w:cs="Sylfaen"/>
          <w:lang w:val="en-US"/>
        </w:rPr>
        <w:t xml:space="preserve"> </w:t>
      </w:r>
      <w:r w:rsidR="00402527" w:rsidRPr="00221164">
        <w:rPr>
          <w:rFonts w:ascii="GHEA Grapalat" w:hAnsi="GHEA Grapalat" w:cs="Sylfaen"/>
        </w:rPr>
        <w:t>գործունեության</w:t>
      </w:r>
      <w:r w:rsidR="00402527" w:rsidRPr="00221164">
        <w:rPr>
          <w:rFonts w:ascii="GHEA Grapalat" w:hAnsi="GHEA Grapalat" w:cs="Sylfaen"/>
          <w:lang w:val="en-US"/>
        </w:rPr>
        <w:t xml:space="preserve"> </w:t>
      </w:r>
      <w:r w:rsidR="00402527" w:rsidRPr="00221164">
        <w:rPr>
          <w:rFonts w:ascii="GHEA Grapalat" w:hAnsi="GHEA Grapalat" w:cs="Sylfaen"/>
        </w:rPr>
        <w:t>արդյունավետության</w:t>
      </w:r>
      <w:r w:rsidR="00402527" w:rsidRPr="00221164">
        <w:rPr>
          <w:rFonts w:ascii="GHEA Grapalat" w:hAnsi="GHEA Grapalat" w:cs="Sylfaen"/>
          <w:lang w:val="en-US"/>
        </w:rPr>
        <w:t xml:space="preserve"> </w:t>
      </w:r>
      <w:r w:rsidR="00A979DD" w:rsidRPr="00221164">
        <w:rPr>
          <w:rFonts w:ascii="GHEA Grapalat" w:hAnsi="GHEA Grapalat" w:cs="Sylfaen"/>
        </w:rPr>
        <w:t>ցուցանիշի</w:t>
      </w:r>
      <w:r w:rsidR="00C53833" w:rsidRPr="00221164">
        <w:rPr>
          <w:rFonts w:ascii="GHEA Grapalat" w:hAnsi="GHEA Grapalat" w:cs="Sylfaen"/>
          <w:lang w:val="en-US"/>
        </w:rPr>
        <w:t xml:space="preserve"> </w:t>
      </w:r>
      <w:r w:rsidR="00A979DD" w:rsidRPr="00221164">
        <w:rPr>
          <w:rFonts w:ascii="GHEA Grapalat" w:hAnsi="GHEA Grapalat" w:cs="Sylfaen"/>
        </w:rPr>
        <w:t>որոշման</w:t>
      </w:r>
      <w:r w:rsidR="00A979DD" w:rsidRPr="00221164">
        <w:rPr>
          <w:rFonts w:ascii="GHEA Grapalat" w:hAnsi="GHEA Grapalat" w:cs="Sylfaen"/>
          <w:lang w:val="en-US"/>
        </w:rPr>
        <w:t xml:space="preserve"> </w:t>
      </w:r>
      <w:r w:rsidR="00402527" w:rsidRPr="00221164">
        <w:rPr>
          <w:rFonts w:ascii="GHEA Grapalat" w:hAnsi="GHEA Grapalat" w:cs="Sylfaen"/>
        </w:rPr>
        <w:t>մեթոդաբանության</w:t>
      </w:r>
      <w:r w:rsidR="00402527" w:rsidRPr="00221164">
        <w:rPr>
          <w:rFonts w:ascii="GHEA Grapalat" w:hAnsi="GHEA Grapalat" w:cs="Sylfaen"/>
          <w:lang w:val="en-US"/>
        </w:rPr>
        <w:t>» (</w:t>
      </w:r>
      <w:r w:rsidR="00402527" w:rsidRPr="00221164">
        <w:rPr>
          <w:rFonts w:ascii="GHEA Grapalat" w:hAnsi="GHEA Grapalat" w:cs="Sylfaen"/>
        </w:rPr>
        <w:t>այսուհետ</w:t>
      </w:r>
      <w:r w:rsidR="00402527" w:rsidRPr="00221164">
        <w:rPr>
          <w:rFonts w:ascii="GHEA Grapalat" w:hAnsi="GHEA Grapalat" w:cs="Sylfaen"/>
          <w:lang w:val="en-US"/>
        </w:rPr>
        <w:t xml:space="preserve">` </w:t>
      </w:r>
      <w:r w:rsidR="00402527" w:rsidRPr="00221164">
        <w:rPr>
          <w:rFonts w:ascii="GHEA Grapalat" w:hAnsi="GHEA Grapalat" w:cs="Sylfaen"/>
        </w:rPr>
        <w:t>Մեթոդաբանություն</w:t>
      </w:r>
      <w:r w:rsidR="00402527" w:rsidRPr="00221164">
        <w:rPr>
          <w:rFonts w:ascii="GHEA Grapalat" w:hAnsi="GHEA Grapalat" w:cs="Sylfaen"/>
          <w:lang w:val="en-US"/>
        </w:rPr>
        <w:t xml:space="preserve">) </w:t>
      </w:r>
      <w:r w:rsidR="00057F0B" w:rsidRPr="00221164">
        <w:rPr>
          <w:rFonts w:ascii="GHEA Grapalat" w:hAnsi="GHEA Grapalat" w:cs="Sylfaen"/>
          <w:lang w:val="en-US"/>
        </w:rPr>
        <w:t xml:space="preserve">կետերի և ենթակետերի պահանջներին </w:t>
      </w:r>
      <w:r w:rsidR="00AC6280" w:rsidRPr="00221164">
        <w:rPr>
          <w:rFonts w:ascii="GHEA Grapalat" w:hAnsi="GHEA Grapalat" w:cs="Sylfaen"/>
        </w:rPr>
        <w:t>համապատասխան</w:t>
      </w:r>
      <w:r w:rsidR="00AC6280" w:rsidRPr="00221164">
        <w:rPr>
          <w:rFonts w:ascii="GHEA Grapalat" w:hAnsi="GHEA Grapalat" w:cs="Sylfaen"/>
          <w:lang w:val="en-US"/>
        </w:rPr>
        <w:t xml:space="preserve">` </w:t>
      </w:r>
      <w:r w:rsidR="00AC6280" w:rsidRPr="00221164">
        <w:rPr>
          <w:rFonts w:ascii="GHEA Grapalat" w:hAnsi="GHEA Grapalat" w:cs="Sylfaen"/>
        </w:rPr>
        <w:t>ըստ</w:t>
      </w:r>
      <w:r w:rsidR="00AC6280" w:rsidRPr="00221164">
        <w:rPr>
          <w:rFonts w:ascii="GHEA Grapalat" w:hAnsi="GHEA Grapalat" w:cs="Sylfaen"/>
          <w:lang w:val="en-US"/>
        </w:rPr>
        <w:t xml:space="preserve"> </w:t>
      </w:r>
      <w:r w:rsidR="00110988" w:rsidRPr="00221164">
        <w:rPr>
          <w:rFonts w:ascii="GHEA Grapalat" w:hAnsi="GHEA Grapalat" w:cs="Sylfaen"/>
        </w:rPr>
        <w:t>Հ</w:t>
      </w:r>
      <w:r w:rsidR="00747CD5" w:rsidRPr="00221164">
        <w:rPr>
          <w:rFonts w:ascii="GHEA Grapalat" w:hAnsi="GHEA Grapalat" w:cs="Sylfaen"/>
        </w:rPr>
        <w:t>ավելված</w:t>
      </w:r>
      <w:r w:rsidR="00747CD5" w:rsidRPr="00221164">
        <w:rPr>
          <w:rFonts w:ascii="GHEA Grapalat" w:hAnsi="GHEA Grapalat" w:cs="Sylfaen"/>
          <w:lang w:val="en-US"/>
        </w:rPr>
        <w:t xml:space="preserve"> N</w:t>
      </w:r>
      <w:r w:rsidR="00413E26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  <w:lang w:val="en-US"/>
        </w:rPr>
        <w:t>2</w:t>
      </w:r>
      <w:r w:rsidR="00E84898" w:rsidRPr="00221164">
        <w:rPr>
          <w:rFonts w:ascii="GHEA Grapalat" w:hAnsi="GHEA Grapalat" w:cs="Sylfaen"/>
          <w:lang w:val="en-US"/>
        </w:rPr>
        <w:t>-</w:t>
      </w:r>
      <w:r w:rsidR="00E84898" w:rsidRPr="00221164">
        <w:rPr>
          <w:rFonts w:ascii="GHEA Grapalat" w:hAnsi="GHEA Grapalat" w:cs="Sylfaen"/>
        </w:rPr>
        <w:t>ում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նշված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  <w:lang w:val="en-US"/>
        </w:rPr>
        <w:t>«</w:t>
      </w:r>
      <w:r w:rsidR="00747CD5" w:rsidRPr="00221164">
        <w:rPr>
          <w:rFonts w:ascii="GHEA Grapalat" w:hAnsi="GHEA Grapalat" w:cs="Sylfaen"/>
        </w:rPr>
        <w:t>Գ</w:t>
      </w:r>
      <w:r w:rsidR="00E84898" w:rsidRPr="00221164">
        <w:rPr>
          <w:rFonts w:ascii="GHEA Grapalat" w:hAnsi="GHEA Grapalat" w:cs="Sylfaen"/>
        </w:rPr>
        <w:t>իտական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և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գիտատեխնիկական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գործունեության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բնագավառների</w:t>
      </w:r>
      <w:r w:rsidR="00E84898" w:rsidRPr="00221164">
        <w:rPr>
          <w:rFonts w:ascii="GHEA Grapalat" w:hAnsi="GHEA Grapalat" w:cs="Sylfaen"/>
          <w:lang w:val="en-US"/>
        </w:rPr>
        <w:t xml:space="preserve"> </w:t>
      </w:r>
      <w:r w:rsidR="00747CD5" w:rsidRPr="00221164">
        <w:rPr>
          <w:rFonts w:ascii="GHEA Grapalat" w:hAnsi="GHEA Grapalat" w:cs="Sylfaen"/>
        </w:rPr>
        <w:t>և</w:t>
      </w:r>
      <w:r w:rsidR="00747CD5" w:rsidRPr="00221164">
        <w:rPr>
          <w:rFonts w:ascii="GHEA Grapalat" w:hAnsi="GHEA Grapalat" w:cs="Sylfaen"/>
          <w:lang w:val="en-US"/>
        </w:rPr>
        <w:t xml:space="preserve"> </w:t>
      </w:r>
      <w:r w:rsidR="00E84898" w:rsidRPr="00221164">
        <w:rPr>
          <w:rFonts w:ascii="GHEA Grapalat" w:hAnsi="GHEA Grapalat" w:cs="Sylfaen"/>
        </w:rPr>
        <w:t>մասնագիտությունների</w:t>
      </w:r>
      <w:r w:rsidR="00747CD5" w:rsidRPr="00221164">
        <w:rPr>
          <w:rFonts w:ascii="GHEA Grapalat" w:hAnsi="GHEA Grapalat" w:cs="Sylfaen"/>
          <w:lang w:val="en-US"/>
        </w:rPr>
        <w:t>»</w:t>
      </w:r>
      <w:r w:rsidR="00E84898" w:rsidRPr="00221164">
        <w:rPr>
          <w:rFonts w:ascii="GHEA Grapalat" w:hAnsi="GHEA Grapalat" w:cs="Sylfaen"/>
          <w:lang w:val="en-US"/>
        </w:rPr>
        <w:t>:</w:t>
      </w:r>
    </w:p>
    <w:p w:rsidR="00527783" w:rsidRPr="00221164" w:rsidRDefault="00485A18" w:rsidP="00527783">
      <w:pPr>
        <w:numPr>
          <w:ilvl w:val="1"/>
          <w:numId w:val="6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lang w:val="hy-AM"/>
        </w:rPr>
        <w:t>Մրցույթի</w:t>
      </w:r>
      <w:r w:rsidRPr="00221164">
        <w:rPr>
          <w:rFonts w:ascii="GHEA Grapalat" w:hAnsi="GHEA Grapalat"/>
          <w:lang w:val="hy-AM"/>
        </w:rPr>
        <w:t xml:space="preserve"> </w:t>
      </w:r>
      <w:r w:rsidRPr="00221164">
        <w:rPr>
          <w:rFonts w:ascii="GHEA Grapalat" w:hAnsi="GHEA Grapalat" w:cs="Sylfaen"/>
          <w:lang w:val="hy-AM"/>
        </w:rPr>
        <w:t>Հայտը լրաց</w:t>
      </w:r>
      <w:r w:rsidR="00AB4C40" w:rsidRPr="00221164">
        <w:rPr>
          <w:rFonts w:ascii="GHEA Grapalat" w:hAnsi="GHEA Grapalat" w:cs="Sylfaen"/>
          <w:lang w:val="en-US"/>
        </w:rPr>
        <w:t>վ</w:t>
      </w:r>
      <w:r w:rsidRPr="00221164">
        <w:rPr>
          <w:rFonts w:ascii="GHEA Grapalat" w:hAnsi="GHEA Grapalat" w:cs="Sylfaen"/>
          <w:lang w:val="hy-AM"/>
        </w:rPr>
        <w:t xml:space="preserve">ում և </w:t>
      </w:r>
      <w:r w:rsidR="005358CD" w:rsidRPr="00221164">
        <w:rPr>
          <w:rFonts w:ascii="GHEA Grapalat" w:hAnsi="GHEA Grapalat" w:cs="Sylfaen"/>
        </w:rPr>
        <w:t>առցանց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Pr="00221164">
        <w:rPr>
          <w:rFonts w:ascii="GHEA Grapalat" w:hAnsi="GHEA Grapalat" w:cs="Sylfaen"/>
          <w:lang w:val="hy-AM"/>
        </w:rPr>
        <w:t>ներկայաց</w:t>
      </w:r>
      <w:r w:rsidR="00AB4C40" w:rsidRPr="00221164">
        <w:rPr>
          <w:rFonts w:ascii="GHEA Grapalat" w:hAnsi="GHEA Grapalat" w:cs="Sylfaen"/>
          <w:lang w:val="en-US"/>
        </w:rPr>
        <w:t>վ</w:t>
      </w:r>
      <w:r w:rsidRPr="00221164">
        <w:rPr>
          <w:rFonts w:ascii="GHEA Grapalat" w:hAnsi="GHEA Grapalat" w:cs="Sylfaen"/>
          <w:lang w:val="hy-AM"/>
        </w:rPr>
        <w:t xml:space="preserve">ում է </w:t>
      </w:r>
      <w:r w:rsidR="009E40B5" w:rsidRPr="00221164">
        <w:rPr>
          <w:rFonts w:ascii="GHEA Grapalat" w:hAnsi="GHEA Grapalat" w:cs="Sylfaen"/>
          <w:lang w:val="en-US"/>
        </w:rPr>
        <w:t xml:space="preserve">Կոմիտե` </w:t>
      </w:r>
      <w:r w:rsidRPr="00221164">
        <w:rPr>
          <w:rFonts w:ascii="GHEA Grapalat" w:hAnsi="GHEA Grapalat" w:cs="Sylfaen"/>
          <w:lang w:val="hy-AM"/>
        </w:rPr>
        <w:t xml:space="preserve">Կոմիտեի Հայտերի և </w:t>
      </w:r>
      <w:r w:rsidR="00AA5953" w:rsidRPr="00221164">
        <w:rPr>
          <w:rFonts w:ascii="GHEA Grapalat" w:hAnsi="GHEA Grapalat" w:cs="Sylfaen"/>
          <w:lang w:val="en-US"/>
        </w:rPr>
        <w:t>h</w:t>
      </w:r>
      <w:r w:rsidRPr="00221164">
        <w:rPr>
          <w:rFonts w:ascii="GHEA Grapalat" w:hAnsi="GHEA Grapalat" w:cs="Sylfaen"/>
          <w:lang w:val="hy-AM"/>
        </w:rPr>
        <w:t>աշվետվությունների համակարգի</w:t>
      </w:r>
      <w:r w:rsidRPr="00221164">
        <w:rPr>
          <w:rFonts w:ascii="GHEA Grapalat" w:hAnsi="GHEA Grapalat"/>
          <w:lang w:val="hy-AM"/>
        </w:rPr>
        <w:t xml:space="preserve"> </w:t>
      </w:r>
      <w:r w:rsidRPr="00221164">
        <w:rPr>
          <w:rStyle w:val="Emphasis"/>
          <w:rFonts w:ascii="GHEA Grapalat" w:hAnsi="GHEA Grapalat"/>
          <w:i w:val="0"/>
          <w:lang w:val="pt-BR"/>
        </w:rPr>
        <w:t>(</w:t>
      </w:r>
      <w:r w:rsidRPr="00221164">
        <w:rPr>
          <w:rStyle w:val="Emphasis"/>
          <w:rFonts w:ascii="GHEA Grapalat" w:hAnsi="GHEA Grapalat" w:cs="Sylfaen"/>
          <w:i w:val="0"/>
          <w:lang w:val="hy-AM"/>
        </w:rPr>
        <w:t>ա</w:t>
      </w:r>
      <w:r w:rsidR="008E1741" w:rsidRPr="00221164">
        <w:rPr>
          <w:rStyle w:val="Emphasis"/>
          <w:rFonts w:ascii="GHEA Grapalat" w:hAnsi="GHEA Grapalat" w:cs="Sylfaen"/>
          <w:i w:val="0"/>
          <w:lang w:val="hy-AM"/>
        </w:rPr>
        <w:t>յսուհետ</w:t>
      </w:r>
      <w:r w:rsidRPr="00221164">
        <w:rPr>
          <w:rStyle w:val="Emphasis"/>
          <w:rFonts w:ascii="GHEA Grapalat" w:hAnsi="GHEA Grapalat"/>
          <w:i w:val="0"/>
          <w:lang w:val="pt-BR"/>
        </w:rPr>
        <w:t xml:space="preserve">` </w:t>
      </w:r>
      <w:r w:rsidRPr="00221164">
        <w:rPr>
          <w:rStyle w:val="Emphasis"/>
          <w:rFonts w:ascii="GHEA Grapalat" w:hAnsi="GHEA Grapalat" w:cs="Sylfaen"/>
          <w:i w:val="0"/>
          <w:lang w:val="hy-AM"/>
        </w:rPr>
        <w:t>Համակարգ</w:t>
      </w:r>
      <w:r w:rsidRPr="00221164">
        <w:rPr>
          <w:rStyle w:val="Emphasis"/>
          <w:rFonts w:ascii="GHEA Grapalat" w:hAnsi="GHEA Grapalat"/>
          <w:i w:val="0"/>
          <w:lang w:val="pt-BR"/>
        </w:rPr>
        <w:t xml:space="preserve">) </w:t>
      </w:r>
      <w:r w:rsidRPr="00221164">
        <w:rPr>
          <w:rFonts w:ascii="GHEA Grapalat" w:hAnsi="GHEA Grapalat" w:cs="Sylfaen"/>
          <w:lang w:val="hy-AM"/>
        </w:rPr>
        <w:t xml:space="preserve">միջոցով </w:t>
      </w:r>
      <w:r w:rsidR="005358CD" w:rsidRPr="00221164">
        <w:rPr>
          <w:rFonts w:ascii="GHEA Grapalat" w:hAnsi="GHEA Grapalat" w:cs="Sylfaen"/>
          <w:lang w:val="en-US"/>
        </w:rPr>
        <w:t>(</w:t>
      </w:r>
      <w:hyperlink r:id="rId8" w:history="1">
        <w:r w:rsidR="005358CD" w:rsidRPr="00221164">
          <w:rPr>
            <w:rStyle w:val="Hyperlink"/>
            <w:rFonts w:ascii="GHEA Grapalat" w:hAnsi="GHEA Grapalat" w:cs="Sylfaen"/>
            <w:lang w:val="hy-AM"/>
          </w:rPr>
          <w:t>https://grants.scs.am/</w:t>
        </w:r>
        <w:r w:rsidR="005358CD" w:rsidRPr="00221164">
          <w:rPr>
            <w:rStyle w:val="Hyperlink"/>
            <w:rFonts w:ascii="GHEA Grapalat" w:hAnsi="GHEA Grapalat" w:cs="Sylfaen"/>
            <w:lang w:val="en-US"/>
          </w:rPr>
          <w:t>)`</w:t>
        </w:r>
      </w:hyperlink>
      <w:r w:rsidR="00F97CCC">
        <w:rPr>
          <w:rFonts w:ascii="GHEA Grapalat" w:hAnsi="GHEA Grapalat" w:cs="Sylfaen"/>
          <w:lang w:val="en-US"/>
        </w:rPr>
        <w:t xml:space="preserve"> 2018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թվականի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F97CCC">
        <w:rPr>
          <w:rFonts w:ascii="GHEA Grapalat" w:hAnsi="GHEA Grapalat" w:cs="Sylfaen"/>
          <w:lang w:val="en-US"/>
        </w:rPr>
        <w:t>մարտի</w:t>
      </w:r>
      <w:r w:rsidR="005358CD" w:rsidRPr="00D05A2F">
        <w:rPr>
          <w:rFonts w:ascii="GHEA Grapalat" w:hAnsi="GHEA Grapalat" w:cs="Sylfaen"/>
          <w:lang w:val="en-US"/>
        </w:rPr>
        <w:t xml:space="preserve"> </w:t>
      </w:r>
      <w:r w:rsidR="001D74BB" w:rsidRPr="001D74BB">
        <w:rPr>
          <w:rFonts w:ascii="GHEA Grapalat" w:hAnsi="GHEA Grapalat" w:cs="Sylfaen"/>
          <w:lang w:val="en-US"/>
        </w:rPr>
        <w:t>23</w:t>
      </w:r>
      <w:r w:rsidR="005358CD" w:rsidRPr="00D05A2F">
        <w:rPr>
          <w:rFonts w:ascii="GHEA Grapalat" w:hAnsi="GHEA Grapalat" w:cs="Sylfaen"/>
          <w:lang w:val="en-US"/>
        </w:rPr>
        <w:t>-</w:t>
      </w:r>
      <w:r w:rsidR="005358CD" w:rsidRPr="00D05A2F">
        <w:rPr>
          <w:rFonts w:ascii="GHEA Grapalat" w:hAnsi="GHEA Grapalat" w:cs="Sylfaen"/>
        </w:rPr>
        <w:t>ից</w:t>
      </w:r>
      <w:r w:rsidR="005358CD" w:rsidRPr="00D05A2F">
        <w:rPr>
          <w:rFonts w:ascii="GHEA Grapalat" w:hAnsi="GHEA Grapalat" w:cs="Sylfaen"/>
          <w:lang w:val="en-US"/>
        </w:rPr>
        <w:t xml:space="preserve"> 201</w:t>
      </w:r>
      <w:r w:rsidR="00F97CCC">
        <w:rPr>
          <w:rFonts w:ascii="GHEA Grapalat" w:hAnsi="GHEA Grapalat" w:cs="Sylfaen"/>
          <w:lang w:val="en-US"/>
        </w:rPr>
        <w:t>8</w:t>
      </w:r>
      <w:r w:rsidR="005358CD" w:rsidRPr="00D05A2F">
        <w:rPr>
          <w:rFonts w:ascii="GHEA Grapalat" w:hAnsi="GHEA Grapalat" w:cs="Sylfaen"/>
          <w:lang w:val="en-US"/>
        </w:rPr>
        <w:t xml:space="preserve"> </w:t>
      </w:r>
      <w:r w:rsidR="005358CD" w:rsidRPr="00D05A2F">
        <w:rPr>
          <w:rFonts w:ascii="GHEA Grapalat" w:hAnsi="GHEA Grapalat" w:cs="Sylfaen"/>
        </w:rPr>
        <w:t>թվականի</w:t>
      </w:r>
      <w:r w:rsidR="005358CD" w:rsidRPr="00D05A2F">
        <w:rPr>
          <w:rFonts w:ascii="GHEA Grapalat" w:hAnsi="GHEA Grapalat" w:cs="Sylfaen"/>
          <w:lang w:val="en-US"/>
        </w:rPr>
        <w:t xml:space="preserve"> </w:t>
      </w:r>
      <w:r w:rsidR="00F97CCC">
        <w:rPr>
          <w:rFonts w:ascii="GHEA Grapalat" w:hAnsi="GHEA Grapalat" w:cs="Sylfaen"/>
          <w:lang w:val="en-US"/>
        </w:rPr>
        <w:t>ապրիլի</w:t>
      </w:r>
      <w:r w:rsidR="005358CD" w:rsidRPr="00D05A2F">
        <w:rPr>
          <w:rFonts w:ascii="GHEA Grapalat" w:hAnsi="GHEA Grapalat" w:cs="Sylfaen"/>
          <w:lang w:val="en-US"/>
        </w:rPr>
        <w:t xml:space="preserve"> </w:t>
      </w:r>
      <w:r w:rsidR="001D74BB" w:rsidRPr="001D74BB">
        <w:rPr>
          <w:rFonts w:ascii="GHEA Grapalat" w:hAnsi="GHEA Grapalat" w:cs="Sylfaen"/>
          <w:lang w:val="en-US"/>
        </w:rPr>
        <w:t>23</w:t>
      </w:r>
      <w:r w:rsidR="005358CD" w:rsidRPr="00D05A2F">
        <w:rPr>
          <w:rFonts w:ascii="GHEA Grapalat" w:hAnsi="GHEA Grapalat" w:cs="Sylfaen"/>
          <w:lang w:val="en-US"/>
        </w:rPr>
        <w:t>-</w:t>
      </w:r>
      <w:r w:rsidR="005358CD" w:rsidRPr="00D05A2F">
        <w:rPr>
          <w:rFonts w:ascii="GHEA Grapalat" w:hAnsi="GHEA Grapalat" w:cs="Sylfaen"/>
        </w:rPr>
        <w:t>ը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ներառյալ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մինչև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Երևանի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ժամանակով</w:t>
      </w:r>
      <w:r w:rsidR="005358CD" w:rsidRPr="00221164">
        <w:rPr>
          <w:rFonts w:ascii="GHEA Grapalat" w:hAnsi="GHEA Grapalat" w:cs="Sylfaen"/>
          <w:lang w:val="en-US"/>
        </w:rPr>
        <w:t xml:space="preserve"> </w:t>
      </w:r>
      <w:r w:rsidR="005358CD" w:rsidRPr="00221164">
        <w:rPr>
          <w:rFonts w:ascii="GHEA Grapalat" w:hAnsi="GHEA Grapalat" w:cs="Sylfaen"/>
        </w:rPr>
        <w:t>ժամը</w:t>
      </w:r>
      <w:r w:rsidR="005358CD" w:rsidRPr="00221164">
        <w:rPr>
          <w:rFonts w:ascii="GHEA Grapalat" w:hAnsi="GHEA Grapalat" w:cs="Sylfaen"/>
          <w:lang w:val="en-US"/>
        </w:rPr>
        <w:t xml:space="preserve"> 18:00:</w:t>
      </w:r>
    </w:p>
    <w:p w:rsidR="008346A6" w:rsidRPr="00221164" w:rsidRDefault="005358CD" w:rsidP="001C1439">
      <w:pPr>
        <w:numPr>
          <w:ilvl w:val="1"/>
          <w:numId w:val="6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221164">
        <w:rPr>
          <w:rFonts w:ascii="GHEA Grapalat" w:hAnsi="GHEA Grapalat" w:cs="Arial Unicode"/>
          <w:lang w:val="hy-AM"/>
        </w:rPr>
        <w:lastRenderedPageBreak/>
        <w:t>Հայտատուն պարտավոր է Հայտի առցանց ներկայացված տարբերակից ներբեռնել տիտղոսաթերթը և մեկ օրինակ տպագիր տարբերակով, դիմումի հետ (սույն հրավերի Հավելված N 3) անձամբ ներկայացնել Կոմիտե` Հայտերի ընդունման վերջնաժամկետի ավարտից հետո 5 աշխատանքային օրվա ընթացքում, հետևյալ հասցեով` քաղաք Երևան, Օրբելի եղբայրների 22, 7-րդ հարկ, 708 սենյակ (ժամը 10:00-13:00 և 14:00-17:00):</w:t>
      </w:r>
      <w:r w:rsidRPr="00221164">
        <w:rPr>
          <w:rFonts w:ascii="GHEA Grapalat" w:hAnsi="GHEA Grapalat" w:cs="Sylfaen"/>
          <w:lang w:val="hy-AM"/>
        </w:rPr>
        <w:t xml:space="preserve"> </w:t>
      </w:r>
      <w:r w:rsidRPr="00221164">
        <w:rPr>
          <w:rFonts w:ascii="GHEA Grapalat" w:hAnsi="GHEA Grapalat" w:cs="Arial Unicode"/>
          <w:lang w:val="hy-AM"/>
        </w:rPr>
        <w:t xml:space="preserve">Հայտատուն պարտավոր է նաև Կոմիտե ներկայացնել աշխատանքային գրքույկի (աշխատանքային ստաժը հաստատող փաստաթուղթ), </w:t>
      </w:r>
      <w:r w:rsidRPr="00D05A2F">
        <w:rPr>
          <w:rFonts w:ascii="GHEA Grapalat" w:hAnsi="GHEA Grapalat" w:cs="Arial Unicode"/>
          <w:lang w:val="hy-AM"/>
        </w:rPr>
        <w:t xml:space="preserve">Մեթոդաբանության 1-ին կետի </w:t>
      </w:r>
      <w:r w:rsidR="007F7CEE" w:rsidRPr="00D05A2F">
        <w:rPr>
          <w:rFonts w:ascii="GHEA Grapalat" w:hAnsi="GHEA Grapalat" w:cs="Arial Unicode"/>
          <w:lang w:val="en-US"/>
        </w:rPr>
        <w:t>2</w:t>
      </w:r>
      <w:r w:rsidR="004345F1" w:rsidRPr="00D05A2F">
        <w:rPr>
          <w:rFonts w:ascii="GHEA Grapalat" w:hAnsi="GHEA Grapalat" w:cs="Arial Unicode"/>
          <w:lang w:val="en-US"/>
        </w:rPr>
        <w:t>)</w:t>
      </w:r>
      <w:r w:rsidR="007F7CEE" w:rsidRPr="00D05A2F">
        <w:rPr>
          <w:rFonts w:ascii="GHEA Grapalat" w:hAnsi="GHEA Grapalat" w:cs="Arial Unicode"/>
          <w:lang w:val="en-US"/>
        </w:rPr>
        <w:t>-րդ</w:t>
      </w:r>
      <w:r w:rsidR="00EB5DF7" w:rsidRPr="00D05A2F">
        <w:rPr>
          <w:rFonts w:ascii="GHEA Grapalat" w:hAnsi="GHEA Grapalat" w:cs="Arial Unicode"/>
          <w:lang w:val="en-US"/>
        </w:rPr>
        <w:t xml:space="preserve"> </w:t>
      </w:r>
      <w:r w:rsidR="004345F1" w:rsidRPr="00D05A2F">
        <w:rPr>
          <w:rFonts w:ascii="GHEA Grapalat" w:hAnsi="GHEA Grapalat"/>
          <w:bCs/>
        </w:rPr>
        <w:t>և</w:t>
      </w:r>
      <w:r w:rsidR="004345F1" w:rsidRPr="00D05A2F">
        <w:rPr>
          <w:rFonts w:ascii="GHEA Grapalat" w:hAnsi="GHEA Grapalat" w:cs="Arial Unicode"/>
          <w:lang w:val="en-US"/>
        </w:rPr>
        <w:t xml:space="preserve"> </w:t>
      </w:r>
      <w:r w:rsidR="004345F1" w:rsidRPr="00D05A2F">
        <w:rPr>
          <w:rFonts w:ascii="GHEA Grapalat" w:hAnsi="GHEA Grapalat" w:cs="Arial Unicode"/>
          <w:lang w:val="hy-AM"/>
        </w:rPr>
        <w:t>3)-րդ</w:t>
      </w:r>
      <w:r w:rsidR="004345F1" w:rsidRPr="00D05A2F">
        <w:rPr>
          <w:rFonts w:ascii="GHEA Grapalat" w:hAnsi="GHEA Grapalat" w:cs="Arial Unicode"/>
          <w:lang w:val="en-US"/>
        </w:rPr>
        <w:t xml:space="preserve"> </w:t>
      </w:r>
      <w:r w:rsidR="004345F1" w:rsidRPr="00D05A2F">
        <w:rPr>
          <w:rFonts w:ascii="GHEA Grapalat" w:hAnsi="GHEA Grapalat" w:cs="Arial Unicode"/>
          <w:lang w:val="hy-AM"/>
        </w:rPr>
        <w:t>ենթակետերով</w:t>
      </w:r>
      <w:r w:rsidR="004345F1" w:rsidRPr="00D05A2F">
        <w:rPr>
          <w:rFonts w:ascii="GHEA Grapalat" w:hAnsi="GHEA Grapalat"/>
          <w:bCs/>
          <w:lang w:val="en-US"/>
        </w:rPr>
        <w:t xml:space="preserve"> </w:t>
      </w:r>
      <w:r w:rsidR="007F7CEE" w:rsidRPr="00D05A2F">
        <w:rPr>
          <w:rFonts w:ascii="GHEA Grapalat" w:hAnsi="GHEA Grapalat" w:cs="Arial Unicode"/>
        </w:rPr>
        <w:t>պահանջվող</w:t>
      </w:r>
      <w:r w:rsidR="007F7CEE" w:rsidRPr="00D05A2F">
        <w:rPr>
          <w:rFonts w:ascii="GHEA Grapalat" w:hAnsi="GHEA Grapalat" w:cs="Arial Unicode"/>
          <w:lang w:val="en-US"/>
        </w:rPr>
        <w:t xml:space="preserve"> </w:t>
      </w:r>
      <w:r w:rsidR="004345F1" w:rsidRPr="00D05A2F">
        <w:rPr>
          <w:rFonts w:ascii="GHEA Grapalat" w:hAnsi="GHEA Grapalat"/>
          <w:bCs/>
          <w:lang w:val="en-US"/>
        </w:rPr>
        <w:t xml:space="preserve">հրապարակումների </w:t>
      </w:r>
      <w:r w:rsidR="00430170" w:rsidRPr="00D05A2F">
        <w:rPr>
          <w:rFonts w:ascii="GHEA Grapalat" w:hAnsi="GHEA Grapalat"/>
          <w:bCs/>
        </w:rPr>
        <w:t>տիտղոսաթերթի</w:t>
      </w:r>
      <w:r w:rsidR="00430170" w:rsidRPr="00D05A2F">
        <w:rPr>
          <w:rFonts w:ascii="GHEA Grapalat" w:hAnsi="GHEA Grapalat"/>
          <w:bCs/>
          <w:lang w:val="en-US"/>
        </w:rPr>
        <w:t xml:space="preserve">, </w:t>
      </w:r>
      <w:r w:rsidR="00430170" w:rsidRPr="00D05A2F">
        <w:rPr>
          <w:rFonts w:ascii="GHEA Grapalat" w:hAnsi="GHEA Grapalat"/>
          <w:bCs/>
        </w:rPr>
        <w:t>տիտղոսաթերթին</w:t>
      </w:r>
      <w:r w:rsidR="00430170" w:rsidRPr="00D05A2F">
        <w:rPr>
          <w:rFonts w:ascii="GHEA Grapalat" w:hAnsi="GHEA Grapalat"/>
          <w:bCs/>
          <w:lang w:val="en-US"/>
        </w:rPr>
        <w:t xml:space="preserve"> </w:t>
      </w:r>
      <w:r w:rsidR="00430170" w:rsidRPr="00D05A2F">
        <w:rPr>
          <w:rFonts w:ascii="GHEA Grapalat" w:hAnsi="GHEA Grapalat"/>
          <w:bCs/>
        </w:rPr>
        <w:t>հաջորդող</w:t>
      </w:r>
      <w:r w:rsidR="00430170" w:rsidRPr="00D05A2F">
        <w:rPr>
          <w:rFonts w:ascii="GHEA Grapalat" w:hAnsi="GHEA Grapalat"/>
          <w:bCs/>
          <w:lang w:val="en-US"/>
        </w:rPr>
        <w:t xml:space="preserve"> </w:t>
      </w:r>
      <w:r w:rsidR="004345F1" w:rsidRPr="00D05A2F">
        <w:rPr>
          <w:rFonts w:ascii="GHEA Grapalat" w:hAnsi="GHEA Grapalat" w:cs="Arial Unicode"/>
          <w:lang w:val="en-US"/>
        </w:rPr>
        <w:t>ծանոթագրություն (</w:t>
      </w:r>
      <w:r w:rsidR="005A7735" w:rsidRPr="00D05A2F">
        <w:rPr>
          <w:rFonts w:ascii="GHEA Grapalat" w:hAnsi="GHEA Grapalat" w:cs="Arial Unicode"/>
        </w:rPr>
        <w:t>անոտացիա</w:t>
      </w:r>
      <w:r w:rsidR="004345F1" w:rsidRPr="00D05A2F">
        <w:rPr>
          <w:rFonts w:ascii="GHEA Grapalat" w:hAnsi="GHEA Grapalat" w:cs="Arial Unicode"/>
          <w:lang w:val="en-US"/>
        </w:rPr>
        <w:t>)</w:t>
      </w:r>
      <w:r w:rsidR="005A7735" w:rsidRPr="00D05A2F">
        <w:rPr>
          <w:rFonts w:ascii="GHEA Grapalat" w:hAnsi="GHEA Grapalat" w:cs="Arial Unicode"/>
          <w:lang w:val="en-US"/>
        </w:rPr>
        <w:t xml:space="preserve"> </w:t>
      </w:r>
      <w:r w:rsidR="005A7735" w:rsidRPr="00D05A2F">
        <w:rPr>
          <w:rFonts w:ascii="GHEA Grapalat" w:hAnsi="GHEA Grapalat" w:cs="Arial Unicode"/>
        </w:rPr>
        <w:t>պարունակող</w:t>
      </w:r>
      <w:r w:rsidR="005A7735" w:rsidRPr="00D05A2F">
        <w:rPr>
          <w:rFonts w:ascii="GHEA Grapalat" w:hAnsi="GHEA Grapalat" w:cs="Arial Unicode"/>
          <w:lang w:val="en-US"/>
        </w:rPr>
        <w:t xml:space="preserve"> </w:t>
      </w:r>
      <w:r w:rsidR="00430170" w:rsidRPr="00D05A2F">
        <w:rPr>
          <w:rFonts w:ascii="GHEA Grapalat" w:hAnsi="GHEA Grapalat" w:cs="Arial Unicode"/>
        </w:rPr>
        <w:t>էջ</w:t>
      </w:r>
      <w:r w:rsidR="006700F2" w:rsidRPr="00D05A2F">
        <w:rPr>
          <w:rFonts w:ascii="GHEA Grapalat" w:hAnsi="GHEA Grapalat" w:cs="Arial Unicode"/>
        </w:rPr>
        <w:t>ի</w:t>
      </w:r>
      <w:r w:rsidR="006700F2" w:rsidRPr="00D05A2F">
        <w:rPr>
          <w:rFonts w:ascii="GHEA Grapalat" w:hAnsi="GHEA Grapalat" w:cs="Arial Unicode"/>
          <w:lang w:val="en-US"/>
        </w:rPr>
        <w:t xml:space="preserve"> </w:t>
      </w:r>
      <w:r w:rsidR="006700F2" w:rsidRPr="00D05A2F">
        <w:rPr>
          <w:rFonts w:ascii="GHEA Grapalat" w:hAnsi="GHEA Grapalat" w:cs="Arial Unicode"/>
        </w:rPr>
        <w:t>և</w:t>
      </w:r>
      <w:r w:rsidR="006700F2" w:rsidRPr="00D05A2F">
        <w:rPr>
          <w:rFonts w:ascii="GHEA Grapalat" w:hAnsi="GHEA Grapalat" w:cs="Arial Unicode"/>
          <w:lang w:val="en-US"/>
        </w:rPr>
        <w:t xml:space="preserve"> </w:t>
      </w:r>
      <w:r w:rsidR="006700F2" w:rsidRPr="00D05A2F">
        <w:rPr>
          <w:rFonts w:ascii="GHEA Grapalat" w:hAnsi="GHEA Grapalat" w:cs="Arial Unicode"/>
        </w:rPr>
        <w:t>բովանդակության</w:t>
      </w:r>
      <w:r w:rsidR="006700F2" w:rsidRPr="00D05A2F">
        <w:rPr>
          <w:rFonts w:ascii="GHEA Grapalat" w:hAnsi="GHEA Grapalat" w:cs="Arial Unicode"/>
          <w:lang w:val="en-US"/>
        </w:rPr>
        <w:t xml:space="preserve"> </w:t>
      </w:r>
      <w:r w:rsidR="006700F2" w:rsidRPr="00D05A2F">
        <w:rPr>
          <w:rFonts w:ascii="GHEA Grapalat" w:hAnsi="GHEA Grapalat" w:cs="Arial Unicode"/>
        </w:rPr>
        <w:t>ցանկի</w:t>
      </w:r>
      <w:r w:rsidR="006700F2" w:rsidRPr="00D05A2F">
        <w:rPr>
          <w:rFonts w:ascii="GHEA Grapalat" w:hAnsi="GHEA Grapalat" w:cs="Arial Unicode"/>
          <w:lang w:val="en-US"/>
        </w:rPr>
        <w:t xml:space="preserve">, </w:t>
      </w:r>
      <w:r w:rsidR="006700F2" w:rsidRPr="00D05A2F">
        <w:rPr>
          <w:rFonts w:ascii="GHEA Grapalat" w:hAnsi="GHEA Grapalat" w:cs="Arial Unicode"/>
        </w:rPr>
        <w:t>ինչպես</w:t>
      </w:r>
      <w:r w:rsidR="006700F2" w:rsidRPr="00D05A2F">
        <w:rPr>
          <w:rFonts w:ascii="GHEA Grapalat" w:hAnsi="GHEA Grapalat" w:cs="Arial Unicode"/>
          <w:lang w:val="en-US"/>
        </w:rPr>
        <w:t xml:space="preserve"> </w:t>
      </w:r>
      <w:r w:rsidR="006700F2" w:rsidRPr="00D05A2F">
        <w:rPr>
          <w:rFonts w:ascii="GHEA Grapalat" w:hAnsi="GHEA Grapalat" w:cs="Arial Unicode"/>
        </w:rPr>
        <w:t>նաև</w:t>
      </w:r>
      <w:r w:rsidRPr="00D05A2F">
        <w:rPr>
          <w:rFonts w:ascii="GHEA Grapalat" w:hAnsi="GHEA Grapalat" w:cs="Arial Unicode"/>
          <w:lang w:val="hy-AM"/>
        </w:rPr>
        <w:t xml:space="preserve"> 4)-րդ</w:t>
      </w:r>
      <w:r w:rsidR="000941A0" w:rsidRPr="00D05A2F">
        <w:rPr>
          <w:rFonts w:ascii="GHEA Grapalat" w:hAnsi="GHEA Grapalat" w:cs="Arial Unicode"/>
          <w:lang w:val="en-US"/>
        </w:rPr>
        <w:t xml:space="preserve"> </w:t>
      </w:r>
      <w:r w:rsidRPr="00D05A2F">
        <w:rPr>
          <w:rFonts w:ascii="GHEA Grapalat" w:hAnsi="GHEA Grapalat" w:cs="Arial Unicode"/>
          <w:lang w:val="hy-AM"/>
        </w:rPr>
        <w:t>և 7)-րդ</w:t>
      </w:r>
      <w:r w:rsidR="000941A0" w:rsidRPr="00D05A2F">
        <w:rPr>
          <w:rFonts w:ascii="GHEA Grapalat" w:hAnsi="GHEA Grapalat" w:cs="Arial Unicode"/>
          <w:lang w:val="en-US"/>
        </w:rPr>
        <w:t xml:space="preserve"> </w:t>
      </w:r>
      <w:r w:rsidR="007F7CEE" w:rsidRPr="00D05A2F">
        <w:rPr>
          <w:rFonts w:ascii="GHEA Grapalat" w:hAnsi="GHEA Grapalat" w:cs="Arial Unicode"/>
        </w:rPr>
        <w:t>ենթակետերով</w:t>
      </w:r>
      <w:r w:rsidR="007F7CEE" w:rsidRPr="00D05A2F">
        <w:rPr>
          <w:rFonts w:ascii="GHEA Grapalat" w:hAnsi="GHEA Grapalat" w:cs="Arial Unicode"/>
          <w:lang w:val="en-US"/>
        </w:rPr>
        <w:t xml:space="preserve"> </w:t>
      </w:r>
      <w:r w:rsidR="007F7CEE" w:rsidRPr="00D05A2F">
        <w:rPr>
          <w:rFonts w:ascii="GHEA Grapalat" w:hAnsi="GHEA Grapalat" w:cs="Arial Unicode"/>
          <w:lang w:val="hy-AM"/>
        </w:rPr>
        <w:t xml:space="preserve">պահանջվող </w:t>
      </w:r>
      <w:r w:rsidR="007F7CEE" w:rsidRPr="00D05A2F">
        <w:rPr>
          <w:rFonts w:ascii="GHEA Grapalat" w:hAnsi="GHEA Grapalat" w:cs="Arial Unicode"/>
          <w:lang w:val="en-US"/>
        </w:rPr>
        <w:t xml:space="preserve">արտոնագրերի </w:t>
      </w:r>
      <w:r w:rsidR="007F7CEE" w:rsidRPr="00D05A2F">
        <w:rPr>
          <w:rFonts w:ascii="GHEA Grapalat" w:hAnsi="GHEA Grapalat" w:cs="Arial Unicode"/>
        </w:rPr>
        <w:t>ու</w:t>
      </w:r>
      <w:r w:rsidR="007F7CEE" w:rsidRPr="00D05A2F">
        <w:rPr>
          <w:rFonts w:ascii="GHEA Grapalat" w:hAnsi="GHEA Grapalat" w:cs="Arial Unicode"/>
          <w:lang w:val="en-US"/>
        </w:rPr>
        <w:t xml:space="preserve"> </w:t>
      </w:r>
      <w:r w:rsidR="000941A0" w:rsidRPr="00D05A2F">
        <w:rPr>
          <w:rFonts w:ascii="GHEA Grapalat" w:hAnsi="GHEA Grapalat" w:cs="Arial Unicode"/>
          <w:lang w:val="en-US"/>
        </w:rPr>
        <w:t>մրցանակների</w:t>
      </w:r>
      <w:r w:rsidR="006700F2" w:rsidRPr="00D05A2F">
        <w:rPr>
          <w:rFonts w:ascii="GHEA Grapalat" w:hAnsi="GHEA Grapalat" w:cs="Arial Unicode"/>
          <w:lang w:val="en-US"/>
        </w:rPr>
        <w:t xml:space="preserve"> </w:t>
      </w:r>
      <w:r w:rsidRPr="00D05A2F">
        <w:rPr>
          <w:rFonts w:ascii="GHEA Grapalat" w:hAnsi="GHEA Grapalat" w:cs="Arial Unicode"/>
          <w:lang w:val="hy-AM"/>
        </w:rPr>
        <w:t>փաստաթղթերի պատճենները,</w:t>
      </w:r>
      <w:r w:rsidRPr="00221164">
        <w:rPr>
          <w:rFonts w:ascii="GHEA Grapalat" w:hAnsi="GHEA Grapalat" w:cs="Arial Unicode"/>
          <w:lang w:val="hy-AM"/>
        </w:rPr>
        <w:t xml:space="preserve"> իսկ անհրաժեշտության դեպքում` ասպիրանտուրայի առկա ուսուցման տարիները հավաստող փաստաթուղթ` ստաժը լրացնելու նպատակով: Տիտղոսաթերթը պետք է ստորագրված լինի գիտական կազմակերպության (բուհի) տնօրենի (ռեկտորի) կամ փոխտնօրենի (պրոռեկտորի) կողմից և հաստատված` գիտական կազմակերպության (բուհի) կնիքով</w:t>
      </w:r>
      <w:r w:rsidR="00847260" w:rsidRPr="00221164">
        <w:rPr>
          <w:rFonts w:ascii="GHEA Grapalat" w:hAnsi="GHEA Grapalat" w:cs="Sylfaen"/>
          <w:lang w:val="hy-AM"/>
        </w:rPr>
        <w:t>:</w:t>
      </w:r>
      <w:r w:rsidR="00847260" w:rsidRPr="00221164">
        <w:rPr>
          <w:rFonts w:ascii="GHEA Grapalat" w:hAnsi="GHEA Grapalat" w:cs="Arial Unicode"/>
          <w:lang w:val="hy-AM"/>
        </w:rPr>
        <w:t xml:space="preserve"> </w:t>
      </w:r>
    </w:p>
    <w:p w:rsidR="008346A6" w:rsidRPr="00221164" w:rsidRDefault="008346A6" w:rsidP="001D3D65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spacing w:line="360" w:lineRule="auto"/>
        <w:jc w:val="center"/>
        <w:rPr>
          <w:rFonts w:ascii="GHEA Grapalat" w:hAnsi="GHEA Grapalat" w:cs="Arial Unicode"/>
          <w:b/>
          <w:iCs/>
          <w:lang w:val="pt-BR"/>
        </w:rPr>
      </w:pPr>
      <w:r w:rsidRPr="00221164">
        <w:rPr>
          <w:rFonts w:ascii="GHEA Grapalat" w:hAnsi="GHEA Grapalat" w:cs="Arial Unicode"/>
          <w:b/>
          <w:iCs/>
          <w:lang w:val="hy-AM"/>
        </w:rPr>
        <w:t>Հայտերի</w:t>
      </w:r>
      <w:r w:rsidRPr="00221164">
        <w:rPr>
          <w:rFonts w:ascii="GHEA Grapalat" w:hAnsi="GHEA Grapalat" w:cs="Arial Unicode"/>
          <w:b/>
          <w:iCs/>
          <w:lang w:val="pt-BR"/>
        </w:rPr>
        <w:t xml:space="preserve"> </w:t>
      </w:r>
      <w:r w:rsidRPr="00221164">
        <w:rPr>
          <w:rFonts w:ascii="GHEA Grapalat" w:hAnsi="GHEA Grapalat" w:cs="Arial Unicode"/>
          <w:b/>
          <w:iCs/>
          <w:lang w:val="hy-AM"/>
        </w:rPr>
        <w:t>ընտրությունը</w:t>
      </w:r>
      <w:r w:rsidR="00F8569A" w:rsidRPr="00221164">
        <w:rPr>
          <w:rFonts w:ascii="GHEA Grapalat" w:hAnsi="GHEA Grapalat" w:cs="Arial Unicode"/>
          <w:b/>
          <w:iCs/>
          <w:lang w:val="pt-BR"/>
        </w:rPr>
        <w:t xml:space="preserve"> </w:t>
      </w:r>
      <w:r w:rsidR="00F8569A" w:rsidRPr="00221164">
        <w:rPr>
          <w:rFonts w:ascii="GHEA Grapalat" w:hAnsi="GHEA Grapalat" w:cs="Arial Unicode"/>
          <w:b/>
          <w:iCs/>
          <w:lang w:val="hy-AM"/>
        </w:rPr>
        <w:t>և</w:t>
      </w:r>
      <w:r w:rsidR="00F8569A" w:rsidRPr="00221164">
        <w:rPr>
          <w:rFonts w:ascii="GHEA Grapalat" w:hAnsi="GHEA Grapalat" w:cs="Arial Unicode"/>
          <w:b/>
          <w:iCs/>
          <w:lang w:val="pt-BR"/>
        </w:rPr>
        <w:t xml:space="preserve"> </w:t>
      </w:r>
      <w:r w:rsidR="00F8569A" w:rsidRPr="00221164">
        <w:rPr>
          <w:rFonts w:ascii="GHEA Grapalat" w:hAnsi="GHEA Grapalat" w:cs="Arial Unicode"/>
          <w:b/>
          <w:iCs/>
          <w:lang w:val="hy-AM"/>
        </w:rPr>
        <w:t>վարկանիշային</w:t>
      </w:r>
      <w:r w:rsidR="00F8569A" w:rsidRPr="00221164">
        <w:rPr>
          <w:rFonts w:ascii="GHEA Grapalat" w:hAnsi="GHEA Grapalat" w:cs="Arial Unicode"/>
          <w:b/>
          <w:iCs/>
          <w:lang w:val="pt-BR"/>
        </w:rPr>
        <w:t xml:space="preserve"> </w:t>
      </w:r>
      <w:r w:rsidR="00F8569A" w:rsidRPr="00221164">
        <w:rPr>
          <w:rFonts w:ascii="GHEA Grapalat" w:hAnsi="GHEA Grapalat" w:cs="Arial Unicode"/>
          <w:b/>
          <w:iCs/>
          <w:lang w:val="hy-AM"/>
        </w:rPr>
        <w:t>ցանկի</w:t>
      </w:r>
      <w:r w:rsidR="00F8569A" w:rsidRPr="00221164">
        <w:rPr>
          <w:rFonts w:ascii="GHEA Grapalat" w:hAnsi="GHEA Grapalat" w:cs="Arial Unicode"/>
          <w:b/>
          <w:iCs/>
          <w:lang w:val="pt-BR"/>
        </w:rPr>
        <w:t xml:space="preserve"> </w:t>
      </w:r>
      <w:r w:rsidR="00F8569A" w:rsidRPr="00221164">
        <w:rPr>
          <w:rFonts w:ascii="GHEA Grapalat" w:hAnsi="GHEA Grapalat" w:cs="Arial Unicode"/>
          <w:b/>
          <w:iCs/>
          <w:lang w:val="hy-AM"/>
        </w:rPr>
        <w:t>ձևավորումը</w:t>
      </w:r>
    </w:p>
    <w:p w:rsidR="00762D94" w:rsidRPr="00221164" w:rsidRDefault="008346A6" w:rsidP="00EA5C38">
      <w:pPr>
        <w:numPr>
          <w:ilvl w:val="1"/>
          <w:numId w:val="25"/>
        </w:numPr>
        <w:tabs>
          <w:tab w:val="clear" w:pos="360"/>
          <w:tab w:val="num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Հայտերի ընտրությունն </w:t>
      </w:r>
      <w:r w:rsidR="003B7694" w:rsidRPr="00221164">
        <w:rPr>
          <w:rFonts w:ascii="GHEA Grapalat" w:hAnsi="GHEA Grapalat" w:cs="Arial Unicode"/>
          <w:iCs/>
        </w:rPr>
        <w:t>իրականացվելու</w:t>
      </w:r>
      <w:r w:rsidRPr="00221164">
        <w:rPr>
          <w:rFonts w:ascii="GHEA Grapalat" w:hAnsi="GHEA Grapalat" w:cs="Arial Unicode"/>
          <w:iCs/>
        </w:rPr>
        <w:t xml:space="preserve"> է ըստ </w:t>
      </w:r>
      <w:r w:rsidR="00FE5DB3" w:rsidRPr="00221164">
        <w:rPr>
          <w:rFonts w:ascii="GHEA Grapalat" w:hAnsi="GHEA Grapalat" w:cs="Arial Unicode"/>
          <w:iCs/>
          <w:lang w:val="en-US"/>
        </w:rPr>
        <w:t>Մ</w:t>
      </w:r>
      <w:r w:rsidRPr="00221164">
        <w:rPr>
          <w:rFonts w:ascii="GHEA Grapalat" w:hAnsi="GHEA Grapalat" w:cs="Arial Unicode"/>
          <w:iCs/>
        </w:rPr>
        <w:t>եթոդաբանության</w:t>
      </w:r>
      <w:r w:rsidR="00033977"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</w:rPr>
        <w:t xml:space="preserve">հիման վրա ձևավորված </w:t>
      </w:r>
      <w:r w:rsidR="003202DA" w:rsidRPr="00221164">
        <w:rPr>
          <w:rFonts w:ascii="GHEA Grapalat" w:hAnsi="GHEA Grapalat" w:cs="Arial Unicode"/>
          <w:iCs/>
          <w:lang w:val="en-US"/>
        </w:rPr>
        <w:t>գիտական</w:t>
      </w:r>
      <w:r w:rsidR="003202DA" w:rsidRPr="00221164">
        <w:rPr>
          <w:rFonts w:ascii="GHEA Grapalat" w:hAnsi="GHEA Grapalat" w:cs="Arial Unicode"/>
          <w:iCs/>
        </w:rPr>
        <w:t xml:space="preserve"> </w:t>
      </w:r>
      <w:r w:rsidR="003202DA" w:rsidRPr="00221164">
        <w:rPr>
          <w:rFonts w:ascii="GHEA Grapalat" w:hAnsi="GHEA Grapalat" w:cs="Arial Unicode"/>
          <w:iCs/>
          <w:lang w:val="en-US"/>
        </w:rPr>
        <w:t>գործունեության</w:t>
      </w:r>
      <w:r w:rsidR="003202DA" w:rsidRPr="00221164">
        <w:rPr>
          <w:rFonts w:ascii="GHEA Grapalat" w:hAnsi="GHEA Grapalat" w:cs="Arial Unicode"/>
          <w:iCs/>
        </w:rPr>
        <w:t xml:space="preserve"> </w:t>
      </w:r>
      <w:r w:rsidR="003202DA" w:rsidRPr="00221164">
        <w:rPr>
          <w:rFonts w:ascii="GHEA Grapalat" w:hAnsi="GHEA Grapalat" w:cs="Arial Unicode"/>
          <w:iCs/>
          <w:lang w:val="en-US"/>
        </w:rPr>
        <w:t>արդյունավետության</w:t>
      </w:r>
      <w:r w:rsidR="003202DA" w:rsidRPr="00221164">
        <w:rPr>
          <w:rFonts w:ascii="GHEA Grapalat" w:hAnsi="GHEA Grapalat" w:cs="Arial Unicode"/>
          <w:iCs/>
        </w:rPr>
        <w:t xml:space="preserve"> </w:t>
      </w:r>
      <w:r w:rsidR="003202DA" w:rsidRPr="00221164">
        <w:rPr>
          <w:rFonts w:ascii="GHEA Grapalat" w:hAnsi="GHEA Grapalat" w:cs="Arial Unicode"/>
          <w:iCs/>
          <w:lang w:val="en-US"/>
        </w:rPr>
        <w:t>ցուցանիշի</w:t>
      </w:r>
      <w:r w:rsidR="003202DA" w:rsidRPr="00221164">
        <w:rPr>
          <w:rFonts w:ascii="GHEA Grapalat" w:hAnsi="GHEA Grapalat" w:cs="Arial Unicode"/>
          <w:iCs/>
        </w:rPr>
        <w:t xml:space="preserve"> (</w:t>
      </w:r>
      <w:r w:rsidR="003202DA" w:rsidRPr="00221164">
        <w:rPr>
          <w:rFonts w:ascii="GHEA Grapalat" w:hAnsi="GHEA Grapalat" w:cs="Arial Unicode"/>
          <w:iCs/>
          <w:lang w:val="en-US"/>
        </w:rPr>
        <w:t>այսուհետ</w:t>
      </w:r>
      <w:r w:rsidR="003202DA" w:rsidRPr="00221164">
        <w:rPr>
          <w:rFonts w:ascii="GHEA Grapalat" w:hAnsi="GHEA Grapalat" w:cs="Arial Unicode"/>
          <w:iCs/>
        </w:rPr>
        <w:t xml:space="preserve">` </w:t>
      </w:r>
      <w:r w:rsidR="003202DA" w:rsidRPr="00221164">
        <w:rPr>
          <w:rFonts w:ascii="GHEA Grapalat" w:hAnsi="GHEA Grapalat" w:cs="Arial Unicode"/>
          <w:iCs/>
          <w:lang w:val="en-US"/>
        </w:rPr>
        <w:t>ԳԳԱՑ</w:t>
      </w:r>
      <w:r w:rsidR="003202DA" w:rsidRPr="00221164">
        <w:rPr>
          <w:rFonts w:ascii="GHEA Grapalat" w:hAnsi="GHEA Grapalat" w:cs="Arial Unicode"/>
          <w:iCs/>
        </w:rPr>
        <w:t xml:space="preserve">) </w:t>
      </w:r>
      <w:r w:rsidRPr="00221164">
        <w:rPr>
          <w:rFonts w:ascii="GHEA Grapalat" w:hAnsi="GHEA Grapalat" w:cs="Arial Unicode"/>
          <w:iCs/>
        </w:rPr>
        <w:t>վարկանիշային տվյալների:</w:t>
      </w:r>
      <w:r w:rsidR="00101FC2" w:rsidRPr="00221164">
        <w:rPr>
          <w:rFonts w:ascii="GHEA Grapalat" w:hAnsi="GHEA Grapalat" w:cs="Arial Unicode"/>
          <w:iCs/>
        </w:rPr>
        <w:t xml:space="preserve"> Մրցույթի շրջանակներում </w:t>
      </w:r>
      <w:r w:rsidR="00782AB6" w:rsidRPr="00221164">
        <w:rPr>
          <w:rFonts w:ascii="GHEA Grapalat" w:hAnsi="GHEA Grapalat" w:cs="Arial Unicode"/>
          <w:iCs/>
        </w:rPr>
        <w:t>գիտ</w:t>
      </w:r>
      <w:r w:rsidR="00033977" w:rsidRPr="00221164">
        <w:rPr>
          <w:rFonts w:ascii="GHEA Grapalat" w:hAnsi="GHEA Grapalat" w:cs="Arial Unicode"/>
          <w:iCs/>
        </w:rPr>
        <w:t xml:space="preserve">աշխատողների </w:t>
      </w:r>
      <w:r w:rsidR="003202DA" w:rsidRPr="00221164">
        <w:rPr>
          <w:rFonts w:ascii="GHEA Grapalat" w:hAnsi="GHEA Grapalat" w:cs="Arial Unicode"/>
          <w:iCs/>
          <w:lang w:val="en-US"/>
        </w:rPr>
        <w:t>ԳԳԱՑ</w:t>
      </w:r>
      <w:r w:rsidR="003202DA" w:rsidRPr="00221164">
        <w:rPr>
          <w:rFonts w:ascii="GHEA Grapalat" w:hAnsi="GHEA Grapalat" w:cs="Arial Unicode"/>
          <w:iCs/>
        </w:rPr>
        <w:t>-</w:t>
      </w:r>
      <w:r w:rsidR="003202DA" w:rsidRPr="00221164">
        <w:rPr>
          <w:rFonts w:ascii="GHEA Grapalat" w:hAnsi="GHEA Grapalat" w:cs="Arial Unicode"/>
          <w:iCs/>
          <w:lang w:val="en-US"/>
        </w:rPr>
        <w:t>ը</w:t>
      </w:r>
      <w:r w:rsidR="00033977" w:rsidRPr="00221164">
        <w:rPr>
          <w:rFonts w:ascii="GHEA Grapalat" w:hAnsi="GHEA Grapalat" w:cs="Arial Unicode"/>
          <w:iCs/>
        </w:rPr>
        <w:t xml:space="preserve"> </w:t>
      </w:r>
      <w:r w:rsidR="0023608B" w:rsidRPr="00221164">
        <w:rPr>
          <w:rFonts w:ascii="GHEA Grapalat" w:hAnsi="GHEA Grapalat" w:cs="Arial Unicode"/>
          <w:iCs/>
          <w:lang w:val="en-US"/>
        </w:rPr>
        <w:t>որոշելու</w:t>
      </w:r>
      <w:r w:rsidR="00033977" w:rsidRPr="00221164">
        <w:rPr>
          <w:rFonts w:ascii="GHEA Grapalat" w:hAnsi="GHEA Grapalat" w:cs="Arial Unicode"/>
          <w:iCs/>
        </w:rPr>
        <w:t xml:space="preserve"> ընթացքում</w:t>
      </w:r>
      <w:r w:rsidR="007A7B14" w:rsidRPr="00221164">
        <w:rPr>
          <w:rFonts w:ascii="GHEA Grapalat" w:hAnsi="GHEA Grapalat" w:cs="Arial Unicode"/>
          <w:iCs/>
        </w:rPr>
        <w:t xml:space="preserve"> </w:t>
      </w:r>
      <w:r w:rsidR="00762D94" w:rsidRPr="00221164">
        <w:rPr>
          <w:rFonts w:ascii="GHEA Grapalat" w:hAnsi="GHEA Grapalat" w:cs="Arial Unicode"/>
          <w:iCs/>
        </w:rPr>
        <w:t>հիմք են հանդիսանալու`</w:t>
      </w:r>
    </w:p>
    <w:p w:rsidR="00065A7E" w:rsidRPr="00221164" w:rsidRDefault="00B860A8" w:rsidP="00EA5C38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>20</w:t>
      </w:r>
      <w:r w:rsidR="006E0298">
        <w:rPr>
          <w:rFonts w:ascii="GHEA Grapalat" w:hAnsi="GHEA Grapalat" w:cs="Arial Unicode"/>
          <w:iCs/>
        </w:rPr>
        <w:t>1</w:t>
      </w:r>
      <w:r w:rsidR="006E0298" w:rsidRPr="006E0298">
        <w:rPr>
          <w:rFonts w:ascii="GHEA Grapalat" w:hAnsi="GHEA Grapalat" w:cs="Arial Unicode"/>
          <w:iCs/>
        </w:rPr>
        <w:t>3</w:t>
      </w:r>
      <w:r w:rsidR="00F67708" w:rsidRPr="00221164">
        <w:rPr>
          <w:rFonts w:ascii="GHEA Grapalat" w:hAnsi="GHEA Grapalat" w:cs="Arial Unicode"/>
          <w:iCs/>
        </w:rPr>
        <w:t>-201</w:t>
      </w:r>
      <w:r w:rsidR="006E0298" w:rsidRPr="006E0298">
        <w:rPr>
          <w:rFonts w:ascii="GHEA Grapalat" w:hAnsi="GHEA Grapalat" w:cs="Arial Unicode"/>
          <w:iCs/>
        </w:rPr>
        <w:t>7</w:t>
      </w:r>
      <w:r w:rsidRPr="00221164">
        <w:rPr>
          <w:rFonts w:ascii="GHEA Grapalat" w:hAnsi="GHEA Grapalat" w:cs="Arial Unicode"/>
          <w:iCs/>
        </w:rPr>
        <w:t xml:space="preserve"> թվականներին հրապարակված գիտական հոդվածները</w:t>
      </w:r>
      <w:r w:rsidR="00CA5BA0" w:rsidRPr="00221164">
        <w:rPr>
          <w:rFonts w:ascii="GHEA Grapalat" w:hAnsi="GHEA Grapalat" w:cs="Arial Unicode"/>
          <w:iCs/>
        </w:rPr>
        <w:t xml:space="preserve"> (</w:t>
      </w:r>
      <w:r w:rsidR="00CA5BA0" w:rsidRPr="00221164">
        <w:rPr>
          <w:rFonts w:ascii="GHEA Grapalat" w:hAnsi="GHEA Grapalat" w:cs="Arial Unicode"/>
          <w:iCs/>
          <w:lang w:val="en-US"/>
        </w:rPr>
        <w:t>առնվազն</w:t>
      </w:r>
      <w:r w:rsidR="00CA5BA0" w:rsidRPr="00221164">
        <w:rPr>
          <w:rFonts w:ascii="GHEA Grapalat" w:hAnsi="GHEA Grapalat" w:cs="Arial Unicode"/>
          <w:iCs/>
        </w:rPr>
        <w:t xml:space="preserve"> 2 </w:t>
      </w:r>
      <w:r w:rsidR="00CA5BA0" w:rsidRPr="00221164">
        <w:rPr>
          <w:rFonts w:ascii="GHEA Grapalat" w:hAnsi="GHEA Grapalat" w:cs="Arial Unicode"/>
          <w:iCs/>
          <w:lang w:val="en-US"/>
        </w:rPr>
        <w:t>էջ</w:t>
      </w:r>
      <w:r w:rsidR="00065A7E" w:rsidRPr="00221164">
        <w:rPr>
          <w:rFonts w:ascii="GHEA Grapalat" w:hAnsi="GHEA Grapalat" w:cs="Arial Unicode"/>
          <w:iCs/>
        </w:rPr>
        <w:t>)</w:t>
      </w:r>
      <w:r w:rsidR="003828E9" w:rsidRPr="00221164">
        <w:rPr>
          <w:rFonts w:ascii="GHEA Grapalat" w:hAnsi="GHEA Grapalat" w:cs="Arial Unicode"/>
          <w:iCs/>
        </w:rPr>
        <w:t xml:space="preserve">: </w:t>
      </w:r>
      <w:r w:rsidR="003828E9" w:rsidRPr="00221164">
        <w:rPr>
          <w:rFonts w:ascii="GHEA Grapalat" w:hAnsi="GHEA Grapalat"/>
        </w:rPr>
        <w:t>Հաշվի է առնվում տարեկան առավելագույն</w:t>
      </w:r>
      <w:r w:rsidR="003828E9" w:rsidRPr="00221164">
        <w:rPr>
          <w:rFonts w:ascii="GHEA Grapalat" w:hAnsi="GHEA Grapalat"/>
          <w:lang w:val="en-US"/>
        </w:rPr>
        <w:t>ը</w:t>
      </w:r>
      <w:r w:rsidR="003828E9" w:rsidRPr="00221164">
        <w:rPr>
          <w:rFonts w:ascii="GHEA Grapalat" w:hAnsi="GHEA Grapalat"/>
        </w:rPr>
        <w:t xml:space="preserve"> 24 ը</w:t>
      </w:r>
      <w:r w:rsidR="003828E9" w:rsidRPr="00221164">
        <w:rPr>
          <w:rFonts w:ascii="GHEA Grapalat" w:hAnsi="GHEA Grapalat"/>
          <w:lang w:val="en-US"/>
        </w:rPr>
        <w:t>նդհանուր</w:t>
      </w:r>
      <w:r w:rsidR="003828E9" w:rsidRPr="00221164">
        <w:rPr>
          <w:rFonts w:ascii="GHEA Grapalat" w:hAnsi="GHEA Grapalat"/>
        </w:rPr>
        <w:t xml:space="preserve"> գիտական </w:t>
      </w:r>
      <w:r w:rsidR="003828E9" w:rsidRPr="00221164">
        <w:rPr>
          <w:rFonts w:ascii="GHEA Grapalat" w:hAnsi="GHEA Grapalat"/>
          <w:lang w:val="en-US"/>
        </w:rPr>
        <w:t>հրապարակում</w:t>
      </w:r>
      <w:r w:rsidR="003828E9" w:rsidRPr="00221164">
        <w:rPr>
          <w:rFonts w:ascii="GHEA Grapalat" w:hAnsi="GHEA Grapalat"/>
        </w:rPr>
        <w:t xml:space="preserve">: </w:t>
      </w:r>
      <w:r w:rsidR="003828E9" w:rsidRPr="00221164">
        <w:rPr>
          <w:rFonts w:ascii="GHEA Grapalat" w:hAnsi="GHEA Grapalat"/>
          <w:lang w:val="en-US"/>
        </w:rPr>
        <w:t>Ընդհանուր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գիտական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հրապարակումը</w:t>
      </w:r>
      <w:r w:rsidR="003828E9" w:rsidRPr="00221164">
        <w:rPr>
          <w:rFonts w:ascii="GHEA Grapalat" w:hAnsi="GHEA Grapalat"/>
        </w:rPr>
        <w:t xml:space="preserve">` </w:t>
      </w:r>
      <w:r w:rsidR="00996250" w:rsidRPr="00221164">
        <w:rPr>
          <w:rFonts w:ascii="GHEA Grapalat" w:hAnsi="GHEA Grapalat"/>
        </w:rPr>
        <w:t>Մ</w:t>
      </w:r>
      <w:r w:rsidR="003828E9" w:rsidRPr="00221164">
        <w:rPr>
          <w:rFonts w:ascii="GHEA Grapalat" w:hAnsi="GHEA Grapalat"/>
          <w:lang w:val="en-US"/>
        </w:rPr>
        <w:t>եթոդաբանության</w:t>
      </w:r>
      <w:r w:rsidR="003828E9" w:rsidRPr="00221164">
        <w:rPr>
          <w:rFonts w:ascii="GHEA Grapalat" w:hAnsi="GHEA Grapalat"/>
        </w:rPr>
        <w:t xml:space="preserve"> 1-</w:t>
      </w:r>
      <w:r w:rsidR="003828E9" w:rsidRPr="00221164">
        <w:rPr>
          <w:rFonts w:ascii="GHEA Grapalat" w:hAnsi="GHEA Grapalat"/>
          <w:lang w:val="en-US"/>
        </w:rPr>
        <w:t>ին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կետի</w:t>
      </w:r>
      <w:r w:rsidR="003828E9" w:rsidRPr="00221164">
        <w:rPr>
          <w:rFonts w:ascii="GHEA Grapalat" w:hAnsi="GHEA Grapalat"/>
        </w:rPr>
        <w:t xml:space="preserve"> 1-</w:t>
      </w:r>
      <w:r w:rsidR="003828E9" w:rsidRPr="00221164">
        <w:rPr>
          <w:rFonts w:ascii="GHEA Grapalat" w:hAnsi="GHEA Grapalat"/>
          <w:lang w:val="en-US"/>
        </w:rPr>
        <w:t>ին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և</w:t>
      </w:r>
      <w:r w:rsidR="003828E9" w:rsidRPr="00221164">
        <w:rPr>
          <w:rFonts w:ascii="GHEA Grapalat" w:hAnsi="GHEA Grapalat"/>
        </w:rPr>
        <w:t xml:space="preserve"> 2-</w:t>
      </w:r>
      <w:r w:rsidR="003828E9" w:rsidRPr="00221164">
        <w:rPr>
          <w:rFonts w:ascii="GHEA Grapalat" w:hAnsi="GHEA Grapalat"/>
          <w:lang w:val="en-US"/>
        </w:rPr>
        <w:t>րդ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ենթակետերով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որոշվող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հրապարակումների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գումարն</w:t>
      </w:r>
      <w:r w:rsidR="003828E9" w:rsidRPr="00221164">
        <w:rPr>
          <w:rFonts w:ascii="GHEA Grapalat" w:hAnsi="GHEA Grapalat"/>
        </w:rPr>
        <w:t xml:space="preserve"> </w:t>
      </w:r>
      <w:r w:rsidR="003828E9" w:rsidRPr="00221164">
        <w:rPr>
          <w:rFonts w:ascii="GHEA Grapalat" w:hAnsi="GHEA Grapalat"/>
          <w:lang w:val="en-US"/>
        </w:rPr>
        <w:t>է</w:t>
      </w:r>
      <w:r w:rsidR="00570919" w:rsidRPr="00221164">
        <w:rPr>
          <w:rFonts w:ascii="GHEA Grapalat" w:hAnsi="GHEA Grapalat" w:cs="Arial Unicode"/>
          <w:iCs/>
        </w:rPr>
        <w:t>,</w:t>
      </w:r>
    </w:p>
    <w:p w:rsidR="001008C1" w:rsidRPr="00221164" w:rsidRDefault="00065A7E" w:rsidP="00EA5C38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6E0298">
        <w:rPr>
          <w:rFonts w:ascii="GHEA Grapalat" w:hAnsi="GHEA Grapalat" w:cs="Arial Unicode"/>
          <w:iCs/>
        </w:rPr>
        <w:t>201</w:t>
      </w:r>
      <w:r w:rsidR="006E0298" w:rsidRPr="006E0298">
        <w:rPr>
          <w:rFonts w:ascii="GHEA Grapalat" w:hAnsi="GHEA Grapalat" w:cs="Arial Unicode"/>
          <w:iCs/>
        </w:rPr>
        <w:t>3</w:t>
      </w:r>
      <w:r w:rsidR="00AC755C" w:rsidRPr="00221164">
        <w:rPr>
          <w:rFonts w:ascii="GHEA Grapalat" w:hAnsi="GHEA Grapalat" w:cs="Arial Unicode"/>
          <w:iCs/>
        </w:rPr>
        <w:t>-201</w:t>
      </w:r>
      <w:r w:rsidR="006E0298" w:rsidRPr="006E0298">
        <w:rPr>
          <w:rFonts w:ascii="GHEA Grapalat" w:hAnsi="GHEA Grapalat" w:cs="Arial Unicode"/>
          <w:iCs/>
        </w:rPr>
        <w:t>7</w:t>
      </w:r>
      <w:r w:rsidR="00AC755C"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</w:rPr>
        <w:t xml:space="preserve">թվականներին հրապարակված </w:t>
      </w:r>
      <w:r w:rsidR="00B860A8" w:rsidRPr="00221164">
        <w:rPr>
          <w:rFonts w:ascii="GHEA Grapalat" w:hAnsi="GHEA Grapalat" w:cs="Arial Unicode"/>
          <w:iCs/>
        </w:rPr>
        <w:t>մենագրությունները</w:t>
      </w:r>
      <w:r w:rsidR="001008C1" w:rsidRPr="00221164">
        <w:rPr>
          <w:rFonts w:ascii="GHEA Grapalat" w:hAnsi="GHEA Grapalat" w:cs="Arial Unicode"/>
          <w:iCs/>
        </w:rPr>
        <w:t>,</w:t>
      </w:r>
      <w:r w:rsidR="00B860A8" w:rsidRPr="00221164">
        <w:rPr>
          <w:rFonts w:ascii="GHEA Grapalat" w:hAnsi="GHEA Grapalat" w:cs="Arial Unicode"/>
          <w:iCs/>
        </w:rPr>
        <w:t xml:space="preserve"> </w:t>
      </w:r>
      <w:r w:rsidR="001008C1" w:rsidRPr="00221164">
        <w:rPr>
          <w:rFonts w:ascii="GHEA Grapalat" w:hAnsi="GHEA Grapalat" w:cs="Arial Unicode"/>
          <w:iCs/>
        </w:rPr>
        <w:t xml:space="preserve">կոլեկտիվ մենագրությունները, </w:t>
      </w:r>
      <w:r w:rsidR="00B860A8" w:rsidRPr="00221164">
        <w:rPr>
          <w:rFonts w:ascii="GHEA Grapalat" w:hAnsi="GHEA Grapalat" w:cs="Arial Unicode"/>
          <w:iCs/>
        </w:rPr>
        <w:t>գիտամեթոդական ձեռնարկները</w:t>
      </w:r>
      <w:r w:rsidR="00DE5C74" w:rsidRPr="00221164">
        <w:rPr>
          <w:rFonts w:ascii="GHEA Grapalat" w:hAnsi="GHEA Grapalat" w:cs="Arial Unicode"/>
          <w:iCs/>
        </w:rPr>
        <w:t xml:space="preserve">, </w:t>
      </w:r>
      <w:r w:rsidR="00AB3E72" w:rsidRPr="00221164">
        <w:rPr>
          <w:rFonts w:ascii="GHEA Grapalat" w:hAnsi="GHEA Grapalat" w:cs="Arial Unicode"/>
          <w:iCs/>
        </w:rPr>
        <w:t xml:space="preserve">նյութերի կամ </w:t>
      </w:r>
      <w:r w:rsidR="001008C1" w:rsidRPr="00221164">
        <w:rPr>
          <w:rFonts w:ascii="GHEA Grapalat" w:hAnsi="GHEA Grapalat" w:cs="Arial Unicode"/>
          <w:iCs/>
        </w:rPr>
        <w:t>հոդվածների ժողովածուները</w:t>
      </w:r>
      <w:r w:rsidR="00807FC4" w:rsidRPr="00221164">
        <w:rPr>
          <w:rFonts w:ascii="GHEA Grapalat" w:hAnsi="GHEA Grapalat" w:cs="Arial Unicode"/>
          <w:iCs/>
        </w:rPr>
        <w:t xml:space="preserve"> </w:t>
      </w:r>
      <w:r w:rsidR="00B860A8" w:rsidRPr="00221164">
        <w:rPr>
          <w:rFonts w:ascii="GHEA Grapalat" w:hAnsi="GHEA Grapalat" w:cs="Arial Unicode"/>
          <w:iCs/>
        </w:rPr>
        <w:t>(</w:t>
      </w:r>
      <w:r w:rsidR="00974F80" w:rsidRPr="00221164">
        <w:rPr>
          <w:rFonts w:ascii="GHEA Grapalat" w:hAnsi="GHEA Grapalat" w:cs="Arial Unicode"/>
          <w:iCs/>
          <w:lang w:val="en-US"/>
        </w:rPr>
        <w:t>առնվազն</w:t>
      </w:r>
      <w:r w:rsidR="00974F80" w:rsidRPr="00221164">
        <w:rPr>
          <w:rFonts w:ascii="GHEA Grapalat" w:hAnsi="GHEA Grapalat" w:cs="Arial Unicode"/>
          <w:iCs/>
        </w:rPr>
        <w:t xml:space="preserve"> 2 </w:t>
      </w:r>
      <w:r w:rsidR="00974F80" w:rsidRPr="00221164">
        <w:rPr>
          <w:rFonts w:ascii="GHEA Grapalat" w:hAnsi="GHEA Grapalat" w:cs="Arial Unicode"/>
          <w:iCs/>
          <w:lang w:val="en-US"/>
        </w:rPr>
        <w:t>էջ</w:t>
      </w:r>
      <w:r w:rsidR="00B860A8" w:rsidRPr="00221164">
        <w:rPr>
          <w:rFonts w:ascii="GHEA Grapalat" w:hAnsi="GHEA Grapalat" w:cs="Arial Unicode"/>
          <w:iCs/>
        </w:rPr>
        <w:t>),</w:t>
      </w:r>
    </w:p>
    <w:p w:rsidR="00B44753" w:rsidRPr="00221164" w:rsidRDefault="00E12F6E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B44753" w:rsidRPr="00221164">
        <w:rPr>
          <w:rFonts w:ascii="GHEA Grapalat" w:hAnsi="GHEA Grapalat" w:cs="Arial Unicode"/>
          <w:iCs/>
        </w:rPr>
        <w:t>201</w:t>
      </w:r>
      <w:r w:rsidR="006E0298" w:rsidRPr="006E0298">
        <w:rPr>
          <w:rFonts w:ascii="GHEA Grapalat" w:hAnsi="GHEA Grapalat" w:cs="Arial Unicode"/>
          <w:iCs/>
        </w:rPr>
        <w:t>5</w:t>
      </w:r>
      <w:r w:rsidR="00F67708" w:rsidRPr="00221164">
        <w:rPr>
          <w:rFonts w:ascii="GHEA Grapalat" w:hAnsi="GHEA Grapalat" w:cs="Arial Unicode"/>
          <w:iCs/>
        </w:rPr>
        <w:t>-201</w:t>
      </w:r>
      <w:r w:rsidR="006E0298" w:rsidRPr="006E0298">
        <w:rPr>
          <w:rFonts w:ascii="GHEA Grapalat" w:hAnsi="GHEA Grapalat" w:cs="Arial Unicode"/>
          <w:iCs/>
        </w:rPr>
        <w:t>7</w:t>
      </w:r>
      <w:r w:rsidR="006E2765" w:rsidRPr="00221164">
        <w:rPr>
          <w:rFonts w:ascii="GHEA Grapalat" w:hAnsi="GHEA Grapalat" w:cs="Arial Unicode"/>
          <w:iCs/>
        </w:rPr>
        <w:t xml:space="preserve"> թվականներին </w:t>
      </w:r>
      <w:r w:rsidR="00974F80" w:rsidRPr="00221164">
        <w:rPr>
          <w:rFonts w:ascii="GHEA Grapalat" w:hAnsi="GHEA Grapalat" w:cs="Arial Unicode"/>
          <w:iCs/>
          <w:lang w:val="en-US"/>
        </w:rPr>
        <w:t>տեղի</w:t>
      </w:r>
      <w:r w:rsidR="00974F80" w:rsidRPr="00221164">
        <w:rPr>
          <w:rFonts w:ascii="GHEA Grapalat" w:hAnsi="GHEA Grapalat" w:cs="Arial Unicode"/>
          <w:iCs/>
        </w:rPr>
        <w:t xml:space="preserve"> </w:t>
      </w:r>
      <w:r w:rsidR="00974F80" w:rsidRPr="00221164">
        <w:rPr>
          <w:rFonts w:ascii="GHEA Grapalat" w:hAnsi="GHEA Grapalat" w:cs="Arial Unicode"/>
          <w:iCs/>
          <w:lang w:val="en-US"/>
        </w:rPr>
        <w:t>ունեցած</w:t>
      </w:r>
      <w:r w:rsidR="00974F80" w:rsidRPr="00221164">
        <w:rPr>
          <w:rFonts w:ascii="GHEA Grapalat" w:hAnsi="GHEA Grapalat" w:cs="Arial Unicode"/>
          <w:iCs/>
        </w:rPr>
        <w:t xml:space="preserve"> </w:t>
      </w:r>
      <w:r w:rsidR="006E2765" w:rsidRPr="00221164">
        <w:rPr>
          <w:rFonts w:ascii="GHEA Grapalat" w:hAnsi="GHEA Grapalat" w:cs="Arial Unicode"/>
          <w:iCs/>
        </w:rPr>
        <w:t>գիտաժողովների մասնակցությունը</w:t>
      </w:r>
      <w:r w:rsidR="004D168F" w:rsidRPr="00221164">
        <w:rPr>
          <w:rFonts w:ascii="GHEA Grapalat" w:hAnsi="GHEA Grapalat" w:cs="Arial Unicode"/>
          <w:iCs/>
        </w:rPr>
        <w:t xml:space="preserve">: </w:t>
      </w:r>
      <w:r w:rsidR="004D168F" w:rsidRPr="00221164">
        <w:rPr>
          <w:rFonts w:ascii="GHEA Grapalat" w:hAnsi="GHEA Grapalat"/>
          <w:bCs/>
          <w:lang w:val="hy-AM"/>
        </w:rPr>
        <w:t xml:space="preserve">Հաշվի է առնվում համապատասխան ինտերնետային կայքէջի կամ փաստաթղթային հաստատման առկայության դեպքում` առավելագունը տարեկան 12 </w:t>
      </w:r>
      <w:r w:rsidR="004D168F" w:rsidRPr="00221164">
        <w:rPr>
          <w:rFonts w:ascii="GHEA Grapalat" w:hAnsi="GHEA Grapalat"/>
          <w:bCs/>
          <w:lang w:val="hy-AM"/>
        </w:rPr>
        <w:lastRenderedPageBreak/>
        <w:t>մասնակցություն</w:t>
      </w:r>
      <w:r w:rsidR="004D168F" w:rsidRPr="00221164">
        <w:rPr>
          <w:rFonts w:ascii="GHEA Grapalat" w:hAnsi="GHEA Grapalat"/>
          <w:bCs/>
        </w:rPr>
        <w:t xml:space="preserve">: </w:t>
      </w:r>
      <w:r w:rsidR="004D168F" w:rsidRPr="00221164">
        <w:rPr>
          <w:rFonts w:ascii="GHEA Grapalat" w:hAnsi="GHEA Grapalat"/>
          <w:bCs/>
          <w:lang w:val="hy-AM"/>
        </w:rPr>
        <w:t>Միևնույն զեկույցի և գիտաժողովի նյութի հրապարակման դեպքում հաշվի է առնվում առավելագույն ենթաբաղադրիչը</w:t>
      </w:r>
      <w:r w:rsidR="006E2765" w:rsidRPr="00221164">
        <w:rPr>
          <w:rFonts w:ascii="GHEA Grapalat" w:hAnsi="GHEA Grapalat" w:cs="Arial Unicode"/>
          <w:iCs/>
        </w:rPr>
        <w:t>,</w:t>
      </w:r>
    </w:p>
    <w:p w:rsidR="00AD3A37" w:rsidRPr="00221164" w:rsidRDefault="00B44753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6E2765" w:rsidRPr="00221164">
        <w:rPr>
          <w:rFonts w:ascii="GHEA Grapalat" w:hAnsi="GHEA Grapalat" w:cs="Arial Unicode"/>
          <w:iCs/>
        </w:rPr>
        <w:t xml:space="preserve"> </w:t>
      </w:r>
      <w:r w:rsidR="00FE1B66" w:rsidRPr="00221164">
        <w:rPr>
          <w:rFonts w:ascii="GHEA Grapalat" w:hAnsi="GHEA Grapalat" w:cs="Arial Unicode"/>
          <w:iCs/>
        </w:rPr>
        <w:t>201</w:t>
      </w:r>
      <w:r w:rsidR="006E0298" w:rsidRPr="006E0298">
        <w:rPr>
          <w:rFonts w:ascii="GHEA Grapalat" w:hAnsi="GHEA Grapalat" w:cs="Arial Unicode"/>
          <w:iCs/>
        </w:rPr>
        <w:t>3</w:t>
      </w:r>
      <w:r w:rsidR="00CA5BA0" w:rsidRPr="00221164">
        <w:rPr>
          <w:rFonts w:ascii="GHEA Grapalat" w:hAnsi="GHEA Grapalat" w:cs="Arial Unicode"/>
          <w:iCs/>
        </w:rPr>
        <w:t>-201</w:t>
      </w:r>
      <w:r w:rsidR="006E0298" w:rsidRPr="006E0298">
        <w:rPr>
          <w:rFonts w:ascii="GHEA Grapalat" w:hAnsi="GHEA Grapalat" w:cs="Arial Unicode"/>
          <w:iCs/>
        </w:rPr>
        <w:t>7</w:t>
      </w:r>
      <w:r w:rsidR="00CA5BA0"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</w:rPr>
        <w:t xml:space="preserve">թվականներին </w:t>
      </w:r>
      <w:r w:rsidR="00DE1DE8" w:rsidRPr="00221164">
        <w:rPr>
          <w:rFonts w:ascii="GHEA Grapalat" w:hAnsi="GHEA Grapalat" w:cs="Arial Unicode"/>
          <w:iCs/>
          <w:lang w:val="en-US"/>
        </w:rPr>
        <w:t>ստացած</w:t>
      </w:r>
      <w:r w:rsidR="00DE1DE8" w:rsidRPr="00221164">
        <w:rPr>
          <w:rFonts w:ascii="GHEA Grapalat" w:hAnsi="GHEA Grapalat" w:cs="Arial Unicode"/>
          <w:iCs/>
        </w:rPr>
        <w:t xml:space="preserve"> </w:t>
      </w:r>
      <w:r w:rsidR="000908F0" w:rsidRPr="00221164">
        <w:rPr>
          <w:rFonts w:ascii="GHEA Grapalat" w:hAnsi="GHEA Grapalat" w:cs="Arial Unicode"/>
          <w:iCs/>
        </w:rPr>
        <w:t>արտոնագրերը</w:t>
      </w:r>
      <w:r w:rsidR="000C6B3B" w:rsidRPr="00221164">
        <w:rPr>
          <w:rFonts w:ascii="GHEA Grapalat" w:hAnsi="GHEA Grapalat" w:cs="Arial Unicode"/>
          <w:iCs/>
        </w:rPr>
        <w:t>:</w:t>
      </w:r>
      <w:r w:rsidR="00AD3A37" w:rsidRPr="00221164">
        <w:rPr>
          <w:rFonts w:ascii="GHEA Grapalat" w:hAnsi="GHEA Grapalat" w:cs="Arial Unicode"/>
          <w:iCs/>
        </w:rPr>
        <w:t xml:space="preserve"> </w:t>
      </w:r>
      <w:r w:rsidR="000C6B3B" w:rsidRPr="00221164">
        <w:rPr>
          <w:rFonts w:ascii="GHEA Grapalat" w:hAnsi="GHEA Grapalat"/>
          <w:bCs/>
          <w:lang w:val="hy-AM"/>
        </w:rPr>
        <w:t>Հաշվի է առնվում համապատասխան ինտերնետային կայքէջի կամ փաստաթղթային հաստատման առկայության դեպքում</w:t>
      </w:r>
      <w:r w:rsidR="006E2765" w:rsidRPr="00221164">
        <w:rPr>
          <w:rFonts w:ascii="GHEA Grapalat" w:hAnsi="GHEA Grapalat" w:cs="Arial Unicode"/>
          <w:iCs/>
        </w:rPr>
        <w:t xml:space="preserve">, </w:t>
      </w:r>
    </w:p>
    <w:p w:rsidR="00060746" w:rsidRPr="00221164" w:rsidRDefault="00172D3A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6E0298">
        <w:rPr>
          <w:rFonts w:ascii="GHEA Grapalat" w:hAnsi="GHEA Grapalat" w:cs="Arial Unicode"/>
          <w:iCs/>
        </w:rPr>
        <w:t>201</w:t>
      </w:r>
      <w:r w:rsidR="006E0298" w:rsidRPr="006E0298">
        <w:rPr>
          <w:rFonts w:ascii="GHEA Grapalat" w:hAnsi="GHEA Grapalat" w:cs="Arial Unicode"/>
          <w:iCs/>
        </w:rPr>
        <w:t>3</w:t>
      </w:r>
      <w:r w:rsidR="00CA5BA0" w:rsidRPr="00221164">
        <w:rPr>
          <w:rFonts w:ascii="GHEA Grapalat" w:hAnsi="GHEA Grapalat" w:cs="Arial Unicode"/>
          <w:iCs/>
        </w:rPr>
        <w:t>-201</w:t>
      </w:r>
      <w:r w:rsidR="006E0298" w:rsidRPr="006E0298">
        <w:rPr>
          <w:rFonts w:ascii="GHEA Grapalat" w:hAnsi="GHEA Grapalat" w:cs="Arial Unicode"/>
          <w:iCs/>
        </w:rPr>
        <w:t>7</w:t>
      </w:r>
      <w:r w:rsidR="00CA5BA0"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</w:rPr>
        <w:t xml:space="preserve">թվականներին </w:t>
      </w:r>
      <w:r w:rsidR="00974F80" w:rsidRPr="00221164">
        <w:rPr>
          <w:rFonts w:ascii="GHEA Grapalat" w:hAnsi="GHEA Grapalat" w:cs="Arial Unicode"/>
          <w:iCs/>
        </w:rPr>
        <w:t xml:space="preserve">պաշտպանած </w:t>
      </w:r>
      <w:r w:rsidR="006E2765" w:rsidRPr="00221164">
        <w:rPr>
          <w:rFonts w:ascii="GHEA Grapalat" w:hAnsi="GHEA Grapalat" w:cs="Arial Unicode"/>
          <w:iCs/>
        </w:rPr>
        <w:t>թեկնածուական ատենախոսություններ</w:t>
      </w:r>
      <w:r w:rsidR="00106F69" w:rsidRPr="00221164">
        <w:rPr>
          <w:rFonts w:ascii="GHEA Grapalat" w:hAnsi="GHEA Grapalat" w:cs="Arial Unicode"/>
          <w:iCs/>
        </w:rPr>
        <w:t>ի ղեկավարումը</w:t>
      </w:r>
      <w:r w:rsidR="00352145" w:rsidRPr="00221164">
        <w:rPr>
          <w:rFonts w:ascii="GHEA Grapalat" w:hAnsi="GHEA Grapalat" w:cs="Arial Unicode"/>
          <w:iCs/>
        </w:rPr>
        <w:t xml:space="preserve">: Հաշվի է առնվում տարեկան մեկ թեկնածուական </w:t>
      </w:r>
      <w:r w:rsidR="00996250" w:rsidRPr="00221164">
        <w:rPr>
          <w:rFonts w:ascii="GHEA Grapalat" w:hAnsi="GHEA Grapalat" w:cs="Arial Unicode"/>
          <w:iCs/>
        </w:rPr>
        <w:t>ատենախոսության</w:t>
      </w:r>
      <w:r w:rsidR="00352145" w:rsidRPr="00221164">
        <w:rPr>
          <w:rFonts w:ascii="GHEA Grapalat" w:hAnsi="GHEA Grapalat" w:cs="Arial Unicode"/>
          <w:iCs/>
        </w:rPr>
        <w:t xml:space="preserve"> պաշտպանություն</w:t>
      </w:r>
      <w:r w:rsidR="00060746" w:rsidRPr="00221164">
        <w:rPr>
          <w:rFonts w:ascii="GHEA Grapalat" w:hAnsi="GHEA Grapalat" w:cs="Arial Unicode"/>
          <w:iCs/>
        </w:rPr>
        <w:t>,</w:t>
      </w:r>
      <w:r w:rsidR="000908F0" w:rsidRPr="00221164">
        <w:rPr>
          <w:rFonts w:ascii="GHEA Grapalat" w:hAnsi="GHEA Grapalat" w:cs="Arial Unicode"/>
          <w:iCs/>
        </w:rPr>
        <w:t xml:space="preserve"> </w:t>
      </w:r>
    </w:p>
    <w:p w:rsidR="00352145" w:rsidRPr="00221164" w:rsidRDefault="00060746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</w:rPr>
        <w:t>201</w:t>
      </w:r>
      <w:r w:rsidR="00D15D56" w:rsidRPr="00D15D56">
        <w:rPr>
          <w:rFonts w:ascii="GHEA Grapalat" w:hAnsi="GHEA Grapalat" w:cs="Arial Unicode"/>
          <w:iCs/>
        </w:rPr>
        <w:t>3</w:t>
      </w:r>
      <w:r w:rsidR="00352145" w:rsidRPr="00221164">
        <w:rPr>
          <w:rFonts w:ascii="GHEA Grapalat" w:hAnsi="GHEA Grapalat" w:cs="Arial Unicode"/>
          <w:iCs/>
        </w:rPr>
        <w:t>-201</w:t>
      </w:r>
      <w:r w:rsidR="00D15D56" w:rsidRPr="00D15D56">
        <w:rPr>
          <w:rFonts w:ascii="GHEA Grapalat" w:hAnsi="GHEA Grapalat" w:cs="Arial Unicode"/>
          <w:iCs/>
        </w:rPr>
        <w:t>7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թվականներին</w:t>
      </w:r>
      <w:r w:rsidR="00352145" w:rsidRPr="00221164">
        <w:rPr>
          <w:rFonts w:ascii="GHEA Grapalat" w:hAnsi="GHEA Grapalat" w:cs="Arial Unicode"/>
          <w:iCs/>
        </w:rPr>
        <w:t xml:space="preserve"> դրամաշնորհների </w:t>
      </w:r>
      <w:r w:rsidR="00352145" w:rsidRPr="00221164">
        <w:rPr>
          <w:rFonts w:ascii="GHEA Grapalat" w:hAnsi="GHEA Grapalat" w:cs="Arial Unicode"/>
          <w:iCs/>
          <w:lang w:val="en-US"/>
        </w:rPr>
        <w:t>ու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գիտական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և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գիտատեխնիկական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գործունեության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պայմանագրային</w:t>
      </w:r>
      <w:r w:rsidR="00352145" w:rsidRPr="00221164">
        <w:rPr>
          <w:rFonts w:ascii="GHEA Grapalat" w:hAnsi="GHEA Grapalat" w:cs="Arial Unicode"/>
          <w:iCs/>
        </w:rPr>
        <w:t xml:space="preserve"> (</w:t>
      </w:r>
      <w:r w:rsidR="00352145" w:rsidRPr="00221164">
        <w:rPr>
          <w:rFonts w:ascii="GHEA Grapalat" w:hAnsi="GHEA Grapalat" w:cs="Arial Unicode"/>
          <w:iCs/>
          <w:lang w:val="en-US"/>
        </w:rPr>
        <w:t>թեմատիկ</w:t>
      </w:r>
      <w:r w:rsidR="00352145" w:rsidRPr="00221164">
        <w:rPr>
          <w:rFonts w:ascii="GHEA Grapalat" w:hAnsi="GHEA Grapalat" w:cs="Arial Unicode"/>
          <w:iCs/>
        </w:rPr>
        <w:t xml:space="preserve">) </w:t>
      </w:r>
      <w:r w:rsidR="00352145" w:rsidRPr="00221164">
        <w:rPr>
          <w:rFonts w:ascii="GHEA Grapalat" w:hAnsi="GHEA Grapalat" w:cs="Arial Unicode"/>
          <w:iCs/>
          <w:lang w:val="en-US"/>
        </w:rPr>
        <w:t>ֆինա</w:t>
      </w:r>
      <w:r w:rsidR="000835C6">
        <w:rPr>
          <w:rFonts w:ascii="GHEA Grapalat" w:hAnsi="GHEA Grapalat" w:cs="Arial Unicode"/>
          <w:iCs/>
        </w:rPr>
        <w:t>ն</w:t>
      </w:r>
      <w:r w:rsidR="00352145" w:rsidRPr="00221164">
        <w:rPr>
          <w:rFonts w:ascii="GHEA Grapalat" w:hAnsi="GHEA Grapalat" w:cs="Arial Unicode"/>
          <w:iCs/>
          <w:lang w:val="en-US"/>
        </w:rPr>
        <w:t>սավորման</w:t>
      </w:r>
      <w:r w:rsidR="00352145" w:rsidRPr="00221164">
        <w:rPr>
          <w:rFonts w:ascii="GHEA Grapalat" w:hAnsi="GHEA Grapalat" w:cs="Arial Unicode"/>
          <w:iCs/>
        </w:rPr>
        <w:t xml:space="preserve"> </w:t>
      </w:r>
      <w:r w:rsidR="00352145" w:rsidRPr="00221164">
        <w:rPr>
          <w:rFonts w:ascii="GHEA Grapalat" w:hAnsi="GHEA Grapalat" w:cs="Arial Unicode"/>
          <w:iCs/>
          <w:lang w:val="en-US"/>
        </w:rPr>
        <w:t>թեմաների</w:t>
      </w:r>
      <w:r w:rsidR="00352145" w:rsidRPr="00221164">
        <w:rPr>
          <w:rFonts w:ascii="GHEA Grapalat" w:hAnsi="GHEA Grapalat" w:cs="Arial Unicode"/>
          <w:iCs/>
        </w:rPr>
        <w:t xml:space="preserve"> ղեկավարումը</w:t>
      </w:r>
      <w:r w:rsidR="008B1437" w:rsidRPr="00221164">
        <w:rPr>
          <w:rFonts w:ascii="GHEA Grapalat" w:hAnsi="GHEA Grapalat" w:cs="Arial Unicode"/>
          <w:iCs/>
        </w:rPr>
        <w:t>,</w:t>
      </w:r>
    </w:p>
    <w:p w:rsidR="001008C1" w:rsidRPr="00221164" w:rsidRDefault="00996250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430F8D" w:rsidRPr="00221164">
        <w:rPr>
          <w:rFonts w:ascii="GHEA Grapalat" w:hAnsi="GHEA Grapalat" w:cs="Arial Unicode"/>
          <w:iCs/>
        </w:rPr>
        <w:t>201</w:t>
      </w:r>
      <w:r w:rsidR="00393608" w:rsidRPr="00393608">
        <w:rPr>
          <w:rFonts w:ascii="GHEA Grapalat" w:hAnsi="GHEA Grapalat" w:cs="Arial Unicode"/>
          <w:iCs/>
        </w:rPr>
        <w:t>3</w:t>
      </w:r>
      <w:r w:rsidR="00430F8D" w:rsidRPr="00221164">
        <w:rPr>
          <w:rFonts w:ascii="GHEA Grapalat" w:hAnsi="GHEA Grapalat" w:cs="Arial Unicode"/>
          <w:iCs/>
        </w:rPr>
        <w:t>-201</w:t>
      </w:r>
      <w:r w:rsidR="00393608" w:rsidRPr="00393608">
        <w:rPr>
          <w:rFonts w:ascii="GHEA Grapalat" w:hAnsi="GHEA Grapalat" w:cs="Arial Unicode"/>
          <w:iCs/>
        </w:rPr>
        <w:t>7</w:t>
      </w:r>
      <w:r w:rsidR="00CA5BA0" w:rsidRPr="00221164">
        <w:rPr>
          <w:rFonts w:ascii="GHEA Grapalat" w:hAnsi="GHEA Grapalat" w:cs="Arial Unicode"/>
          <w:iCs/>
        </w:rPr>
        <w:t xml:space="preserve"> </w:t>
      </w:r>
      <w:r w:rsidR="001D6598" w:rsidRPr="00221164">
        <w:rPr>
          <w:rFonts w:ascii="GHEA Grapalat" w:hAnsi="GHEA Grapalat" w:cs="Arial Unicode"/>
          <w:iCs/>
        </w:rPr>
        <w:t xml:space="preserve">թվականներին </w:t>
      </w:r>
      <w:r w:rsidR="001D6598" w:rsidRPr="00221164">
        <w:rPr>
          <w:rFonts w:ascii="GHEA Grapalat" w:hAnsi="GHEA Grapalat" w:cs="Arial Unicode"/>
          <w:iCs/>
          <w:lang w:val="en-US"/>
        </w:rPr>
        <w:t>ստացած</w:t>
      </w:r>
      <w:r w:rsidR="001D6598" w:rsidRPr="00221164">
        <w:rPr>
          <w:rFonts w:ascii="GHEA Grapalat" w:hAnsi="GHEA Grapalat" w:cs="Arial Unicode"/>
          <w:iCs/>
        </w:rPr>
        <w:t xml:space="preserve"> </w:t>
      </w:r>
      <w:r w:rsidR="00974F80" w:rsidRPr="00221164">
        <w:rPr>
          <w:rFonts w:ascii="GHEA Grapalat" w:hAnsi="GHEA Grapalat" w:cs="Arial Unicode"/>
          <w:iCs/>
          <w:lang w:val="en-US"/>
        </w:rPr>
        <w:t>գիտական</w:t>
      </w:r>
      <w:r w:rsidR="00974F80" w:rsidRPr="00221164">
        <w:rPr>
          <w:rFonts w:ascii="GHEA Grapalat" w:hAnsi="GHEA Grapalat" w:cs="Arial Unicode"/>
          <w:iCs/>
        </w:rPr>
        <w:t xml:space="preserve"> </w:t>
      </w:r>
      <w:r w:rsidR="00974F80" w:rsidRPr="00221164">
        <w:rPr>
          <w:rFonts w:ascii="GHEA Grapalat" w:hAnsi="GHEA Grapalat" w:cs="Arial Unicode"/>
          <w:iCs/>
          <w:lang w:val="en-US"/>
        </w:rPr>
        <w:t>մրցանակները</w:t>
      </w:r>
      <w:r w:rsidR="008B1437" w:rsidRPr="00221164">
        <w:rPr>
          <w:rFonts w:ascii="GHEA Grapalat" w:hAnsi="GHEA Grapalat" w:cs="Arial Unicode"/>
          <w:iCs/>
        </w:rPr>
        <w:t>:</w:t>
      </w:r>
      <w:r w:rsidR="00974F80" w:rsidRPr="00221164">
        <w:rPr>
          <w:rFonts w:ascii="GHEA Grapalat" w:hAnsi="GHEA Grapalat" w:cs="Arial Unicode"/>
          <w:iCs/>
        </w:rPr>
        <w:t xml:space="preserve"> </w:t>
      </w:r>
      <w:r w:rsidR="008B1437" w:rsidRPr="00221164">
        <w:rPr>
          <w:rFonts w:ascii="GHEA Grapalat" w:hAnsi="GHEA Grapalat"/>
          <w:bCs/>
          <w:lang w:val="hy-AM"/>
        </w:rPr>
        <w:t>Հաշվի է առնվում համապատասխան ինտերնետային կայքէջի կամ փաստաթղթային հաստատման առկայության դեպքում</w:t>
      </w:r>
      <w:r w:rsidR="00FC151D" w:rsidRPr="00221164">
        <w:rPr>
          <w:rFonts w:ascii="GHEA Grapalat" w:hAnsi="GHEA Grapalat" w:cs="Arial Unicode"/>
          <w:iCs/>
        </w:rPr>
        <w:t>,</w:t>
      </w:r>
    </w:p>
    <w:p w:rsidR="00FC151D" w:rsidRPr="00221164" w:rsidRDefault="0029075A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գ</w:t>
      </w:r>
      <w:r w:rsidR="00E7369F" w:rsidRPr="00221164">
        <w:rPr>
          <w:rFonts w:ascii="GHEA Grapalat" w:hAnsi="GHEA Grapalat" w:cs="Arial Unicode"/>
          <w:iCs/>
          <w:lang w:val="en-US"/>
        </w:rPr>
        <w:t>իտական</w:t>
      </w:r>
      <w:r w:rsidR="00E7369F" w:rsidRPr="00221164">
        <w:rPr>
          <w:rFonts w:ascii="GHEA Grapalat" w:hAnsi="GHEA Grapalat" w:cs="Arial Unicode"/>
          <w:iCs/>
        </w:rPr>
        <w:t xml:space="preserve"> </w:t>
      </w:r>
      <w:r w:rsidR="00E7369F" w:rsidRPr="00221164">
        <w:rPr>
          <w:rFonts w:ascii="GHEA Grapalat" w:hAnsi="GHEA Grapalat" w:cs="Arial Unicode"/>
          <w:iCs/>
          <w:lang w:val="en-US"/>
        </w:rPr>
        <w:t>աստիճանները</w:t>
      </w:r>
      <w:r w:rsidR="004F7BF3" w:rsidRPr="00221164">
        <w:rPr>
          <w:rFonts w:ascii="GHEA Grapalat" w:hAnsi="GHEA Grapalat" w:cs="Arial Unicode"/>
          <w:iCs/>
        </w:rPr>
        <w:t xml:space="preserve">: </w:t>
      </w:r>
      <w:r w:rsidR="004F7BF3" w:rsidRPr="00221164">
        <w:rPr>
          <w:rFonts w:ascii="GHEA Grapalat" w:hAnsi="GHEA Grapalat"/>
          <w:bCs/>
        </w:rPr>
        <w:t>Հաշվի է առնվում մեկ` առավելագույն ենթաբաղադրիչը</w:t>
      </w:r>
      <w:r w:rsidR="00FC151D" w:rsidRPr="00221164">
        <w:rPr>
          <w:rFonts w:ascii="GHEA Grapalat" w:hAnsi="GHEA Grapalat" w:cs="Arial Unicode"/>
          <w:iCs/>
        </w:rPr>
        <w:t>,</w:t>
      </w:r>
    </w:p>
    <w:p w:rsidR="00570919" w:rsidRPr="00221164" w:rsidRDefault="00E12F6E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հ</w:t>
      </w:r>
      <w:r w:rsidR="00DE7985" w:rsidRPr="00221164">
        <w:rPr>
          <w:rFonts w:ascii="GHEA Grapalat" w:hAnsi="GHEA Grapalat" w:cs="Arial Unicode"/>
          <w:iCs/>
          <w:lang w:val="hy-AM"/>
        </w:rPr>
        <w:t>րապարակու</w:t>
      </w:r>
      <w:r w:rsidR="00DE7985" w:rsidRPr="00221164">
        <w:rPr>
          <w:rFonts w:ascii="GHEA Grapalat" w:hAnsi="GHEA Grapalat" w:cs="Arial Unicode"/>
          <w:iCs/>
          <w:lang w:val="en-US"/>
        </w:rPr>
        <w:t>մ</w:t>
      </w:r>
      <w:r w:rsidR="00DE7985" w:rsidRPr="00221164">
        <w:rPr>
          <w:rFonts w:ascii="GHEA Grapalat" w:hAnsi="GHEA Grapalat" w:cs="Arial Unicode"/>
          <w:iCs/>
          <w:lang w:val="hy-AM"/>
        </w:rPr>
        <w:t xml:space="preserve">ները, որոնց հեղինակի/համահեղինակի գիտական կազմակերպության </w:t>
      </w:r>
      <w:r w:rsidR="00DE7985" w:rsidRPr="00221164">
        <w:rPr>
          <w:rFonts w:ascii="GHEA Grapalat" w:hAnsi="GHEA Grapalat" w:cs="Arial Unicode"/>
          <w:iCs/>
          <w:lang w:val="pt-BR"/>
        </w:rPr>
        <w:t>(affiliation)</w:t>
      </w:r>
      <w:r w:rsidR="00DE7985" w:rsidRPr="00221164">
        <w:rPr>
          <w:rFonts w:ascii="GHEA Grapalat" w:hAnsi="GHEA Grapalat" w:cs="Arial Unicode"/>
          <w:iCs/>
          <w:lang w:val="hy-AM"/>
        </w:rPr>
        <w:t xml:space="preserve"> կամ մշտական աշխատանքի վայրի 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(permanent address) </w:t>
      </w:r>
      <w:r w:rsidR="00DE7985" w:rsidRPr="00221164">
        <w:rPr>
          <w:rFonts w:ascii="GHEA Grapalat" w:hAnsi="GHEA Grapalat" w:cs="Arial Unicode"/>
          <w:iCs/>
          <w:lang w:val="hy-AM"/>
        </w:rPr>
        <w:t>անվանման մեջ նշվա</w:t>
      </w:r>
      <w:r w:rsidR="00DE7985" w:rsidRPr="00221164">
        <w:rPr>
          <w:rFonts w:ascii="GHEA Grapalat" w:hAnsi="GHEA Grapalat" w:cs="Arial Unicode"/>
          <w:iCs/>
          <w:lang w:val="en-US"/>
        </w:rPr>
        <w:t>ծ</w:t>
      </w:r>
      <w:r w:rsidR="00DE7985" w:rsidRPr="00221164">
        <w:rPr>
          <w:rFonts w:ascii="GHEA Grapalat" w:hAnsi="GHEA Grapalat" w:cs="Arial Unicode"/>
          <w:iCs/>
          <w:lang w:val="hy-AM"/>
        </w:rPr>
        <w:t xml:space="preserve"> է </w:t>
      </w:r>
      <w:r w:rsidR="00DE7985" w:rsidRPr="00221164">
        <w:rPr>
          <w:rFonts w:ascii="GHEA Grapalat" w:hAnsi="GHEA Grapalat" w:cs="Arial Unicode"/>
          <w:iCs/>
          <w:lang w:val="en-US"/>
        </w:rPr>
        <w:t>Հայաստանի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Հանրապետության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գիտական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կազմակերպության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կամ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en-US"/>
        </w:rPr>
        <w:t>բուհի</w:t>
      </w:r>
      <w:r w:rsidR="00DE7985" w:rsidRPr="00221164">
        <w:rPr>
          <w:rFonts w:ascii="GHEA Grapalat" w:hAnsi="GHEA Grapalat" w:cs="Arial Unicode"/>
          <w:iCs/>
          <w:lang w:val="pt-BR"/>
        </w:rPr>
        <w:t xml:space="preserve"> </w:t>
      </w:r>
      <w:r w:rsidR="00DE7985" w:rsidRPr="00221164">
        <w:rPr>
          <w:rFonts w:ascii="GHEA Grapalat" w:hAnsi="GHEA Grapalat" w:cs="Arial Unicode"/>
          <w:iCs/>
          <w:lang w:val="hy-AM"/>
        </w:rPr>
        <w:t>անվ</w:t>
      </w:r>
      <w:r w:rsidR="00DE7985" w:rsidRPr="00221164">
        <w:rPr>
          <w:rFonts w:ascii="GHEA Grapalat" w:hAnsi="GHEA Grapalat" w:cs="Arial Unicode"/>
          <w:iCs/>
        </w:rPr>
        <w:t>ա</w:t>
      </w:r>
      <w:r w:rsidR="00DE7985" w:rsidRPr="00221164">
        <w:rPr>
          <w:rFonts w:ascii="GHEA Grapalat" w:hAnsi="GHEA Grapalat" w:cs="Arial Unicode"/>
          <w:iCs/>
          <w:lang w:val="hy-AM"/>
        </w:rPr>
        <w:t>նումը</w:t>
      </w:r>
      <w:r w:rsidR="00570919" w:rsidRPr="00221164">
        <w:rPr>
          <w:rFonts w:ascii="GHEA Grapalat" w:hAnsi="GHEA Grapalat" w:cs="Arial Unicode"/>
          <w:iCs/>
        </w:rPr>
        <w:t>,</w:t>
      </w:r>
    </w:p>
    <w:p w:rsidR="008346A6" w:rsidRPr="00221164" w:rsidRDefault="00172535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570919" w:rsidRPr="00221164">
        <w:rPr>
          <w:rFonts w:ascii="GHEA Grapalat" w:hAnsi="GHEA Grapalat" w:cs="Arial Unicode"/>
          <w:iCs/>
          <w:lang w:val="en-US"/>
        </w:rPr>
        <w:t>գիտական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570919" w:rsidRPr="00221164">
        <w:rPr>
          <w:rFonts w:ascii="GHEA Grapalat" w:hAnsi="GHEA Grapalat" w:cs="Arial Unicode"/>
          <w:iCs/>
          <w:lang w:val="en-US"/>
        </w:rPr>
        <w:t>հրապարակումների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570919" w:rsidRPr="00221164">
        <w:rPr>
          <w:rFonts w:ascii="GHEA Grapalat" w:hAnsi="GHEA Grapalat" w:cs="Arial Unicode"/>
          <w:iCs/>
          <w:lang w:val="en-US"/>
        </w:rPr>
        <w:t>հղումները</w:t>
      </w:r>
      <w:r w:rsidR="00963C8C" w:rsidRPr="00221164">
        <w:rPr>
          <w:rFonts w:ascii="GHEA Grapalat" w:hAnsi="GHEA Grapalat" w:cs="Arial Unicode"/>
          <w:iCs/>
        </w:rPr>
        <w:t xml:space="preserve"> (</w:t>
      </w:r>
      <w:r w:rsidR="00963C8C" w:rsidRPr="00221164">
        <w:rPr>
          <w:rFonts w:ascii="GHEA Grapalat" w:hAnsi="GHEA Grapalat" w:cs="Arial Unicode"/>
          <w:iCs/>
          <w:lang w:val="en-US"/>
        </w:rPr>
        <w:t>առանց</w:t>
      </w:r>
      <w:r w:rsidR="00963C8C" w:rsidRPr="00221164">
        <w:rPr>
          <w:rFonts w:ascii="GHEA Grapalat" w:hAnsi="GHEA Grapalat" w:cs="Arial Unicode"/>
          <w:iCs/>
        </w:rPr>
        <w:t xml:space="preserve"> </w:t>
      </w:r>
      <w:r w:rsidR="00963C8C" w:rsidRPr="00221164">
        <w:rPr>
          <w:rFonts w:ascii="GHEA Grapalat" w:hAnsi="GHEA Grapalat" w:cs="Arial Unicode"/>
          <w:iCs/>
          <w:lang w:val="en-US"/>
        </w:rPr>
        <w:t>ինքնահղումների</w:t>
      </w:r>
      <w:r w:rsidR="00963C8C" w:rsidRPr="00221164">
        <w:rPr>
          <w:rFonts w:ascii="GHEA Grapalat" w:hAnsi="GHEA Grapalat" w:cs="Arial Unicode"/>
          <w:iCs/>
        </w:rPr>
        <w:t>)</w:t>
      </w:r>
      <w:r w:rsidR="00570919" w:rsidRPr="00221164">
        <w:rPr>
          <w:rFonts w:ascii="GHEA Grapalat" w:hAnsi="GHEA Grapalat" w:cs="Arial Unicode"/>
          <w:iCs/>
        </w:rPr>
        <w:t xml:space="preserve">, </w:t>
      </w:r>
      <w:r w:rsidR="00570919" w:rsidRPr="00221164">
        <w:rPr>
          <w:rFonts w:ascii="GHEA Grapalat" w:hAnsi="GHEA Grapalat" w:cs="Arial Unicode"/>
          <w:iCs/>
          <w:lang w:val="en-US"/>
        </w:rPr>
        <w:t>որոնք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6B7B0C" w:rsidRPr="00221164">
        <w:rPr>
          <w:rFonts w:ascii="GHEA Grapalat" w:hAnsi="GHEA Grapalat" w:cs="Arial Unicode"/>
          <w:iCs/>
          <w:lang w:val="en-US"/>
        </w:rPr>
        <w:t>առկա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570919" w:rsidRPr="00221164">
        <w:rPr>
          <w:rFonts w:ascii="GHEA Grapalat" w:hAnsi="GHEA Grapalat" w:cs="Arial Unicode"/>
          <w:iCs/>
          <w:lang w:val="en-US"/>
        </w:rPr>
        <w:t>են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963C8C" w:rsidRPr="00221164">
        <w:rPr>
          <w:rFonts w:ascii="GHEA Grapalat" w:hAnsi="GHEA Grapalat" w:cs="Arial Unicode"/>
          <w:iCs/>
        </w:rPr>
        <w:t>«</w:t>
      </w:r>
      <w:r w:rsidR="00A96F09" w:rsidRPr="00221164">
        <w:rPr>
          <w:rFonts w:ascii="GHEA Grapalat" w:hAnsi="GHEA Grapalat" w:cs="Arial Unicode"/>
          <w:iCs/>
          <w:lang w:val="en-US"/>
        </w:rPr>
        <w:t>Թոմսոն</w:t>
      </w:r>
      <w:r w:rsidR="00A96F09" w:rsidRPr="00221164">
        <w:rPr>
          <w:rFonts w:ascii="GHEA Grapalat" w:hAnsi="GHEA Grapalat" w:cs="Arial Unicode"/>
          <w:iCs/>
        </w:rPr>
        <w:t xml:space="preserve"> </w:t>
      </w:r>
      <w:r w:rsidR="00A96F09" w:rsidRPr="00221164">
        <w:rPr>
          <w:rFonts w:ascii="GHEA Grapalat" w:hAnsi="GHEA Grapalat" w:cs="Arial Unicode"/>
          <w:iCs/>
          <w:lang w:val="en-US"/>
        </w:rPr>
        <w:t>Ռոյթերս</w:t>
      </w:r>
      <w:r w:rsidR="00963C8C" w:rsidRPr="00221164">
        <w:rPr>
          <w:rFonts w:ascii="GHEA Grapalat" w:hAnsi="GHEA Grapalat" w:cs="Arial Unicode"/>
          <w:iCs/>
        </w:rPr>
        <w:t>»-</w:t>
      </w:r>
      <w:r w:rsidR="00963C8C" w:rsidRPr="00221164">
        <w:rPr>
          <w:rFonts w:ascii="GHEA Grapalat" w:hAnsi="GHEA Grapalat" w:cs="Arial Unicode"/>
          <w:iCs/>
          <w:lang w:val="en-US"/>
        </w:rPr>
        <w:t>ի</w:t>
      </w:r>
      <w:r w:rsidR="00A96F09" w:rsidRPr="00221164">
        <w:rPr>
          <w:rFonts w:ascii="GHEA Grapalat" w:hAnsi="GHEA Grapalat" w:cs="Arial Unicode"/>
          <w:iCs/>
        </w:rPr>
        <w:t xml:space="preserve"> </w:t>
      </w:r>
      <w:r w:rsidR="00963C8C" w:rsidRPr="00221164">
        <w:rPr>
          <w:rFonts w:ascii="GHEA Grapalat" w:hAnsi="GHEA Grapalat" w:cs="Arial Unicode"/>
          <w:iCs/>
        </w:rPr>
        <w:t>(</w:t>
      </w:r>
      <w:r w:rsidR="00963C8C" w:rsidRPr="00221164">
        <w:rPr>
          <w:rFonts w:ascii="GHEA Grapalat" w:hAnsi="GHEA Grapalat" w:cs="Arial Unicode"/>
          <w:iCs/>
          <w:lang w:val="en-US"/>
        </w:rPr>
        <w:t>WOS</w:t>
      </w:r>
      <w:r w:rsidR="00963C8C" w:rsidRPr="00221164">
        <w:rPr>
          <w:rFonts w:ascii="GHEA Grapalat" w:hAnsi="GHEA Grapalat" w:cs="Arial Unicode"/>
          <w:iCs/>
        </w:rPr>
        <w:t xml:space="preserve">) </w:t>
      </w:r>
      <w:r w:rsidR="00570919" w:rsidRPr="00221164">
        <w:rPr>
          <w:rFonts w:ascii="GHEA Grapalat" w:hAnsi="GHEA Grapalat" w:cs="Arial Unicode"/>
          <w:iCs/>
          <w:lang w:val="en-US"/>
        </w:rPr>
        <w:t>գիտատեղեկատվական</w:t>
      </w:r>
      <w:r w:rsidR="00570919" w:rsidRPr="00221164">
        <w:rPr>
          <w:rFonts w:ascii="GHEA Grapalat" w:hAnsi="GHEA Grapalat" w:cs="Arial Unicode"/>
          <w:iCs/>
        </w:rPr>
        <w:t xml:space="preserve"> </w:t>
      </w:r>
      <w:r w:rsidR="00570919" w:rsidRPr="00221164">
        <w:rPr>
          <w:rFonts w:ascii="GHEA Grapalat" w:hAnsi="GHEA Grapalat" w:cs="Arial Unicode"/>
          <w:iCs/>
          <w:lang w:val="en-US"/>
        </w:rPr>
        <w:t>շտեմարանում</w:t>
      </w:r>
      <w:r w:rsidR="00570919" w:rsidRPr="00221164">
        <w:rPr>
          <w:rFonts w:ascii="GHEA Grapalat" w:hAnsi="GHEA Grapalat" w:cs="Arial Unicode"/>
          <w:iCs/>
        </w:rPr>
        <w:t>: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Ինքնահղումներն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որոշվում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են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հեղինակի</w:t>
      </w:r>
      <w:r w:rsidR="00F90421" w:rsidRPr="00221164">
        <w:rPr>
          <w:rFonts w:ascii="GHEA Grapalat" w:hAnsi="GHEA Grapalat" w:cs="Arial Unicode"/>
          <w:iCs/>
        </w:rPr>
        <w:t xml:space="preserve"> (</w:t>
      </w:r>
      <w:r w:rsidR="00F90421" w:rsidRPr="00221164">
        <w:rPr>
          <w:rFonts w:ascii="GHEA Grapalat" w:hAnsi="GHEA Grapalat" w:cs="Arial Unicode"/>
          <w:iCs/>
          <w:lang w:val="en-US"/>
        </w:rPr>
        <w:t>բոլոր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համահեղինակների</w:t>
      </w:r>
      <w:r w:rsidR="00F90421" w:rsidRPr="00221164">
        <w:rPr>
          <w:rFonts w:ascii="GHEA Grapalat" w:hAnsi="GHEA Grapalat" w:cs="Arial Unicode"/>
          <w:iCs/>
        </w:rPr>
        <w:t>)</w:t>
      </w:r>
      <w:r w:rsidR="00371850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կողմից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տվյալ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աշխատանքի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վրա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եղած</w:t>
      </w:r>
      <w:r w:rsidR="00F90421" w:rsidRPr="00221164">
        <w:rPr>
          <w:rFonts w:ascii="GHEA Grapalat" w:hAnsi="GHEA Grapalat" w:cs="Arial Unicode"/>
          <w:iCs/>
        </w:rPr>
        <w:t xml:space="preserve"> </w:t>
      </w:r>
      <w:r w:rsidR="00F90421" w:rsidRPr="00221164">
        <w:rPr>
          <w:rFonts w:ascii="GHEA Grapalat" w:hAnsi="GHEA Grapalat" w:cs="Arial Unicode"/>
          <w:iCs/>
          <w:lang w:val="en-US"/>
        </w:rPr>
        <w:t>հղումներով</w:t>
      </w:r>
      <w:r w:rsidR="00342A88" w:rsidRPr="00221164">
        <w:rPr>
          <w:rFonts w:ascii="GHEA Grapalat" w:hAnsi="GHEA Grapalat" w:cs="Arial Unicode"/>
          <w:iCs/>
        </w:rPr>
        <w:t>,</w:t>
      </w:r>
    </w:p>
    <w:p w:rsidR="00342A88" w:rsidRPr="00221164" w:rsidRDefault="004E12BB" w:rsidP="00EA5C38">
      <w:pPr>
        <w:numPr>
          <w:ilvl w:val="2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>մ</w:t>
      </w:r>
      <w:r w:rsidR="00342A88" w:rsidRPr="00221164">
        <w:rPr>
          <w:rFonts w:ascii="GHEA Grapalat" w:hAnsi="GHEA Grapalat" w:cs="Arial Unicode"/>
          <w:iCs/>
          <w:lang w:val="en-US"/>
        </w:rPr>
        <w:t>ինչև</w:t>
      </w:r>
      <w:r w:rsidR="00342A88" w:rsidRPr="00221164">
        <w:rPr>
          <w:rFonts w:ascii="GHEA Grapalat" w:hAnsi="GHEA Grapalat" w:cs="Arial Unicode"/>
          <w:iCs/>
        </w:rPr>
        <w:t xml:space="preserve"> 201</w:t>
      </w:r>
      <w:r w:rsidR="00393608" w:rsidRPr="00393608">
        <w:rPr>
          <w:rFonts w:ascii="GHEA Grapalat" w:hAnsi="GHEA Grapalat" w:cs="Arial Unicode"/>
          <w:iCs/>
        </w:rPr>
        <w:t>6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թ</w:t>
      </w:r>
      <w:r w:rsidR="00342A88" w:rsidRPr="00221164">
        <w:rPr>
          <w:rFonts w:ascii="GHEA Grapalat" w:hAnsi="GHEA Grapalat" w:cs="Arial Unicode"/>
          <w:iCs/>
        </w:rPr>
        <w:t xml:space="preserve">վականը </w:t>
      </w:r>
      <w:r w:rsidR="00342A88" w:rsidRPr="00221164">
        <w:rPr>
          <w:rFonts w:ascii="GHEA Grapalat" w:hAnsi="GHEA Grapalat" w:cs="Arial Unicode"/>
          <w:iCs/>
          <w:lang w:val="en-US"/>
        </w:rPr>
        <w:t>կայացած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գիտաժողովների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նյութերը</w:t>
      </w:r>
      <w:r w:rsidR="00342A88" w:rsidRPr="00221164">
        <w:rPr>
          <w:rFonts w:ascii="GHEA Grapalat" w:hAnsi="GHEA Grapalat" w:cs="Arial Unicode"/>
          <w:iCs/>
        </w:rPr>
        <w:t xml:space="preserve">, </w:t>
      </w:r>
      <w:r w:rsidR="00342A88" w:rsidRPr="00221164">
        <w:rPr>
          <w:rFonts w:ascii="GHEA Grapalat" w:hAnsi="GHEA Grapalat" w:cs="Arial Unicode"/>
          <w:iCs/>
          <w:lang w:val="en-US"/>
        </w:rPr>
        <w:t>որոնք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հրապարակվել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են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որպես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գիտական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ամսագրի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լրացուցիչ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համար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կամ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նյութերի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կամ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հոդվածների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ժողովածու</w:t>
      </w:r>
      <w:r w:rsidR="00342A88" w:rsidRPr="00221164">
        <w:rPr>
          <w:rFonts w:ascii="GHEA Grapalat" w:hAnsi="GHEA Grapalat" w:cs="Arial Unicode"/>
          <w:iCs/>
        </w:rPr>
        <w:t xml:space="preserve">` </w:t>
      </w:r>
      <w:r w:rsidR="00342A88" w:rsidRPr="00221164">
        <w:rPr>
          <w:rFonts w:ascii="GHEA Grapalat" w:hAnsi="GHEA Grapalat" w:cs="Arial Unicode"/>
          <w:iCs/>
          <w:lang w:val="en-US"/>
        </w:rPr>
        <w:t>հաշվի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չեն</w:t>
      </w:r>
      <w:r w:rsidR="00342A88" w:rsidRPr="00221164">
        <w:rPr>
          <w:rFonts w:ascii="GHEA Grapalat" w:hAnsi="GHEA Grapalat" w:cs="Arial Unicode"/>
          <w:iCs/>
        </w:rPr>
        <w:t xml:space="preserve"> </w:t>
      </w:r>
      <w:r w:rsidR="00342A88" w:rsidRPr="00221164">
        <w:rPr>
          <w:rFonts w:ascii="GHEA Grapalat" w:hAnsi="GHEA Grapalat" w:cs="Arial Unicode"/>
          <w:iCs/>
          <w:lang w:val="en-US"/>
        </w:rPr>
        <w:t>առնվելու</w:t>
      </w:r>
      <w:r w:rsidR="00300D90" w:rsidRPr="00221164">
        <w:rPr>
          <w:rFonts w:ascii="GHEA Grapalat" w:hAnsi="GHEA Grapalat" w:cs="Arial Unicode"/>
          <w:iCs/>
        </w:rPr>
        <w:t>:</w:t>
      </w:r>
    </w:p>
    <w:p w:rsidR="008346A6" w:rsidRPr="00221164" w:rsidRDefault="008346A6" w:rsidP="00EA5C38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  <w:lang w:val="en-US"/>
        </w:rPr>
      </w:pPr>
      <w:r w:rsidRPr="00221164">
        <w:rPr>
          <w:rFonts w:ascii="GHEA Grapalat" w:hAnsi="GHEA Grapalat" w:cs="Arial Unicode"/>
          <w:iCs/>
        </w:rPr>
        <w:t>Կոմիտե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ներկայացված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Հայտերը</w:t>
      </w:r>
      <w:r w:rsidRPr="00221164">
        <w:rPr>
          <w:rFonts w:ascii="GHEA Grapalat" w:hAnsi="GHEA Grapalat" w:cs="Arial Unicode"/>
          <w:iCs/>
          <w:lang w:val="en-US"/>
        </w:rPr>
        <w:t xml:space="preserve"> 10 </w:t>
      </w:r>
      <w:r w:rsidRPr="00221164">
        <w:rPr>
          <w:rFonts w:ascii="GHEA Grapalat" w:hAnsi="GHEA Grapalat" w:cs="Arial Unicode"/>
          <w:iCs/>
        </w:rPr>
        <w:t>աշխատանք</w:t>
      </w:r>
      <w:r w:rsidR="008A194F" w:rsidRPr="00221164">
        <w:rPr>
          <w:rFonts w:ascii="GHEA Grapalat" w:hAnsi="GHEA Grapalat" w:cs="Arial Unicode"/>
          <w:iCs/>
        </w:rPr>
        <w:t>ային</w:t>
      </w:r>
      <w:r w:rsidR="008A194F" w:rsidRPr="00221164">
        <w:rPr>
          <w:rFonts w:ascii="GHEA Grapalat" w:hAnsi="GHEA Grapalat" w:cs="Arial Unicode"/>
          <w:iCs/>
          <w:lang w:val="en-US"/>
        </w:rPr>
        <w:t xml:space="preserve"> </w:t>
      </w:r>
      <w:r w:rsidR="008A194F" w:rsidRPr="00221164">
        <w:rPr>
          <w:rFonts w:ascii="GHEA Grapalat" w:hAnsi="GHEA Grapalat" w:cs="Arial Unicode"/>
          <w:iCs/>
        </w:rPr>
        <w:t>օր</w:t>
      </w:r>
      <w:r w:rsidR="005A3451" w:rsidRPr="00221164">
        <w:rPr>
          <w:rFonts w:ascii="GHEA Grapalat" w:hAnsi="GHEA Grapalat" w:cs="Arial Unicode"/>
          <w:iCs/>
        </w:rPr>
        <w:t>երի</w:t>
      </w:r>
      <w:r w:rsidR="00836570" w:rsidRPr="00221164">
        <w:rPr>
          <w:rFonts w:ascii="GHEA Grapalat" w:hAnsi="GHEA Grapalat" w:cs="Arial Unicode"/>
          <w:iCs/>
          <w:lang w:val="en-US"/>
        </w:rPr>
        <w:t xml:space="preserve"> </w:t>
      </w:r>
      <w:r w:rsidR="00836570" w:rsidRPr="00221164">
        <w:rPr>
          <w:rFonts w:ascii="GHEA Grapalat" w:hAnsi="GHEA Grapalat" w:cs="Arial Unicode"/>
          <w:iCs/>
        </w:rPr>
        <w:t>ընթացքում</w:t>
      </w:r>
      <w:r w:rsidR="00836570" w:rsidRPr="00221164">
        <w:rPr>
          <w:rFonts w:ascii="GHEA Grapalat" w:hAnsi="GHEA Grapalat" w:cs="Arial Unicode"/>
          <w:iCs/>
          <w:lang w:val="en-US"/>
        </w:rPr>
        <w:t xml:space="preserve"> </w:t>
      </w:r>
      <w:r w:rsidR="00836570" w:rsidRPr="00221164">
        <w:rPr>
          <w:rFonts w:ascii="GHEA Grapalat" w:hAnsi="GHEA Grapalat" w:cs="Arial Unicode"/>
          <w:iCs/>
        </w:rPr>
        <w:t>անցնում</w:t>
      </w:r>
      <w:r w:rsidR="00836570" w:rsidRPr="00221164">
        <w:rPr>
          <w:rFonts w:ascii="GHEA Grapalat" w:hAnsi="GHEA Grapalat" w:cs="Arial Unicode"/>
          <w:iCs/>
          <w:lang w:val="en-US"/>
        </w:rPr>
        <w:t xml:space="preserve"> </w:t>
      </w:r>
      <w:r w:rsidR="00836570" w:rsidRPr="00221164">
        <w:rPr>
          <w:rFonts w:ascii="GHEA Grapalat" w:hAnsi="GHEA Grapalat" w:cs="Arial Unicode"/>
          <w:iCs/>
        </w:rPr>
        <w:t>են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տեխնիկական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ստուգում</w:t>
      </w:r>
      <w:r w:rsidRPr="00221164">
        <w:rPr>
          <w:rFonts w:ascii="GHEA Grapalat" w:hAnsi="GHEA Grapalat" w:cs="Arial Unicode"/>
          <w:iCs/>
          <w:lang w:val="en-US"/>
        </w:rPr>
        <w:t xml:space="preserve">` </w:t>
      </w:r>
      <w:r w:rsidRPr="00221164">
        <w:rPr>
          <w:rFonts w:ascii="GHEA Grapalat" w:hAnsi="GHEA Grapalat" w:cs="Arial Unicode"/>
          <w:iCs/>
        </w:rPr>
        <w:t>Հայտ</w:t>
      </w:r>
      <w:r w:rsidR="00F47308" w:rsidRPr="00221164">
        <w:rPr>
          <w:rFonts w:ascii="GHEA Grapalat" w:hAnsi="GHEA Grapalat" w:cs="Arial Unicode"/>
          <w:iCs/>
          <w:lang w:val="en-US"/>
        </w:rPr>
        <w:t>եր</w:t>
      </w:r>
      <w:r w:rsidRPr="00221164">
        <w:rPr>
          <w:rFonts w:ascii="GHEA Grapalat" w:hAnsi="GHEA Grapalat" w:cs="Arial Unicode"/>
          <w:iCs/>
        </w:rPr>
        <w:t>ում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լրացված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տեղեկատվության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հավաստիությունը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ճշգրտելու</w:t>
      </w:r>
      <w:r w:rsidRPr="00221164">
        <w:rPr>
          <w:rFonts w:ascii="GHEA Grapalat" w:hAnsi="GHEA Grapalat" w:cs="Arial Unicode"/>
          <w:iCs/>
          <w:lang w:val="en-US"/>
        </w:rPr>
        <w:t xml:space="preserve"> </w:t>
      </w:r>
      <w:r w:rsidRPr="00221164">
        <w:rPr>
          <w:rFonts w:ascii="GHEA Grapalat" w:hAnsi="GHEA Grapalat" w:cs="Arial Unicode"/>
          <w:iCs/>
        </w:rPr>
        <w:t>նպատակով</w:t>
      </w:r>
      <w:r w:rsidRPr="00221164">
        <w:rPr>
          <w:rFonts w:ascii="GHEA Grapalat" w:hAnsi="GHEA Grapalat" w:cs="Arial Unicode"/>
          <w:iCs/>
          <w:lang w:val="en-US"/>
        </w:rPr>
        <w:t>:</w:t>
      </w:r>
    </w:p>
    <w:p w:rsidR="008346A6" w:rsidRPr="00221164" w:rsidRDefault="00836570" w:rsidP="00EA5C38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lastRenderedPageBreak/>
        <w:t>Տեխնիկական ստուգմամբ սույն հրավերի պահանջներին համապատասխանող Հայտերը Կոմիտեի համապատասխան ստորաբաժան</w:t>
      </w:r>
      <w:r w:rsidR="0012115D" w:rsidRPr="00221164">
        <w:rPr>
          <w:rFonts w:ascii="GHEA Grapalat" w:hAnsi="GHEA Grapalat" w:cs="Arial Unicode"/>
          <w:iCs/>
        </w:rPr>
        <w:t>ման</w:t>
      </w:r>
      <w:r w:rsidRPr="00221164">
        <w:rPr>
          <w:rFonts w:ascii="GHEA Grapalat" w:hAnsi="GHEA Grapalat" w:cs="Arial Unicode"/>
          <w:iCs/>
        </w:rPr>
        <w:t xml:space="preserve"> կողմից </w:t>
      </w:r>
      <w:r w:rsidR="008A194F" w:rsidRPr="00221164">
        <w:rPr>
          <w:rFonts w:ascii="GHEA Grapalat" w:hAnsi="GHEA Grapalat" w:cs="Arial Unicode"/>
          <w:iCs/>
        </w:rPr>
        <w:t>3</w:t>
      </w:r>
      <w:r w:rsidRPr="00221164">
        <w:rPr>
          <w:rFonts w:ascii="GHEA Grapalat" w:hAnsi="GHEA Grapalat" w:cs="Arial Unicode"/>
          <w:iCs/>
        </w:rPr>
        <w:t xml:space="preserve"> աշխատանքային օր</w:t>
      </w:r>
      <w:r w:rsidR="005A3451" w:rsidRPr="00221164">
        <w:rPr>
          <w:rFonts w:ascii="GHEA Grapalat" w:hAnsi="GHEA Grapalat" w:cs="Arial Unicode"/>
          <w:iCs/>
        </w:rPr>
        <w:t>երի</w:t>
      </w:r>
      <w:r w:rsidRPr="00221164">
        <w:rPr>
          <w:rFonts w:ascii="GHEA Grapalat" w:hAnsi="GHEA Grapalat" w:cs="Arial Unicode"/>
          <w:iCs/>
        </w:rPr>
        <w:t xml:space="preserve"> ընթացքում տրամադրվում են </w:t>
      </w:r>
      <w:r w:rsidR="007D63B0" w:rsidRPr="00221164">
        <w:rPr>
          <w:rFonts w:ascii="GHEA Grapalat" w:hAnsi="GHEA Grapalat" w:cs="Arial Unicode"/>
          <w:iCs/>
        </w:rPr>
        <w:t>Խորհրդի</w:t>
      </w:r>
      <w:r w:rsidRPr="00221164">
        <w:rPr>
          <w:rFonts w:ascii="GHEA Grapalat" w:hAnsi="GHEA Grapalat" w:cs="Arial Unicode"/>
          <w:iCs/>
        </w:rPr>
        <w:t xml:space="preserve"> քննարկմանը: </w:t>
      </w:r>
    </w:p>
    <w:p w:rsidR="00221B17" w:rsidRPr="00221164" w:rsidRDefault="00221B17" w:rsidP="00EA5C38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Վարկանիշային</w:t>
      </w:r>
      <w:r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  <w:lang w:val="en-US"/>
        </w:rPr>
        <w:t>ցանկի</w:t>
      </w:r>
      <w:r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  <w:lang w:val="en-US"/>
        </w:rPr>
        <w:t>ձևավորման</w:t>
      </w:r>
      <w:r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  <w:lang w:val="en-US"/>
        </w:rPr>
        <w:t>ընթացքում</w:t>
      </w:r>
      <w:r w:rsidRPr="00221164">
        <w:rPr>
          <w:rFonts w:ascii="GHEA Grapalat" w:hAnsi="GHEA Grapalat" w:cs="Arial Unicode"/>
          <w:iCs/>
        </w:rPr>
        <w:t>`</w:t>
      </w:r>
    </w:p>
    <w:p w:rsidR="00221B17" w:rsidRPr="00221164" w:rsidRDefault="001B08DE" w:rsidP="00221B17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 </w:t>
      </w:r>
      <w:r w:rsidR="009264F1" w:rsidRPr="00221164">
        <w:rPr>
          <w:rFonts w:ascii="GHEA Grapalat" w:hAnsi="GHEA Grapalat" w:cs="Arial Unicode"/>
          <w:iCs/>
          <w:lang w:val="en-US"/>
        </w:rPr>
        <w:t>հ</w:t>
      </w:r>
      <w:r w:rsidR="00AA5953" w:rsidRPr="00221164">
        <w:rPr>
          <w:rFonts w:ascii="GHEA Grapalat" w:hAnsi="GHEA Grapalat" w:cs="Arial Unicode"/>
          <w:iCs/>
          <w:lang w:val="en-US"/>
        </w:rPr>
        <w:t>այտատուների</w:t>
      </w:r>
      <w:r w:rsidR="00AA5953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ԳԳԱՑ</w:t>
      </w:r>
      <w:r w:rsidR="0042783D" w:rsidRPr="00221164">
        <w:rPr>
          <w:rFonts w:ascii="GHEA Grapalat" w:hAnsi="GHEA Grapalat" w:cs="Arial Unicode"/>
          <w:iCs/>
        </w:rPr>
        <w:t>-</w:t>
      </w:r>
      <w:r w:rsidR="0042783D" w:rsidRPr="00221164">
        <w:rPr>
          <w:rFonts w:ascii="GHEA Grapalat" w:hAnsi="GHEA Grapalat" w:cs="Arial Unicode"/>
          <w:iCs/>
          <w:lang w:val="en-US"/>
        </w:rPr>
        <w:t>ների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հավասարության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դեպքում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դրանք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դասավորվում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են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ըստ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Մեթոդաբանության</w:t>
      </w:r>
      <w:r w:rsidR="0042783D" w:rsidRPr="00221164">
        <w:rPr>
          <w:rFonts w:ascii="GHEA Grapalat" w:hAnsi="GHEA Grapalat" w:cs="Arial Unicode"/>
          <w:iCs/>
        </w:rPr>
        <w:t xml:space="preserve"> 1)-</w:t>
      </w:r>
      <w:r w:rsidR="00C45068" w:rsidRPr="00221164">
        <w:rPr>
          <w:rFonts w:ascii="GHEA Grapalat" w:hAnsi="GHEA Grapalat" w:cs="Arial Unicode"/>
          <w:iCs/>
          <w:lang w:val="en-US"/>
        </w:rPr>
        <w:t>ից</w:t>
      </w:r>
      <w:r w:rsidR="00300D90" w:rsidRPr="00221164">
        <w:rPr>
          <w:rFonts w:ascii="GHEA Grapalat" w:hAnsi="GHEA Grapalat" w:cs="Arial Unicode"/>
          <w:iCs/>
        </w:rPr>
        <w:t xml:space="preserve"> 8</w:t>
      </w:r>
      <w:r w:rsidR="0042783D" w:rsidRPr="00221164">
        <w:rPr>
          <w:rFonts w:ascii="GHEA Grapalat" w:hAnsi="GHEA Grapalat" w:cs="Arial Unicode"/>
          <w:iCs/>
        </w:rPr>
        <w:t>)-</w:t>
      </w:r>
      <w:r w:rsidR="0042783D" w:rsidRPr="00221164">
        <w:rPr>
          <w:rFonts w:ascii="GHEA Grapalat" w:hAnsi="GHEA Grapalat" w:cs="Arial Unicode"/>
          <w:iCs/>
          <w:lang w:val="en-US"/>
        </w:rPr>
        <w:t>րդ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ենթակետերի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առաջնահերթությունների</w:t>
      </w:r>
      <w:r w:rsidR="0042783D" w:rsidRPr="00221164">
        <w:rPr>
          <w:rFonts w:ascii="GHEA Grapalat" w:hAnsi="GHEA Grapalat" w:cs="Arial Unicode"/>
          <w:iCs/>
        </w:rPr>
        <w:t xml:space="preserve">, </w:t>
      </w:r>
      <w:r w:rsidR="0042783D" w:rsidRPr="00221164">
        <w:rPr>
          <w:rFonts w:ascii="GHEA Grapalat" w:hAnsi="GHEA Grapalat" w:cs="Arial Unicode"/>
          <w:iCs/>
          <w:lang w:val="en-US"/>
        </w:rPr>
        <w:t>իսկ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վերջիններիս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հավասարության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դեպքում</w:t>
      </w:r>
      <w:r w:rsidR="0042783D" w:rsidRPr="00221164">
        <w:rPr>
          <w:rFonts w:ascii="GHEA Grapalat" w:hAnsi="GHEA Grapalat" w:cs="Arial Unicode"/>
          <w:iCs/>
        </w:rPr>
        <w:t xml:space="preserve">` </w:t>
      </w:r>
      <w:r w:rsidR="0042783D" w:rsidRPr="00221164">
        <w:rPr>
          <w:rFonts w:ascii="GHEA Grapalat" w:hAnsi="GHEA Grapalat" w:cs="Arial Unicode"/>
          <w:iCs/>
          <w:lang w:val="en-US"/>
        </w:rPr>
        <w:t>պատահականության</w:t>
      </w:r>
      <w:r w:rsidR="0042783D" w:rsidRPr="00221164">
        <w:rPr>
          <w:rFonts w:ascii="GHEA Grapalat" w:hAnsi="GHEA Grapalat" w:cs="Arial Unicode"/>
          <w:iCs/>
        </w:rPr>
        <w:t xml:space="preserve"> </w:t>
      </w:r>
      <w:r w:rsidR="0042783D" w:rsidRPr="00221164">
        <w:rPr>
          <w:rFonts w:ascii="GHEA Grapalat" w:hAnsi="GHEA Grapalat" w:cs="Arial Unicode"/>
          <w:iCs/>
          <w:lang w:val="en-US"/>
        </w:rPr>
        <w:t>սկզբունքով</w:t>
      </w:r>
      <w:r w:rsidR="0042783D" w:rsidRPr="00221164">
        <w:rPr>
          <w:rFonts w:ascii="GHEA Grapalat" w:hAnsi="GHEA Grapalat" w:cs="Arial Unicode"/>
          <w:iCs/>
        </w:rPr>
        <w:t>,</w:t>
      </w:r>
    </w:p>
    <w:p w:rsidR="005F0718" w:rsidRPr="00221164" w:rsidRDefault="009264F1" w:rsidP="00221B17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հ</w:t>
      </w:r>
      <w:r w:rsidR="00FB69CB" w:rsidRPr="00221164">
        <w:rPr>
          <w:rFonts w:ascii="GHEA Grapalat" w:hAnsi="GHEA Grapalat" w:cs="Arial Unicode"/>
          <w:iCs/>
          <w:lang w:val="en-US"/>
        </w:rPr>
        <w:t>այտատուի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գիտական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և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գիտատեխնիկական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գործունեությ</w:t>
      </w:r>
      <w:r w:rsidR="00A5569A" w:rsidRPr="00221164">
        <w:rPr>
          <w:rFonts w:ascii="GHEA Grapalat" w:hAnsi="GHEA Grapalat" w:cs="Arial Unicode"/>
          <w:iCs/>
          <w:lang w:val="en-US"/>
        </w:rPr>
        <w:t>անը</w:t>
      </w:r>
      <w:r w:rsidR="00A5569A" w:rsidRPr="00221164">
        <w:rPr>
          <w:rFonts w:ascii="GHEA Grapalat" w:hAnsi="GHEA Grapalat" w:cs="Arial Unicode"/>
          <w:iCs/>
        </w:rPr>
        <w:t xml:space="preserve"> </w:t>
      </w:r>
      <w:r w:rsidR="00A5569A" w:rsidRPr="00221164">
        <w:rPr>
          <w:rFonts w:ascii="GHEA Grapalat" w:hAnsi="GHEA Grapalat" w:cs="Arial Unicode"/>
          <w:iCs/>
          <w:lang w:val="en-US"/>
        </w:rPr>
        <w:t>համապատասխանող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մեկից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ավելի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476C94" w:rsidRPr="00221164">
        <w:rPr>
          <w:rFonts w:ascii="GHEA Grapalat" w:hAnsi="GHEA Grapalat" w:cs="Arial Unicode"/>
          <w:iCs/>
          <w:lang w:val="en-US"/>
        </w:rPr>
        <w:t>հնարավոր</w:t>
      </w:r>
      <w:r w:rsidR="00476C94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մասնագիտական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դասիչների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առկայության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դեպքում</w:t>
      </w:r>
      <w:r w:rsidR="00AE1F79" w:rsidRPr="00221164">
        <w:rPr>
          <w:rFonts w:ascii="GHEA Grapalat" w:hAnsi="GHEA Grapalat" w:cs="Arial Unicode"/>
          <w:iCs/>
        </w:rPr>
        <w:t>`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ընտրված</w:t>
      </w:r>
      <w:r w:rsidR="00B71723" w:rsidRPr="00221164">
        <w:rPr>
          <w:rFonts w:ascii="GHEA Grapalat" w:hAnsi="GHEA Grapalat" w:cs="Arial Unicode"/>
          <w:iCs/>
        </w:rPr>
        <w:t xml:space="preserve"> (</w:t>
      </w:r>
      <w:r w:rsidR="00FB69CB" w:rsidRPr="00221164">
        <w:rPr>
          <w:rFonts w:ascii="GHEA Grapalat" w:hAnsi="GHEA Grapalat" w:cs="Arial Unicode"/>
          <w:iCs/>
          <w:lang w:val="en-US"/>
        </w:rPr>
        <w:t>նշված</w:t>
      </w:r>
      <w:r w:rsidR="00B71723" w:rsidRPr="00221164">
        <w:rPr>
          <w:rFonts w:ascii="GHEA Grapalat" w:hAnsi="GHEA Grapalat" w:cs="Arial Unicode"/>
          <w:iCs/>
        </w:rPr>
        <w:t>)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մասնագիտական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դասիչը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պետք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է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համապատասխանի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հրապարակումների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մեծամասնության</w:t>
      </w:r>
      <w:r w:rsidR="00FB69CB" w:rsidRPr="00221164">
        <w:rPr>
          <w:rFonts w:ascii="GHEA Grapalat" w:hAnsi="GHEA Grapalat" w:cs="Arial Unicode"/>
          <w:iCs/>
        </w:rPr>
        <w:t xml:space="preserve"> </w:t>
      </w:r>
      <w:r w:rsidR="00FB69CB" w:rsidRPr="00221164">
        <w:rPr>
          <w:rFonts w:ascii="GHEA Grapalat" w:hAnsi="GHEA Grapalat" w:cs="Arial Unicode"/>
          <w:iCs/>
          <w:lang w:val="en-US"/>
        </w:rPr>
        <w:t>ոլորտին</w:t>
      </w:r>
      <w:r w:rsidR="00FB69CB" w:rsidRPr="00221164">
        <w:rPr>
          <w:rFonts w:ascii="GHEA Grapalat" w:hAnsi="GHEA Grapalat" w:cs="Arial Unicode"/>
          <w:iCs/>
        </w:rPr>
        <w:t xml:space="preserve"> (</w:t>
      </w:r>
      <w:r w:rsidR="00FB69CB" w:rsidRPr="00221164">
        <w:rPr>
          <w:rFonts w:ascii="GHEA Grapalat" w:hAnsi="GHEA Grapalat" w:cs="Arial Unicode"/>
          <w:iCs/>
          <w:lang w:val="en-US"/>
        </w:rPr>
        <w:t>subject</w:t>
      </w:r>
      <w:r w:rsidR="00FB69CB" w:rsidRPr="00221164">
        <w:rPr>
          <w:rFonts w:ascii="GHEA Grapalat" w:hAnsi="GHEA Grapalat" w:cs="Arial Unicode"/>
          <w:iCs/>
        </w:rPr>
        <w:t>)</w:t>
      </w:r>
      <w:r w:rsidR="0055110E" w:rsidRPr="00221164">
        <w:rPr>
          <w:rFonts w:ascii="GHEA Grapalat" w:hAnsi="GHEA Grapalat" w:cs="Arial Unicode"/>
          <w:iCs/>
        </w:rPr>
        <w:t xml:space="preserve">: </w:t>
      </w:r>
      <w:r w:rsidR="00425977" w:rsidRPr="00221164">
        <w:rPr>
          <w:rFonts w:ascii="GHEA Grapalat" w:hAnsi="GHEA Grapalat" w:cs="Arial Unicode"/>
          <w:iCs/>
          <w:lang w:val="en-US"/>
        </w:rPr>
        <w:t>Նոր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մ</w:t>
      </w:r>
      <w:r w:rsidR="0055110E" w:rsidRPr="00221164">
        <w:rPr>
          <w:rFonts w:ascii="GHEA Grapalat" w:hAnsi="GHEA Grapalat" w:cs="Arial Unicode"/>
          <w:iCs/>
          <w:lang w:val="en-US"/>
        </w:rPr>
        <w:t>ասնագիտական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դասիչի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ընտրության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հիմնավորվածության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վերաբերյալ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02502B" w:rsidRPr="00221164">
        <w:rPr>
          <w:rFonts w:ascii="GHEA Grapalat" w:hAnsi="GHEA Grapalat" w:cs="Arial Unicode"/>
          <w:iCs/>
          <w:lang w:val="en-US"/>
        </w:rPr>
        <w:t>անհրաժեշտ</w:t>
      </w:r>
      <w:r w:rsidR="0002502B" w:rsidRPr="00221164">
        <w:rPr>
          <w:rFonts w:ascii="GHEA Grapalat" w:hAnsi="GHEA Grapalat" w:cs="Arial Unicode"/>
          <w:iCs/>
        </w:rPr>
        <w:t xml:space="preserve"> </w:t>
      </w:r>
      <w:r w:rsidR="0002502B" w:rsidRPr="00221164">
        <w:rPr>
          <w:rFonts w:ascii="GHEA Grapalat" w:hAnsi="GHEA Grapalat" w:cs="Arial Unicode"/>
          <w:iCs/>
          <w:lang w:val="en-US"/>
        </w:rPr>
        <w:t>է</w:t>
      </w:r>
      <w:r w:rsidR="0002502B" w:rsidRPr="00221164">
        <w:rPr>
          <w:rFonts w:ascii="GHEA Grapalat" w:hAnsi="GHEA Grapalat" w:cs="Arial Unicode"/>
          <w:iCs/>
        </w:rPr>
        <w:t xml:space="preserve"> </w:t>
      </w:r>
      <w:r w:rsidR="005F0718" w:rsidRPr="00221164">
        <w:rPr>
          <w:rFonts w:ascii="GHEA Grapalat" w:hAnsi="GHEA Grapalat" w:cs="Arial Unicode"/>
          <w:iCs/>
          <w:lang w:val="en-US"/>
        </w:rPr>
        <w:t>ներկայաց</w:t>
      </w:r>
      <w:r w:rsidR="0091513E" w:rsidRPr="00221164">
        <w:rPr>
          <w:rFonts w:ascii="GHEA Grapalat" w:hAnsi="GHEA Grapalat" w:cs="Arial Unicode"/>
          <w:iCs/>
          <w:lang w:val="en-US"/>
        </w:rPr>
        <w:t>նել</w:t>
      </w:r>
      <w:r w:rsidR="005F0718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այդ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մասնագիտության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գծով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գիտական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աստիճան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շնորհող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մասնագիտական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խորհրդի</w:t>
      </w:r>
      <w:r w:rsidR="00425977" w:rsidRPr="00221164">
        <w:rPr>
          <w:rFonts w:ascii="GHEA Grapalat" w:hAnsi="GHEA Grapalat" w:cs="Arial Unicode"/>
          <w:iCs/>
        </w:rPr>
        <w:t xml:space="preserve"> </w:t>
      </w:r>
      <w:r w:rsidR="00425977" w:rsidRPr="00221164">
        <w:rPr>
          <w:rFonts w:ascii="GHEA Grapalat" w:hAnsi="GHEA Grapalat" w:cs="Arial Unicode"/>
          <w:iCs/>
          <w:lang w:val="en-US"/>
        </w:rPr>
        <w:t>եզրակացությունը</w:t>
      </w:r>
      <w:r w:rsidR="00300D90" w:rsidRPr="00221164">
        <w:rPr>
          <w:rFonts w:ascii="GHEA Grapalat" w:hAnsi="GHEA Grapalat" w:cs="Arial Unicode"/>
          <w:iCs/>
        </w:rPr>
        <w:t xml:space="preserve">: </w:t>
      </w:r>
      <w:r w:rsidR="00300D90" w:rsidRPr="00221164">
        <w:rPr>
          <w:rFonts w:ascii="GHEA Grapalat" w:hAnsi="GHEA Grapalat" w:cs="Arial Unicode"/>
          <w:iCs/>
          <w:lang w:val="en-US"/>
        </w:rPr>
        <w:t>Նոր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մասնագիտական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դասիչի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առկայության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դեպքում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հաշվի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են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առնվում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միայն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այդ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մասնագիտությանը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համապատասխանող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հրապարակումները</w:t>
      </w:r>
      <w:r w:rsidR="00300D90" w:rsidRPr="00221164">
        <w:rPr>
          <w:rFonts w:ascii="GHEA Grapalat" w:hAnsi="GHEA Grapalat" w:cs="Arial Unicode"/>
          <w:iCs/>
        </w:rPr>
        <w:t xml:space="preserve">, </w:t>
      </w:r>
      <w:r w:rsidR="00300D90" w:rsidRPr="00221164">
        <w:rPr>
          <w:rFonts w:ascii="GHEA Grapalat" w:hAnsi="GHEA Grapalat" w:cs="Arial Unicode"/>
          <w:iCs/>
          <w:lang w:val="en-US"/>
        </w:rPr>
        <w:t>որոնց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ընտրությունն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իրականացնում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է</w:t>
      </w:r>
      <w:r w:rsidR="00300D90" w:rsidRPr="00221164">
        <w:rPr>
          <w:rFonts w:ascii="GHEA Grapalat" w:hAnsi="GHEA Grapalat" w:cs="Arial Unicode"/>
          <w:iCs/>
        </w:rPr>
        <w:t xml:space="preserve"> </w:t>
      </w:r>
      <w:r w:rsidR="00300D90" w:rsidRPr="00221164">
        <w:rPr>
          <w:rFonts w:ascii="GHEA Grapalat" w:hAnsi="GHEA Grapalat" w:cs="Arial Unicode"/>
          <w:iCs/>
          <w:lang w:val="en-US"/>
        </w:rPr>
        <w:t>Խորհուրդը</w:t>
      </w:r>
      <w:r w:rsidR="00300D90" w:rsidRPr="00221164">
        <w:rPr>
          <w:rFonts w:ascii="GHEA Grapalat" w:hAnsi="GHEA Grapalat" w:cs="Arial Unicode"/>
          <w:iCs/>
        </w:rPr>
        <w:t>,</w:t>
      </w:r>
    </w:p>
    <w:p w:rsidR="0055110E" w:rsidRPr="00221164" w:rsidRDefault="00BA03C6" w:rsidP="00EB0EF6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հ</w:t>
      </w:r>
      <w:r w:rsidR="00501D0C" w:rsidRPr="00221164">
        <w:rPr>
          <w:rFonts w:ascii="GHEA Grapalat" w:hAnsi="GHEA Grapalat" w:cs="Arial Unicode"/>
          <w:iCs/>
          <w:lang w:val="en-US"/>
        </w:rPr>
        <w:t>այտատուի</w:t>
      </w:r>
      <w:r w:rsidR="00501D0C" w:rsidRPr="00221164">
        <w:rPr>
          <w:rFonts w:ascii="GHEA Grapalat" w:hAnsi="GHEA Grapalat" w:cs="Arial Unicode"/>
          <w:iCs/>
        </w:rPr>
        <w:t xml:space="preserve"> </w:t>
      </w:r>
      <w:r w:rsidR="00A5569A" w:rsidRPr="00221164">
        <w:rPr>
          <w:rFonts w:ascii="GHEA Grapalat" w:hAnsi="GHEA Grapalat" w:cs="Arial Unicode"/>
          <w:iCs/>
          <w:lang w:val="en-US"/>
        </w:rPr>
        <w:t>գ</w:t>
      </w:r>
      <w:r w:rsidR="00AE1F79" w:rsidRPr="00221164">
        <w:rPr>
          <w:rFonts w:ascii="GHEA Grapalat" w:hAnsi="GHEA Grapalat" w:cs="Arial Unicode"/>
          <w:iCs/>
          <w:lang w:val="en-US"/>
        </w:rPr>
        <w:t>իտական</w:t>
      </w:r>
      <w:r w:rsidR="00AE1F79" w:rsidRPr="00221164">
        <w:rPr>
          <w:rFonts w:ascii="GHEA Grapalat" w:hAnsi="GHEA Grapalat" w:cs="Arial Unicode"/>
          <w:iCs/>
        </w:rPr>
        <w:t xml:space="preserve"> </w:t>
      </w:r>
      <w:r w:rsidR="00AE1F79" w:rsidRPr="00221164">
        <w:rPr>
          <w:rFonts w:ascii="GHEA Grapalat" w:hAnsi="GHEA Grapalat" w:cs="Arial Unicode"/>
          <w:iCs/>
          <w:lang w:val="en-US"/>
        </w:rPr>
        <w:t>համագործակցության</w:t>
      </w:r>
      <w:r w:rsidR="00AE1F79" w:rsidRPr="00221164">
        <w:rPr>
          <w:rFonts w:ascii="GHEA Grapalat" w:hAnsi="GHEA Grapalat" w:cs="Arial Unicode"/>
          <w:iCs/>
        </w:rPr>
        <w:t xml:space="preserve"> </w:t>
      </w:r>
      <w:r w:rsidR="00AE1F79" w:rsidRPr="00221164">
        <w:rPr>
          <w:rFonts w:ascii="GHEA Grapalat" w:hAnsi="GHEA Grapalat" w:cs="Arial Unicode"/>
          <w:iCs/>
          <w:lang w:val="en-US"/>
        </w:rPr>
        <w:t>անդամ</w:t>
      </w:r>
      <w:r w:rsidR="00AE1F79" w:rsidRPr="00221164">
        <w:rPr>
          <w:rFonts w:ascii="GHEA Grapalat" w:hAnsi="GHEA Grapalat" w:cs="Arial Unicode"/>
          <w:iCs/>
        </w:rPr>
        <w:t xml:space="preserve"> </w:t>
      </w:r>
      <w:r w:rsidR="00A5569A" w:rsidRPr="00221164">
        <w:rPr>
          <w:rFonts w:ascii="GHEA Grapalat" w:hAnsi="GHEA Grapalat" w:cs="Arial Unicode"/>
          <w:iCs/>
          <w:lang w:val="en-US"/>
        </w:rPr>
        <w:t>լինելու</w:t>
      </w:r>
      <w:r w:rsidR="00A5569A" w:rsidRPr="00221164">
        <w:rPr>
          <w:rFonts w:ascii="GHEA Grapalat" w:hAnsi="GHEA Grapalat" w:cs="Arial Unicode"/>
          <w:iCs/>
        </w:rPr>
        <w:t xml:space="preserve"> </w:t>
      </w:r>
      <w:r w:rsidR="00A5569A" w:rsidRPr="00221164">
        <w:rPr>
          <w:rFonts w:ascii="GHEA Grapalat" w:hAnsi="GHEA Grapalat" w:cs="Arial Unicode"/>
          <w:iCs/>
          <w:lang w:val="en-US"/>
        </w:rPr>
        <w:t>դեպքում</w:t>
      </w:r>
      <w:r w:rsidR="00A5569A" w:rsidRPr="00221164">
        <w:rPr>
          <w:rFonts w:ascii="GHEA Grapalat" w:hAnsi="GHEA Grapalat" w:cs="Arial Unicode"/>
          <w:iCs/>
        </w:rPr>
        <w:t xml:space="preserve">` </w:t>
      </w:r>
      <w:r w:rsidR="00A5569A" w:rsidRPr="00221164">
        <w:rPr>
          <w:rFonts w:ascii="GHEA Grapalat" w:hAnsi="GHEA Grapalat" w:cs="Arial Unicode"/>
          <w:iCs/>
          <w:lang w:val="en-US"/>
        </w:rPr>
        <w:t>հրապարակումների</w:t>
      </w:r>
      <w:r w:rsidR="00A5569A" w:rsidRPr="00221164">
        <w:rPr>
          <w:rFonts w:ascii="GHEA Grapalat" w:hAnsi="GHEA Grapalat" w:cs="Arial Unicode"/>
          <w:iCs/>
        </w:rPr>
        <w:t xml:space="preserve"> </w:t>
      </w:r>
      <w:r w:rsidR="00A5569A" w:rsidRPr="00221164">
        <w:rPr>
          <w:rFonts w:ascii="GHEA Grapalat" w:hAnsi="GHEA Grapalat" w:cs="Arial Unicode"/>
          <w:iCs/>
          <w:lang w:val="en-US"/>
        </w:rPr>
        <w:t>մեծամաս</w:t>
      </w:r>
      <w:r w:rsidR="0055110E" w:rsidRPr="00221164">
        <w:rPr>
          <w:rFonts w:ascii="GHEA Grapalat" w:hAnsi="GHEA Grapalat" w:cs="Arial Unicode"/>
          <w:iCs/>
          <w:lang w:val="en-US"/>
        </w:rPr>
        <w:t>նությունը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պետք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է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հրատարակված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լինի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այդ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համագործակցության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շրջանակներում</w:t>
      </w:r>
      <w:r w:rsidR="0055110E" w:rsidRPr="00221164">
        <w:rPr>
          <w:rFonts w:ascii="GHEA Grapalat" w:hAnsi="GHEA Grapalat" w:cs="Arial Unicode"/>
          <w:iCs/>
        </w:rPr>
        <w:t xml:space="preserve">: </w:t>
      </w:r>
      <w:r w:rsidR="0055110E" w:rsidRPr="00221164">
        <w:rPr>
          <w:rFonts w:ascii="GHEA Grapalat" w:hAnsi="GHEA Grapalat" w:cs="Arial Unicode"/>
          <w:iCs/>
          <w:lang w:val="en-US"/>
        </w:rPr>
        <w:t>Գիտական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համագործակցության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շրջանակներում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կատարված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աշխատանք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է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համարվում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այն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աշխատանքը</w:t>
      </w:r>
      <w:r w:rsidR="00EB0EF6" w:rsidRPr="00221164">
        <w:rPr>
          <w:rFonts w:ascii="GHEA Grapalat" w:hAnsi="GHEA Grapalat" w:cs="Arial Unicode"/>
          <w:iCs/>
        </w:rPr>
        <w:t xml:space="preserve">, </w:t>
      </w:r>
      <w:r w:rsidR="00EB0EF6" w:rsidRPr="00221164">
        <w:rPr>
          <w:rFonts w:ascii="GHEA Grapalat" w:hAnsi="GHEA Grapalat" w:cs="Arial Unicode"/>
          <w:iCs/>
          <w:lang w:val="en-US"/>
        </w:rPr>
        <w:t>որի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համահեղինակների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թվաքանակն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առնվազն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քսան</w:t>
      </w:r>
      <w:r w:rsidR="00EB0EF6" w:rsidRPr="00221164">
        <w:rPr>
          <w:rFonts w:ascii="GHEA Grapalat" w:hAnsi="GHEA Grapalat" w:cs="Arial Unicode"/>
          <w:iCs/>
        </w:rPr>
        <w:t xml:space="preserve"> </w:t>
      </w:r>
      <w:r w:rsidR="00EB0EF6" w:rsidRPr="00221164">
        <w:rPr>
          <w:rFonts w:ascii="GHEA Grapalat" w:hAnsi="GHEA Grapalat" w:cs="Arial Unicode"/>
          <w:iCs/>
          <w:lang w:val="en-US"/>
        </w:rPr>
        <w:t>է</w:t>
      </w:r>
      <w:r w:rsidRPr="00221164">
        <w:rPr>
          <w:rFonts w:ascii="GHEA Grapalat" w:hAnsi="GHEA Grapalat" w:cs="Arial Unicode"/>
          <w:iCs/>
        </w:rPr>
        <w:t>,</w:t>
      </w:r>
      <w:r w:rsidR="00EB0EF6" w:rsidRPr="00221164">
        <w:rPr>
          <w:rFonts w:ascii="GHEA Grapalat" w:hAnsi="GHEA Grapalat" w:cs="Arial Unicode"/>
          <w:iCs/>
        </w:rPr>
        <w:t xml:space="preserve"> </w:t>
      </w:r>
    </w:p>
    <w:p w:rsidR="00EB0EF6" w:rsidRPr="00221164" w:rsidRDefault="00BA03C6" w:rsidP="00EB0EF6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հ</w:t>
      </w:r>
      <w:r w:rsidR="0055110E" w:rsidRPr="00221164">
        <w:rPr>
          <w:rFonts w:ascii="GHEA Grapalat" w:hAnsi="GHEA Grapalat" w:cs="Arial Unicode"/>
          <w:iCs/>
          <w:lang w:val="en-US"/>
        </w:rPr>
        <w:t>այտատուի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մեկից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ավելի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գիտական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համագործակցությունների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անդամ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լինելու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դեպքում</w:t>
      </w:r>
      <w:r w:rsidR="0055110E" w:rsidRPr="00221164">
        <w:rPr>
          <w:rFonts w:ascii="GHEA Grapalat" w:hAnsi="GHEA Grapalat" w:cs="Arial Unicode"/>
          <w:iCs/>
        </w:rPr>
        <w:t xml:space="preserve">, </w:t>
      </w:r>
      <w:r w:rsidR="0055110E" w:rsidRPr="00221164">
        <w:rPr>
          <w:rFonts w:ascii="GHEA Grapalat" w:hAnsi="GHEA Grapalat" w:cs="Arial Unicode"/>
          <w:iCs/>
          <w:lang w:val="en-US"/>
        </w:rPr>
        <w:t>որպես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հիմք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ընդունվում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է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տվյալ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պահին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գործող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համագործակցությունը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կամ</w:t>
      </w:r>
      <w:r w:rsidR="0055110E" w:rsidRPr="00221164">
        <w:rPr>
          <w:rFonts w:ascii="GHEA Grapalat" w:hAnsi="GHEA Grapalat" w:cs="Arial Unicode"/>
          <w:iCs/>
        </w:rPr>
        <w:t xml:space="preserve">, </w:t>
      </w:r>
      <w:r w:rsidR="0055110E" w:rsidRPr="00221164">
        <w:rPr>
          <w:rFonts w:ascii="GHEA Grapalat" w:hAnsi="GHEA Grapalat" w:cs="Arial Unicode"/>
          <w:iCs/>
          <w:lang w:val="en-US"/>
        </w:rPr>
        <w:t>եթե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համագործակցության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աշխատանքներն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ավարտվել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են</w:t>
      </w:r>
      <w:r w:rsidR="0055110E" w:rsidRPr="00221164">
        <w:rPr>
          <w:rFonts w:ascii="GHEA Grapalat" w:hAnsi="GHEA Grapalat" w:cs="Arial Unicode"/>
          <w:iCs/>
        </w:rPr>
        <w:t xml:space="preserve">, </w:t>
      </w:r>
      <w:r w:rsidR="0055110E" w:rsidRPr="00221164">
        <w:rPr>
          <w:rFonts w:ascii="GHEA Grapalat" w:hAnsi="GHEA Grapalat" w:cs="Arial Unicode"/>
          <w:iCs/>
          <w:lang w:val="en-US"/>
        </w:rPr>
        <w:t>ապա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գիտական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հրապարակումների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մեծամասնությունն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ընդգրկող</w:t>
      </w:r>
      <w:r w:rsidR="0055110E" w:rsidRPr="00221164">
        <w:rPr>
          <w:rFonts w:ascii="GHEA Grapalat" w:hAnsi="GHEA Grapalat" w:cs="Arial Unicode"/>
          <w:iCs/>
        </w:rPr>
        <w:t xml:space="preserve"> </w:t>
      </w:r>
      <w:r w:rsidR="0055110E" w:rsidRPr="00221164">
        <w:rPr>
          <w:rFonts w:ascii="GHEA Grapalat" w:hAnsi="GHEA Grapalat" w:cs="Arial Unicode"/>
          <w:iCs/>
          <w:lang w:val="en-US"/>
        </w:rPr>
        <w:t>համագործակցությունը</w:t>
      </w:r>
      <w:r w:rsidR="0055110E" w:rsidRPr="00221164">
        <w:rPr>
          <w:rFonts w:ascii="GHEA Grapalat" w:hAnsi="GHEA Grapalat" w:cs="Arial Unicode"/>
          <w:iCs/>
        </w:rPr>
        <w:t>,</w:t>
      </w:r>
    </w:p>
    <w:p w:rsidR="005B39F4" w:rsidRPr="00221164" w:rsidRDefault="0055110E" w:rsidP="00221B17">
      <w:pPr>
        <w:numPr>
          <w:ilvl w:val="2"/>
          <w:numId w:val="25"/>
        </w:numPr>
        <w:tabs>
          <w:tab w:val="clear" w:pos="72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յ</w:t>
      </w:r>
      <w:r w:rsidR="00C34D57" w:rsidRPr="00221164">
        <w:rPr>
          <w:rFonts w:ascii="GHEA Grapalat" w:hAnsi="GHEA Grapalat" w:cs="Arial Unicode"/>
          <w:iCs/>
          <w:lang w:val="en-US"/>
        </w:rPr>
        <w:t>ուրաքանչյուր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Pr="00221164">
        <w:rPr>
          <w:rFonts w:ascii="GHEA Grapalat" w:hAnsi="GHEA Grapalat" w:cs="Arial Unicode"/>
          <w:iCs/>
          <w:lang w:val="en-US"/>
        </w:rPr>
        <w:t>գիտական</w:t>
      </w:r>
      <w:r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համագործակցությանը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հատկացվում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է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ընդհանուր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տեղերի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մինչև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երկու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տոկոսը</w:t>
      </w:r>
      <w:r w:rsidR="00C34D57" w:rsidRPr="00221164">
        <w:rPr>
          <w:rFonts w:ascii="GHEA Grapalat" w:hAnsi="GHEA Grapalat" w:cs="Arial Unicode"/>
          <w:iCs/>
        </w:rPr>
        <w:t xml:space="preserve">` </w:t>
      </w:r>
      <w:r w:rsidR="00C34D57" w:rsidRPr="00221164">
        <w:rPr>
          <w:rFonts w:ascii="GHEA Grapalat" w:hAnsi="GHEA Grapalat" w:cs="Arial Unicode"/>
          <w:iCs/>
          <w:lang w:val="en-US"/>
        </w:rPr>
        <w:t>գիտական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և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գիտատեխնիկական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lastRenderedPageBreak/>
        <w:t>գործունեության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տվյալ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մասնագիտության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շեմային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գնահատականը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հաղթահարելու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պայմանով</w:t>
      </w:r>
      <w:r w:rsidR="00C34D57" w:rsidRPr="00221164">
        <w:rPr>
          <w:rFonts w:ascii="GHEA Grapalat" w:hAnsi="GHEA Grapalat" w:cs="Arial Unicode"/>
          <w:iCs/>
        </w:rPr>
        <w:t xml:space="preserve">: </w:t>
      </w:r>
      <w:r w:rsidR="00C34D57" w:rsidRPr="00221164">
        <w:rPr>
          <w:rFonts w:ascii="GHEA Grapalat" w:hAnsi="GHEA Grapalat" w:cs="Arial Unicode"/>
          <w:iCs/>
          <w:lang w:val="en-US"/>
        </w:rPr>
        <w:t>Համագործակցություններին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հատկացվող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տեղերի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գումարային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քանակը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չի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կարող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գերազանցել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ընդհանուր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տեղերի</w:t>
      </w:r>
      <w:r w:rsidR="00C34D57" w:rsidRPr="00221164">
        <w:rPr>
          <w:rFonts w:ascii="GHEA Grapalat" w:hAnsi="GHEA Grapalat" w:cs="Arial Unicode"/>
          <w:iCs/>
        </w:rPr>
        <w:t xml:space="preserve"> </w:t>
      </w:r>
      <w:r w:rsidR="00C34D57" w:rsidRPr="00221164">
        <w:rPr>
          <w:rFonts w:ascii="GHEA Grapalat" w:hAnsi="GHEA Grapalat" w:cs="Arial Unicode"/>
          <w:iCs/>
          <w:lang w:val="en-US"/>
        </w:rPr>
        <w:t>քանակի</w:t>
      </w:r>
      <w:r w:rsidR="00C34D57" w:rsidRPr="00221164">
        <w:rPr>
          <w:rFonts w:ascii="GHEA Grapalat" w:hAnsi="GHEA Grapalat" w:cs="Arial Unicode"/>
          <w:iCs/>
        </w:rPr>
        <w:t xml:space="preserve"> 1/3-</w:t>
      </w:r>
      <w:r w:rsidR="00C34D57" w:rsidRPr="00221164">
        <w:rPr>
          <w:rFonts w:ascii="GHEA Grapalat" w:hAnsi="GHEA Grapalat" w:cs="Arial Unicode"/>
          <w:iCs/>
          <w:lang w:val="en-US"/>
        </w:rPr>
        <w:t>ը</w:t>
      </w:r>
      <w:r w:rsidR="004547A2" w:rsidRPr="00221164">
        <w:rPr>
          <w:rFonts w:ascii="GHEA Grapalat" w:hAnsi="GHEA Grapalat" w:cs="Arial Unicode"/>
          <w:iCs/>
        </w:rPr>
        <w:t>:</w:t>
      </w:r>
      <w:r w:rsidR="00C45068" w:rsidRPr="00221164">
        <w:rPr>
          <w:rFonts w:ascii="GHEA Grapalat" w:hAnsi="GHEA Grapalat" w:cs="Arial Unicode"/>
          <w:iCs/>
        </w:rPr>
        <w:t xml:space="preserve"> </w:t>
      </w:r>
    </w:p>
    <w:p w:rsidR="00810016" w:rsidRPr="00221164" w:rsidRDefault="006F3C24" w:rsidP="00EA5C38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>Կոմիտեն</w:t>
      </w:r>
      <w:r w:rsidR="005A3451" w:rsidRPr="00221164">
        <w:rPr>
          <w:rFonts w:ascii="GHEA Grapalat" w:hAnsi="GHEA Grapalat" w:cs="Arial Unicode"/>
          <w:iCs/>
        </w:rPr>
        <w:t xml:space="preserve">, </w:t>
      </w:r>
      <w:r w:rsidR="008346A6" w:rsidRPr="00221164">
        <w:rPr>
          <w:rFonts w:ascii="GHEA Grapalat" w:hAnsi="GHEA Grapalat" w:cs="Arial Unicode"/>
          <w:iCs/>
        </w:rPr>
        <w:t xml:space="preserve">ելնելով Հայաստանի Հանրապետության պետական բյուջեից գիտական և գիտատեխնիկական գործունեության </w:t>
      </w:r>
      <w:r w:rsidR="005A3451" w:rsidRPr="00221164">
        <w:rPr>
          <w:rFonts w:ascii="GHEA Grapalat" w:hAnsi="GHEA Grapalat" w:cs="Arial Unicode"/>
          <w:iCs/>
        </w:rPr>
        <w:t xml:space="preserve">բնագավառների </w:t>
      </w:r>
      <w:r w:rsidR="00AD5654" w:rsidRPr="00221164">
        <w:rPr>
          <w:rFonts w:ascii="GHEA Grapalat" w:hAnsi="GHEA Grapalat" w:cs="Arial Unicode"/>
          <w:iCs/>
        </w:rPr>
        <w:t xml:space="preserve">և մասնագիտությունների </w:t>
      </w:r>
      <w:r w:rsidR="007763B9" w:rsidRPr="00221164">
        <w:rPr>
          <w:rFonts w:ascii="GHEA Grapalat" w:hAnsi="GHEA Grapalat" w:cs="Arial Unicode"/>
          <w:iCs/>
        </w:rPr>
        <w:t>ֆինանսավորման համար</w:t>
      </w:r>
      <w:r w:rsidR="00016086" w:rsidRPr="00221164">
        <w:rPr>
          <w:rFonts w:ascii="GHEA Grapalat" w:hAnsi="GHEA Grapalat" w:cs="Arial Unicode"/>
          <w:iCs/>
        </w:rPr>
        <w:t xml:space="preserve"> </w:t>
      </w:r>
      <w:r w:rsidR="00580882" w:rsidRPr="00221164">
        <w:rPr>
          <w:rFonts w:ascii="GHEA Grapalat" w:hAnsi="GHEA Grapalat" w:cs="Arial Unicode"/>
          <w:iCs/>
        </w:rPr>
        <w:t xml:space="preserve">հատկացումների չափից </w:t>
      </w:r>
      <w:r w:rsidR="00580882" w:rsidRPr="00221164">
        <w:rPr>
          <w:rFonts w:ascii="GHEA Grapalat" w:hAnsi="GHEA Grapalat" w:cs="Arial Unicode"/>
          <w:iCs/>
          <w:lang w:val="en-US"/>
        </w:rPr>
        <w:t>և</w:t>
      </w:r>
      <w:r w:rsidR="00580882" w:rsidRPr="00221164">
        <w:rPr>
          <w:rFonts w:ascii="GHEA Grapalat" w:hAnsi="GHEA Grapalat" w:cs="Arial Unicode"/>
          <w:iCs/>
        </w:rPr>
        <w:t xml:space="preserve"> </w:t>
      </w:r>
      <w:r w:rsidR="00016086" w:rsidRPr="00221164">
        <w:rPr>
          <w:rFonts w:ascii="GHEA Grapalat" w:hAnsi="GHEA Grapalat" w:cs="Arial Unicode"/>
          <w:iCs/>
        </w:rPr>
        <w:t xml:space="preserve">արդյունքների նկարագրության գիտաչափական </w:t>
      </w:r>
      <w:r w:rsidR="007763B9" w:rsidRPr="00221164">
        <w:rPr>
          <w:rFonts w:ascii="GHEA Grapalat" w:hAnsi="GHEA Grapalat" w:cs="Arial Unicode"/>
          <w:iCs/>
        </w:rPr>
        <w:t>տվյալներից</w:t>
      </w:r>
      <w:r w:rsidR="00B63BA7" w:rsidRPr="00221164">
        <w:rPr>
          <w:rFonts w:ascii="GHEA Grapalat" w:hAnsi="GHEA Grapalat" w:cs="Arial Unicode"/>
          <w:iCs/>
        </w:rPr>
        <w:t>`</w:t>
      </w:r>
      <w:r w:rsidR="005A3451" w:rsidRPr="00221164">
        <w:rPr>
          <w:rFonts w:ascii="GHEA Grapalat" w:hAnsi="GHEA Grapalat" w:cs="Arial Unicode"/>
          <w:iCs/>
        </w:rPr>
        <w:t xml:space="preserve"> 5 </w:t>
      </w:r>
      <w:r w:rsidR="00B43A3C" w:rsidRPr="00221164">
        <w:rPr>
          <w:rFonts w:ascii="GHEA Grapalat" w:hAnsi="GHEA Grapalat" w:cs="Arial Unicode"/>
          <w:iCs/>
        </w:rPr>
        <w:t>օրացու</w:t>
      </w:r>
      <w:r w:rsidR="005A3451" w:rsidRPr="00221164">
        <w:rPr>
          <w:rFonts w:ascii="GHEA Grapalat" w:hAnsi="GHEA Grapalat" w:cs="Arial Unicode"/>
          <w:iCs/>
        </w:rPr>
        <w:t xml:space="preserve">ցային օրերի ընթացքում </w:t>
      </w:r>
      <w:r w:rsidR="008346A6" w:rsidRPr="00221164">
        <w:rPr>
          <w:rFonts w:ascii="GHEA Grapalat" w:hAnsi="GHEA Grapalat" w:cs="Arial Unicode"/>
          <w:iCs/>
        </w:rPr>
        <w:t xml:space="preserve">որոշում է գիտական և գիտատեխնիկական գործունեության յուրաքանչյուր </w:t>
      </w:r>
      <w:r w:rsidR="00EA2F81" w:rsidRPr="00221164">
        <w:rPr>
          <w:rFonts w:ascii="GHEA Grapalat" w:hAnsi="GHEA Grapalat" w:cs="Arial Unicode"/>
          <w:iCs/>
          <w:lang w:val="en-US"/>
        </w:rPr>
        <w:t>բնագավառի</w:t>
      </w:r>
      <w:r w:rsidR="00EA2F81" w:rsidRPr="00221164">
        <w:rPr>
          <w:rFonts w:ascii="GHEA Grapalat" w:hAnsi="GHEA Grapalat" w:cs="Arial Unicode"/>
          <w:iCs/>
        </w:rPr>
        <w:t xml:space="preserve"> </w:t>
      </w:r>
      <w:r w:rsidR="00EA2F81" w:rsidRPr="00221164">
        <w:rPr>
          <w:rFonts w:ascii="GHEA Grapalat" w:hAnsi="GHEA Grapalat" w:cs="Arial Unicode"/>
          <w:iCs/>
          <w:lang w:val="en-US"/>
        </w:rPr>
        <w:t>կամ</w:t>
      </w:r>
      <w:r w:rsidR="00EA2F81" w:rsidRPr="00221164">
        <w:rPr>
          <w:rFonts w:ascii="GHEA Grapalat" w:hAnsi="GHEA Grapalat" w:cs="Arial Unicode"/>
          <w:iCs/>
        </w:rPr>
        <w:t xml:space="preserve"> </w:t>
      </w:r>
      <w:r w:rsidR="0012115D" w:rsidRPr="00221164">
        <w:rPr>
          <w:rFonts w:ascii="GHEA Grapalat" w:hAnsi="GHEA Grapalat" w:cs="Arial Unicode"/>
          <w:iCs/>
        </w:rPr>
        <w:t>մասնագիտության</w:t>
      </w:r>
      <w:r w:rsidR="008346A6" w:rsidRPr="00221164">
        <w:rPr>
          <w:rFonts w:ascii="GHEA Grapalat" w:hAnsi="GHEA Grapalat" w:cs="Arial Unicode"/>
          <w:iCs/>
        </w:rPr>
        <w:t xml:space="preserve"> շեմային գնահատականը, որին հավասար կամ բարձր </w:t>
      </w:r>
      <w:r w:rsidR="00570919" w:rsidRPr="00221164">
        <w:rPr>
          <w:rFonts w:ascii="GHEA Grapalat" w:hAnsi="GHEA Grapalat" w:cs="Arial Unicode"/>
          <w:iCs/>
        </w:rPr>
        <w:t xml:space="preserve">ցուցանիշ </w:t>
      </w:r>
      <w:r w:rsidR="00316ECC" w:rsidRPr="00221164">
        <w:rPr>
          <w:rFonts w:ascii="GHEA Grapalat" w:hAnsi="GHEA Grapalat" w:cs="Arial Unicode"/>
          <w:iCs/>
        </w:rPr>
        <w:t xml:space="preserve">ունեցող </w:t>
      </w:r>
      <w:r w:rsidR="001D6598" w:rsidRPr="00221164">
        <w:rPr>
          <w:rFonts w:ascii="GHEA Grapalat" w:hAnsi="GHEA Grapalat" w:cs="GHEAGrapalat"/>
          <w:lang w:val="af-ZA"/>
        </w:rPr>
        <w:t xml:space="preserve">երիտասարդ </w:t>
      </w:r>
      <w:r w:rsidR="001D6598" w:rsidRPr="00221164">
        <w:rPr>
          <w:rFonts w:ascii="GHEA Grapalat" w:hAnsi="GHEA Grapalat"/>
        </w:rPr>
        <w:t>գիտաշխատողների</w:t>
      </w:r>
      <w:r w:rsidR="001D6598" w:rsidRPr="00221164">
        <w:rPr>
          <w:rFonts w:ascii="GHEA Grapalat" w:hAnsi="GHEA Grapalat"/>
          <w:lang w:val="en-US"/>
        </w:rPr>
        <w:t>ն</w:t>
      </w:r>
      <w:r w:rsidR="001D6598" w:rsidRPr="00221164">
        <w:rPr>
          <w:rFonts w:ascii="GHEA Grapalat" w:hAnsi="GHEA Grapalat"/>
        </w:rPr>
        <w:t xml:space="preserve"> </w:t>
      </w:r>
      <w:r w:rsidR="001D6598" w:rsidRPr="00221164">
        <w:rPr>
          <w:rFonts w:ascii="GHEA Grapalat" w:hAnsi="GHEA Grapalat" w:cs="GHEAGrapalat"/>
          <w:lang w:val="af-ZA"/>
        </w:rPr>
        <w:t>(մինչև 35 տարեկան)</w:t>
      </w:r>
      <w:r w:rsidR="008346A6" w:rsidRPr="00221164">
        <w:rPr>
          <w:rFonts w:ascii="GHEA Grapalat" w:hAnsi="GHEA Grapalat" w:cs="Arial Unicode"/>
          <w:iCs/>
        </w:rPr>
        <w:t xml:space="preserve"> տրամադրվում է </w:t>
      </w:r>
      <w:r w:rsidR="00A61088" w:rsidRPr="00221164">
        <w:rPr>
          <w:rFonts w:ascii="GHEA Grapalat" w:hAnsi="GHEA Grapalat" w:cs="Arial Unicode"/>
          <w:iCs/>
          <w:lang w:val="en-US"/>
        </w:rPr>
        <w:t>Հավելա</w:t>
      </w:r>
      <w:r w:rsidR="008346A6" w:rsidRPr="00221164">
        <w:rPr>
          <w:rFonts w:ascii="GHEA Grapalat" w:hAnsi="GHEA Grapalat" w:cs="Arial Unicode"/>
          <w:iCs/>
        </w:rPr>
        <w:t xml:space="preserve">վճար: </w:t>
      </w:r>
      <w:r w:rsidR="00EE712F" w:rsidRPr="00221164">
        <w:rPr>
          <w:rFonts w:ascii="GHEA Grapalat" w:hAnsi="GHEA Grapalat" w:cs="Arial Unicode"/>
          <w:lang w:val="en-US"/>
        </w:rPr>
        <w:t>Հայաստանի</w:t>
      </w:r>
      <w:r w:rsidR="00EE712F" w:rsidRPr="00221164">
        <w:rPr>
          <w:rFonts w:ascii="GHEA Grapalat" w:hAnsi="GHEA Grapalat" w:cs="Arial Unicode"/>
        </w:rPr>
        <w:t xml:space="preserve"> </w:t>
      </w:r>
      <w:r w:rsidR="00EE712F" w:rsidRPr="00221164">
        <w:rPr>
          <w:rFonts w:ascii="GHEA Grapalat" w:hAnsi="GHEA Grapalat" w:cs="Arial Unicode"/>
          <w:lang w:val="en-US"/>
        </w:rPr>
        <w:t>Հանրապետության</w:t>
      </w:r>
      <w:r w:rsidR="00EE712F" w:rsidRPr="00221164">
        <w:rPr>
          <w:rFonts w:ascii="GHEA Grapalat" w:hAnsi="GHEA Grapalat" w:cs="Arial Unicode"/>
        </w:rPr>
        <w:t xml:space="preserve"> </w:t>
      </w:r>
      <w:r w:rsidR="00EE712F" w:rsidRPr="00221164">
        <w:rPr>
          <w:rFonts w:ascii="GHEA Grapalat" w:hAnsi="GHEA Grapalat" w:cs="Arial Unicode"/>
          <w:lang w:val="en-US"/>
        </w:rPr>
        <w:t>կրթության</w:t>
      </w:r>
      <w:r w:rsidR="00EE712F" w:rsidRPr="00221164">
        <w:rPr>
          <w:rFonts w:ascii="GHEA Grapalat" w:hAnsi="GHEA Grapalat" w:cs="Arial Unicode"/>
        </w:rPr>
        <w:t xml:space="preserve"> </w:t>
      </w:r>
      <w:r w:rsidR="00EE712F" w:rsidRPr="00221164">
        <w:rPr>
          <w:rFonts w:ascii="GHEA Grapalat" w:hAnsi="GHEA Grapalat" w:cs="Arial Unicode"/>
          <w:lang w:val="en-US"/>
        </w:rPr>
        <w:t>և</w:t>
      </w:r>
      <w:r w:rsidR="00EE712F" w:rsidRPr="00221164">
        <w:rPr>
          <w:rFonts w:ascii="GHEA Grapalat" w:hAnsi="GHEA Grapalat" w:cs="Arial Unicode"/>
        </w:rPr>
        <w:t xml:space="preserve"> </w:t>
      </w:r>
      <w:r w:rsidR="00EE712F" w:rsidRPr="00221164">
        <w:rPr>
          <w:rFonts w:ascii="GHEA Grapalat" w:hAnsi="GHEA Grapalat" w:cs="Arial Unicode"/>
          <w:lang w:val="en-US"/>
        </w:rPr>
        <w:t>գիտության</w:t>
      </w:r>
      <w:r w:rsidR="00EE712F" w:rsidRPr="00221164">
        <w:rPr>
          <w:rFonts w:ascii="GHEA Grapalat" w:hAnsi="GHEA Grapalat" w:cs="Arial Unicode"/>
        </w:rPr>
        <w:t xml:space="preserve"> </w:t>
      </w:r>
      <w:r w:rsidR="00EE712F" w:rsidRPr="00221164">
        <w:rPr>
          <w:rFonts w:ascii="GHEA Grapalat" w:hAnsi="GHEA Grapalat" w:cs="Arial Unicode"/>
          <w:lang w:val="en-US"/>
        </w:rPr>
        <w:t>նախարար</w:t>
      </w:r>
      <w:r w:rsidR="008346A6" w:rsidRPr="00221164">
        <w:rPr>
          <w:rFonts w:ascii="GHEA Grapalat" w:hAnsi="GHEA Grapalat" w:cs="Arial Unicode"/>
          <w:iCs/>
        </w:rPr>
        <w:t xml:space="preserve">ը հաստատում է </w:t>
      </w:r>
      <w:r w:rsidR="000D2A91" w:rsidRPr="00221164">
        <w:rPr>
          <w:rFonts w:ascii="GHEA Grapalat" w:hAnsi="GHEA Grapalat"/>
          <w:lang w:val="en-US"/>
        </w:rPr>
        <w:t>Մ</w:t>
      </w:r>
      <w:r w:rsidR="001A1817" w:rsidRPr="00221164">
        <w:rPr>
          <w:rFonts w:ascii="GHEA Grapalat" w:hAnsi="GHEA Grapalat" w:cs="Sylfaen"/>
          <w:lang w:val="fr-FR"/>
        </w:rPr>
        <w:t>րցույթի արդյունքներով ֆինանսավորման երաշխավորված գիտական թեմաների ղեկավարների ցուցակը</w:t>
      </w:r>
      <w:r w:rsidR="002C693C" w:rsidRPr="00221164">
        <w:rPr>
          <w:rFonts w:ascii="GHEA Grapalat" w:hAnsi="GHEA Grapalat" w:cs="Sylfaen"/>
          <w:lang w:val="fr-FR"/>
        </w:rPr>
        <w:t xml:space="preserve"> </w:t>
      </w:r>
      <w:r w:rsidR="001A1817" w:rsidRPr="00221164">
        <w:rPr>
          <w:rFonts w:ascii="GHEA Grapalat" w:hAnsi="GHEA Grapalat" w:cs="Sylfaen"/>
          <w:lang w:val="fr-FR"/>
        </w:rPr>
        <w:t>և հատկացման չափ</w:t>
      </w:r>
      <w:r w:rsidR="001A1817" w:rsidRPr="00221164">
        <w:rPr>
          <w:rFonts w:ascii="GHEA Grapalat" w:hAnsi="GHEA Grapalat" w:cs="Arial Unicode"/>
          <w:iCs/>
          <w:lang w:val="en-US"/>
        </w:rPr>
        <w:t>ը</w:t>
      </w:r>
      <w:r w:rsidR="006C6F60" w:rsidRPr="00221164">
        <w:rPr>
          <w:rFonts w:ascii="GHEA Grapalat" w:hAnsi="GHEA Grapalat" w:cs="Arial Unicode"/>
          <w:iCs/>
        </w:rPr>
        <w:t>`</w:t>
      </w:r>
      <w:r w:rsidR="00316ECC" w:rsidRPr="00221164">
        <w:rPr>
          <w:rFonts w:ascii="GHEA Grapalat" w:hAnsi="GHEA Grapalat" w:cs="Arial Unicode"/>
          <w:iCs/>
        </w:rPr>
        <w:t xml:space="preserve"> ըստ գիտական և գիտատեխնիկական գործունեության </w:t>
      </w:r>
      <w:r w:rsidR="00ED132B" w:rsidRPr="00221164">
        <w:rPr>
          <w:rFonts w:ascii="GHEA Grapalat" w:hAnsi="GHEA Grapalat" w:cs="Arial Unicode"/>
          <w:iCs/>
          <w:lang w:val="en-US"/>
        </w:rPr>
        <w:t>բնագավառների</w:t>
      </w:r>
      <w:r w:rsidR="00ED132B" w:rsidRPr="00221164">
        <w:rPr>
          <w:rFonts w:ascii="GHEA Grapalat" w:hAnsi="GHEA Grapalat" w:cs="Arial Unicode"/>
          <w:iCs/>
        </w:rPr>
        <w:t xml:space="preserve"> </w:t>
      </w:r>
      <w:r w:rsidR="00ED132B" w:rsidRPr="00221164">
        <w:rPr>
          <w:rFonts w:ascii="GHEA Grapalat" w:hAnsi="GHEA Grapalat" w:cs="Arial Unicode"/>
          <w:iCs/>
          <w:lang w:val="en-US"/>
        </w:rPr>
        <w:t>և</w:t>
      </w:r>
      <w:r w:rsidR="00ED132B" w:rsidRPr="00221164">
        <w:rPr>
          <w:rFonts w:ascii="GHEA Grapalat" w:hAnsi="GHEA Grapalat" w:cs="Arial Unicode"/>
          <w:iCs/>
        </w:rPr>
        <w:t xml:space="preserve"> </w:t>
      </w:r>
      <w:r w:rsidR="008C376D" w:rsidRPr="00221164">
        <w:rPr>
          <w:rFonts w:ascii="GHEA Grapalat" w:hAnsi="GHEA Grapalat" w:cs="Arial Unicode"/>
          <w:iCs/>
        </w:rPr>
        <w:t>մասնագիտությունների</w:t>
      </w:r>
      <w:r w:rsidR="008346A6" w:rsidRPr="00221164">
        <w:rPr>
          <w:rFonts w:ascii="GHEA Grapalat" w:hAnsi="GHEA Grapalat" w:cs="Arial Unicode"/>
          <w:iCs/>
        </w:rPr>
        <w:t>:</w:t>
      </w:r>
    </w:p>
    <w:p w:rsidR="00424969" w:rsidRPr="00221164" w:rsidRDefault="000C0F27" w:rsidP="00EA5C38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</w:rPr>
        <w:t xml:space="preserve">Կոմիտեն 5 աշխատանքային օրերի ընթացքում գիտական կազմակերպություններին (բուհերին) տրամադրում է տվյալ գիտական կազմակերպությունում (բուհում) աշխատող և </w:t>
      </w:r>
      <w:r w:rsidR="00233B6E" w:rsidRPr="00221164">
        <w:rPr>
          <w:rFonts w:ascii="GHEA Grapalat" w:hAnsi="GHEA Grapalat" w:cs="Arial Unicode"/>
          <w:iCs/>
          <w:lang w:val="en-US"/>
        </w:rPr>
        <w:t>Մրցույթի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33B6E" w:rsidRPr="00221164">
        <w:rPr>
          <w:rFonts w:ascii="GHEA Grapalat" w:hAnsi="GHEA Grapalat" w:cs="Arial Unicode"/>
          <w:iCs/>
          <w:lang w:val="en-US"/>
        </w:rPr>
        <w:t>արդյունքներով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33B6E" w:rsidRPr="00221164">
        <w:rPr>
          <w:rFonts w:ascii="GHEA Grapalat" w:hAnsi="GHEA Grapalat" w:cs="Arial Unicode"/>
          <w:iCs/>
          <w:lang w:val="en-US"/>
        </w:rPr>
        <w:t>ֆինանսավորման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33B6E" w:rsidRPr="00221164">
        <w:rPr>
          <w:rFonts w:ascii="GHEA Grapalat" w:hAnsi="GHEA Grapalat" w:cs="Arial Unicode"/>
          <w:iCs/>
          <w:lang w:val="en-US"/>
        </w:rPr>
        <w:t>երաշխավորված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33B6E" w:rsidRPr="00221164">
        <w:rPr>
          <w:rFonts w:ascii="GHEA Grapalat" w:hAnsi="GHEA Grapalat" w:cs="Arial Unicode"/>
          <w:iCs/>
          <w:lang w:val="en-US"/>
        </w:rPr>
        <w:t>գիտական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33B6E" w:rsidRPr="00221164">
        <w:rPr>
          <w:rFonts w:ascii="GHEA Grapalat" w:hAnsi="GHEA Grapalat" w:cs="Arial Unicode"/>
          <w:iCs/>
          <w:lang w:val="en-US"/>
        </w:rPr>
        <w:t>թեմաների</w:t>
      </w:r>
      <w:r w:rsidR="00233B6E" w:rsidRPr="00221164">
        <w:rPr>
          <w:rFonts w:ascii="GHEA Grapalat" w:hAnsi="GHEA Grapalat" w:cs="Arial Unicode"/>
          <w:iCs/>
        </w:rPr>
        <w:t xml:space="preserve"> </w:t>
      </w:r>
      <w:r w:rsidR="002C693C" w:rsidRPr="00221164">
        <w:rPr>
          <w:rFonts w:ascii="GHEA Grapalat" w:hAnsi="GHEA Grapalat" w:cs="Arial Unicode"/>
          <w:iCs/>
          <w:lang w:val="en-US"/>
        </w:rPr>
        <w:t>ղեկավարների</w:t>
      </w:r>
      <w:r w:rsidR="002C693C" w:rsidRPr="00221164">
        <w:rPr>
          <w:rFonts w:ascii="GHEA Grapalat" w:hAnsi="GHEA Grapalat" w:cs="Arial Unicode"/>
          <w:iCs/>
        </w:rPr>
        <w:t xml:space="preserve"> ց</w:t>
      </w:r>
      <w:r w:rsidR="002C693C" w:rsidRPr="00221164">
        <w:rPr>
          <w:rFonts w:ascii="GHEA Grapalat" w:hAnsi="GHEA Grapalat" w:cs="Arial Unicode"/>
          <w:iCs/>
          <w:lang w:val="en-US"/>
        </w:rPr>
        <w:t>ուցակը</w:t>
      </w:r>
      <w:r w:rsidR="00424969" w:rsidRPr="00221164">
        <w:rPr>
          <w:rFonts w:ascii="GHEA Grapalat" w:hAnsi="GHEA Grapalat" w:cs="Arial Unicode"/>
          <w:iCs/>
        </w:rPr>
        <w:t>:</w:t>
      </w:r>
    </w:p>
    <w:p w:rsidR="00E908C2" w:rsidRPr="00221164" w:rsidRDefault="00E908C2" w:rsidP="00C41B75">
      <w:pPr>
        <w:numPr>
          <w:ilvl w:val="1"/>
          <w:numId w:val="25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Arial Unicode"/>
          <w:iCs/>
        </w:rPr>
      </w:pPr>
      <w:r w:rsidRPr="00221164">
        <w:rPr>
          <w:rFonts w:ascii="GHEA Grapalat" w:hAnsi="GHEA Grapalat" w:cs="Arial Unicode"/>
          <w:iCs/>
          <w:lang w:val="en-US"/>
        </w:rPr>
        <w:t>Կոմիտեի</w:t>
      </w:r>
      <w:r w:rsidRPr="00221164">
        <w:rPr>
          <w:rFonts w:ascii="GHEA Grapalat" w:hAnsi="GHEA Grapalat" w:cs="Sylfaen"/>
        </w:rPr>
        <w:t xml:space="preserve"> </w:t>
      </w:r>
      <w:r w:rsidR="009857D3" w:rsidRPr="00221164">
        <w:rPr>
          <w:rFonts w:ascii="GHEA Grapalat" w:hAnsi="GHEA Grapalat" w:cs="Sylfaen"/>
        </w:rPr>
        <w:t>աշխատակազմի ղեկավարի</w:t>
      </w:r>
      <w:r w:rsidRPr="00221164">
        <w:rPr>
          <w:rFonts w:ascii="GHEA Grapalat" w:hAnsi="GHEA Grapalat" w:cs="Sylfaen"/>
        </w:rPr>
        <w:t xml:space="preserve"> և </w:t>
      </w:r>
      <w:r w:rsidR="00C41B75" w:rsidRPr="00221164">
        <w:rPr>
          <w:rFonts w:ascii="GHEA Grapalat" w:hAnsi="GHEA Grapalat" w:cs="Sylfaen"/>
          <w:lang w:val="en-US"/>
        </w:rPr>
        <w:t>գիտական</w:t>
      </w:r>
      <w:r w:rsidR="00C41B75" w:rsidRPr="00221164">
        <w:rPr>
          <w:rFonts w:ascii="GHEA Grapalat" w:hAnsi="GHEA Grapalat" w:cs="Sylfaen"/>
        </w:rPr>
        <w:t xml:space="preserve"> </w:t>
      </w:r>
      <w:r w:rsidR="00C41B75" w:rsidRPr="00221164">
        <w:rPr>
          <w:rFonts w:ascii="GHEA Grapalat" w:hAnsi="GHEA Grapalat" w:cs="Sylfaen"/>
          <w:lang w:val="en-US"/>
        </w:rPr>
        <w:t>կազմակերպության</w:t>
      </w:r>
      <w:r w:rsidR="00C41B75" w:rsidRPr="00221164">
        <w:rPr>
          <w:rFonts w:ascii="GHEA Grapalat" w:hAnsi="GHEA Grapalat" w:cs="Sylfaen"/>
        </w:rPr>
        <w:t xml:space="preserve"> (</w:t>
      </w:r>
      <w:r w:rsidR="00C41B75" w:rsidRPr="00221164">
        <w:rPr>
          <w:rFonts w:ascii="GHEA Grapalat" w:hAnsi="GHEA Grapalat" w:cs="Sylfaen"/>
          <w:lang w:val="en-US"/>
        </w:rPr>
        <w:t>բուհի</w:t>
      </w:r>
      <w:r w:rsidR="00C41B75" w:rsidRPr="00221164">
        <w:rPr>
          <w:rFonts w:ascii="GHEA Grapalat" w:hAnsi="GHEA Grapalat" w:cs="Sylfaen"/>
        </w:rPr>
        <w:t xml:space="preserve">) </w:t>
      </w:r>
      <w:r w:rsidR="00C41B75" w:rsidRPr="00221164">
        <w:rPr>
          <w:rFonts w:ascii="GHEA Grapalat" w:hAnsi="GHEA Grapalat" w:cs="Sylfaen"/>
          <w:lang w:val="en-US"/>
        </w:rPr>
        <w:t>տնօրենի</w:t>
      </w:r>
      <w:r w:rsidR="00C41B75" w:rsidRPr="00221164">
        <w:rPr>
          <w:rFonts w:ascii="GHEA Grapalat" w:hAnsi="GHEA Grapalat" w:cs="Sylfaen"/>
        </w:rPr>
        <w:t xml:space="preserve"> (</w:t>
      </w:r>
      <w:r w:rsidR="00C41B75" w:rsidRPr="00221164">
        <w:rPr>
          <w:rFonts w:ascii="GHEA Grapalat" w:hAnsi="GHEA Grapalat" w:cs="Sylfaen"/>
          <w:lang w:val="en-US"/>
        </w:rPr>
        <w:t>ռեկտորի</w:t>
      </w:r>
      <w:r w:rsidR="00C41B75" w:rsidRPr="00221164">
        <w:rPr>
          <w:rFonts w:ascii="GHEA Grapalat" w:hAnsi="GHEA Grapalat" w:cs="Sylfaen"/>
        </w:rPr>
        <w:t xml:space="preserve">) </w:t>
      </w:r>
      <w:r w:rsidRPr="00221164">
        <w:rPr>
          <w:rFonts w:ascii="GHEA Grapalat" w:hAnsi="GHEA Grapalat" w:cs="Sylfaen"/>
        </w:rPr>
        <w:t>միջև Հ</w:t>
      </w:r>
      <w:r w:rsidRPr="00221164">
        <w:rPr>
          <w:rFonts w:ascii="GHEA Grapalat" w:hAnsi="GHEA Grapalat" w:cs="Sylfaen"/>
          <w:lang w:val="en-US"/>
        </w:rPr>
        <w:t>այաստանի</w:t>
      </w:r>
      <w:r w:rsidRPr="00221164">
        <w:rPr>
          <w:rFonts w:ascii="GHEA Grapalat" w:hAnsi="GHEA Grapalat" w:cs="Sylfaen"/>
        </w:rPr>
        <w:t xml:space="preserve"> Հ</w:t>
      </w:r>
      <w:r w:rsidRPr="00221164">
        <w:rPr>
          <w:rFonts w:ascii="GHEA Grapalat" w:hAnsi="GHEA Grapalat" w:cs="Sylfaen"/>
          <w:lang w:val="en-US"/>
        </w:rPr>
        <w:t>անրապետության</w:t>
      </w:r>
      <w:r w:rsidRPr="00221164">
        <w:rPr>
          <w:rFonts w:ascii="GHEA Grapalat" w:hAnsi="GHEA Grapalat" w:cs="Sylfaen"/>
        </w:rPr>
        <w:t xml:space="preserve"> «Քաղաքացիական օրենսգրքով» սահմանված կարգով  կնքվում  է  պայմանագիր</w:t>
      </w:r>
      <w:r w:rsidR="00C41B75" w:rsidRPr="00221164">
        <w:rPr>
          <w:rFonts w:ascii="GHEA Grapalat" w:hAnsi="GHEA Grapalat" w:cs="Sylfaen"/>
        </w:rPr>
        <w:t xml:space="preserve">` </w:t>
      </w:r>
      <w:r w:rsidR="002C693C" w:rsidRPr="00221164">
        <w:rPr>
          <w:rFonts w:ascii="GHEA Grapalat" w:hAnsi="GHEA Grapalat" w:cs="Arial Unicode"/>
          <w:iCs/>
          <w:lang w:val="en-US"/>
        </w:rPr>
        <w:t>Մ</w:t>
      </w:r>
      <w:r w:rsidR="00C41B75" w:rsidRPr="00221164">
        <w:rPr>
          <w:rFonts w:ascii="GHEA Grapalat" w:hAnsi="GHEA Grapalat" w:cs="Arial Unicode"/>
          <w:iCs/>
        </w:rPr>
        <w:t xml:space="preserve">րցույթի </w:t>
      </w:r>
      <w:r w:rsidR="00FE6341" w:rsidRPr="00221164">
        <w:rPr>
          <w:rFonts w:ascii="GHEA Grapalat" w:hAnsi="GHEA Grapalat" w:cs="Arial Unicode"/>
          <w:iCs/>
          <w:lang w:val="en-US"/>
        </w:rPr>
        <w:t>արդյունքներով</w:t>
      </w:r>
      <w:r w:rsidR="00FE6341" w:rsidRPr="00221164">
        <w:rPr>
          <w:rFonts w:ascii="GHEA Grapalat" w:hAnsi="GHEA Grapalat" w:cs="Arial Unicode"/>
          <w:iCs/>
        </w:rPr>
        <w:t xml:space="preserve"> </w:t>
      </w:r>
      <w:r w:rsidR="00FE6341" w:rsidRPr="00221164">
        <w:rPr>
          <w:rFonts w:ascii="GHEA Grapalat" w:hAnsi="GHEA Grapalat" w:cs="Arial Unicode"/>
          <w:iCs/>
          <w:lang w:val="en-US"/>
        </w:rPr>
        <w:t>ֆինանսավորման</w:t>
      </w:r>
      <w:r w:rsidR="00FE6341" w:rsidRPr="00221164">
        <w:rPr>
          <w:rFonts w:ascii="GHEA Grapalat" w:hAnsi="GHEA Grapalat" w:cs="Arial Unicode"/>
          <w:iCs/>
        </w:rPr>
        <w:t xml:space="preserve"> </w:t>
      </w:r>
      <w:r w:rsidR="00FE6341" w:rsidRPr="00221164">
        <w:rPr>
          <w:rFonts w:ascii="GHEA Grapalat" w:hAnsi="GHEA Grapalat" w:cs="Arial Unicode"/>
          <w:iCs/>
          <w:lang w:val="en-US"/>
        </w:rPr>
        <w:t>երաշխավորված</w:t>
      </w:r>
      <w:r w:rsidR="00FE6341" w:rsidRPr="00221164">
        <w:rPr>
          <w:rFonts w:ascii="GHEA Grapalat" w:hAnsi="GHEA Grapalat" w:cs="Arial Unicode"/>
          <w:iCs/>
        </w:rPr>
        <w:t xml:space="preserve"> </w:t>
      </w:r>
      <w:r w:rsidR="00FE6341" w:rsidRPr="00221164">
        <w:rPr>
          <w:rFonts w:ascii="GHEA Grapalat" w:hAnsi="GHEA Grapalat" w:cs="Arial Unicode"/>
          <w:iCs/>
          <w:lang w:val="en-US"/>
        </w:rPr>
        <w:t>գիտական</w:t>
      </w:r>
      <w:r w:rsidR="00FE6341" w:rsidRPr="00221164">
        <w:rPr>
          <w:rFonts w:ascii="GHEA Grapalat" w:hAnsi="GHEA Grapalat" w:cs="Arial Unicode"/>
          <w:iCs/>
        </w:rPr>
        <w:t xml:space="preserve"> </w:t>
      </w:r>
      <w:r w:rsidR="00FE6341" w:rsidRPr="00221164">
        <w:rPr>
          <w:rFonts w:ascii="GHEA Grapalat" w:hAnsi="GHEA Grapalat" w:cs="Arial Unicode"/>
          <w:iCs/>
          <w:lang w:val="en-US"/>
        </w:rPr>
        <w:t>թեմաների</w:t>
      </w:r>
      <w:r w:rsidR="00FE6341" w:rsidRPr="00221164">
        <w:rPr>
          <w:rFonts w:ascii="GHEA Grapalat" w:hAnsi="GHEA Grapalat" w:cs="Arial Unicode"/>
          <w:iCs/>
        </w:rPr>
        <w:t xml:space="preserve"> </w:t>
      </w:r>
      <w:r w:rsidR="00FE6341" w:rsidRPr="00221164">
        <w:rPr>
          <w:rFonts w:ascii="GHEA Grapalat" w:hAnsi="GHEA Grapalat" w:cs="Arial Unicode"/>
          <w:iCs/>
          <w:lang w:val="en-US"/>
        </w:rPr>
        <w:t>ղեկավարներին</w:t>
      </w:r>
      <w:r w:rsidR="00C41B75" w:rsidRPr="00221164">
        <w:rPr>
          <w:rFonts w:ascii="GHEA Grapalat" w:hAnsi="GHEA Grapalat" w:cs="Arial Unicode"/>
          <w:iCs/>
        </w:rPr>
        <w:t xml:space="preserve"> </w:t>
      </w:r>
      <w:r w:rsidR="00C41B75" w:rsidRPr="00221164">
        <w:rPr>
          <w:rFonts w:ascii="GHEA Grapalat" w:hAnsi="GHEA Grapalat" w:cs="Arial Unicode"/>
          <w:iCs/>
          <w:lang w:val="en-US"/>
        </w:rPr>
        <w:t>Հավելավճարի</w:t>
      </w:r>
      <w:r w:rsidR="00C41B75" w:rsidRPr="00221164">
        <w:rPr>
          <w:rFonts w:ascii="GHEA Grapalat" w:hAnsi="GHEA Grapalat" w:cs="Arial Unicode"/>
          <w:iCs/>
        </w:rPr>
        <w:t xml:space="preserve"> </w:t>
      </w:r>
      <w:r w:rsidR="00C41B75" w:rsidRPr="00221164">
        <w:rPr>
          <w:rFonts w:ascii="GHEA Grapalat" w:hAnsi="GHEA Grapalat" w:cs="Arial Unicode"/>
          <w:iCs/>
          <w:lang w:val="en-US"/>
        </w:rPr>
        <w:t>տրամադրման</w:t>
      </w:r>
      <w:r w:rsidR="00C41B75" w:rsidRPr="00221164">
        <w:rPr>
          <w:rFonts w:ascii="GHEA Grapalat" w:hAnsi="GHEA Grapalat" w:cs="Arial Unicode"/>
          <w:iCs/>
        </w:rPr>
        <w:t xml:space="preserve"> </w:t>
      </w:r>
      <w:r w:rsidR="00C41B75" w:rsidRPr="00221164">
        <w:rPr>
          <w:rFonts w:ascii="GHEA Grapalat" w:hAnsi="GHEA Grapalat" w:cs="Arial Unicode"/>
          <w:iCs/>
          <w:lang w:val="en-US"/>
        </w:rPr>
        <w:t>նպատակով</w:t>
      </w:r>
      <w:r w:rsidR="00A32A26" w:rsidRPr="00221164">
        <w:rPr>
          <w:rFonts w:ascii="GHEA Grapalat" w:hAnsi="GHEA Grapalat" w:cs="Sylfaen"/>
        </w:rPr>
        <w:t xml:space="preserve">: </w:t>
      </w:r>
      <w:r w:rsidRPr="00221164">
        <w:rPr>
          <w:rFonts w:ascii="GHEA Grapalat" w:hAnsi="GHEA Grapalat" w:cs="Sylfaen"/>
        </w:rPr>
        <w:t xml:space="preserve"> </w:t>
      </w:r>
    </w:p>
    <w:p w:rsidR="00A274E1" w:rsidRPr="00221164" w:rsidRDefault="00A274E1" w:rsidP="00B56E6E">
      <w:pPr>
        <w:pageBreakBefore/>
        <w:jc w:val="right"/>
        <w:rPr>
          <w:rFonts w:ascii="GHEA Grapalat" w:hAnsi="GHEA Grapalat" w:cs="Sylfaen"/>
          <w:sz w:val="20"/>
          <w:szCs w:val="20"/>
        </w:rPr>
        <w:sectPr w:rsidR="00A274E1" w:rsidRPr="00221164" w:rsidSect="00A57F4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360" w:right="926" w:bottom="180" w:left="1260" w:header="708" w:footer="708" w:gutter="0"/>
          <w:cols w:space="708"/>
          <w:docGrid w:linePitch="360"/>
        </w:sectPr>
      </w:pPr>
    </w:p>
    <w:p w:rsidR="00FF1BB9" w:rsidRPr="00221164" w:rsidRDefault="00FF1BB9" w:rsidP="00B56E6E">
      <w:pPr>
        <w:pageBreakBefore/>
        <w:jc w:val="right"/>
        <w:rPr>
          <w:rFonts w:ascii="GHEA Grapalat" w:hAnsi="GHEA Grapalat" w:cs="Sylfaen"/>
          <w:sz w:val="20"/>
          <w:szCs w:val="20"/>
        </w:rPr>
      </w:pPr>
      <w:r w:rsidRPr="00221164">
        <w:rPr>
          <w:rFonts w:ascii="GHEA Grapalat" w:hAnsi="GHEA Grapalat" w:cs="Sylfaen"/>
          <w:sz w:val="20"/>
          <w:szCs w:val="20"/>
          <w:lang w:val="en-US"/>
        </w:rPr>
        <w:lastRenderedPageBreak/>
        <w:t>Հավելված</w:t>
      </w:r>
      <w:r w:rsidRPr="00221164">
        <w:rPr>
          <w:rFonts w:ascii="GHEA Grapalat" w:hAnsi="GHEA Grapalat" w:cs="Sylfaen"/>
          <w:sz w:val="20"/>
          <w:szCs w:val="20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N</w:t>
      </w:r>
      <w:r w:rsidR="00413E26" w:rsidRPr="00221164">
        <w:rPr>
          <w:rFonts w:ascii="GHEA Grapalat" w:hAnsi="GHEA Grapalat" w:cs="Sylfaen"/>
          <w:sz w:val="20"/>
          <w:szCs w:val="20"/>
        </w:rPr>
        <w:t xml:space="preserve"> </w:t>
      </w:r>
      <w:r w:rsidRPr="00221164">
        <w:rPr>
          <w:rFonts w:ascii="GHEA Grapalat" w:hAnsi="GHEA Grapalat" w:cs="Sylfaen"/>
          <w:sz w:val="20"/>
          <w:szCs w:val="20"/>
        </w:rPr>
        <w:t>1</w:t>
      </w:r>
    </w:p>
    <w:p w:rsidR="00FF1BB9" w:rsidRPr="00221164" w:rsidRDefault="00A75016" w:rsidP="00FF1BB9">
      <w:pPr>
        <w:jc w:val="right"/>
        <w:rPr>
          <w:rFonts w:ascii="GHEA Grapalat" w:hAnsi="GHEA Grapalat" w:cs="Sylfaen"/>
          <w:sz w:val="20"/>
          <w:szCs w:val="20"/>
        </w:rPr>
      </w:pPr>
      <w:r w:rsidRPr="00221164">
        <w:rPr>
          <w:rFonts w:ascii="GHEA Grapalat" w:hAnsi="GHEA Grapalat"/>
          <w:bCs/>
          <w:sz w:val="20"/>
          <w:szCs w:val="20"/>
        </w:rPr>
        <w:t>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>այաստանի</w:t>
      </w:r>
      <w:r w:rsidRPr="00221164">
        <w:rPr>
          <w:rFonts w:ascii="GHEA Grapalat" w:hAnsi="GHEA Grapalat"/>
          <w:bCs/>
          <w:sz w:val="20"/>
          <w:szCs w:val="20"/>
        </w:rPr>
        <w:t xml:space="preserve"> 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>անրապետության</w:t>
      </w:r>
      <w:r w:rsidRPr="00221164">
        <w:rPr>
          <w:rFonts w:ascii="GHEA Grapalat" w:hAnsi="GHEA Grapalat"/>
          <w:bCs/>
          <w:sz w:val="20"/>
          <w:szCs w:val="20"/>
        </w:rPr>
        <w:t xml:space="preserve"> պետական բյուջեի հաշվին իրականացվող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գիտական</w:t>
      </w:r>
      <w:r w:rsidRPr="00221164">
        <w:rPr>
          <w:rFonts w:ascii="GHEA Grapalat" w:hAnsi="GHEA Grapalat" w:cs="Sylfaen"/>
          <w:sz w:val="20"/>
          <w:szCs w:val="20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և</w:t>
      </w:r>
      <w:r w:rsidRPr="00221164">
        <w:rPr>
          <w:rFonts w:ascii="GHEA Grapalat" w:hAnsi="GHEA Grapalat" w:cs="Sylfaen"/>
          <w:sz w:val="20"/>
          <w:szCs w:val="20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գիտատեխնիկական</w:t>
      </w:r>
      <w:r w:rsidRPr="00221164">
        <w:rPr>
          <w:rFonts w:ascii="GHEA Grapalat" w:hAnsi="GHEA Grapalat" w:cs="Sylfaen"/>
          <w:b/>
          <w:sz w:val="20"/>
          <w:szCs w:val="20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գործունեության</w:t>
      </w:r>
      <w:r w:rsidRPr="00221164">
        <w:rPr>
          <w:rFonts w:ascii="GHEA Grapalat" w:hAnsi="GHEA Grapalat" w:cs="Sylfaen"/>
          <w:b/>
          <w:sz w:val="20"/>
          <w:szCs w:val="20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 xml:space="preserve">ծրագրերում և թեմաներում ընդգրկված </w:t>
      </w:r>
      <w:r w:rsidRPr="00221164">
        <w:rPr>
          <w:rFonts w:ascii="GHEA Grapalat" w:hAnsi="GHEA Grapalat"/>
          <w:sz w:val="20"/>
          <w:szCs w:val="20"/>
          <w:lang w:val="en-US"/>
        </w:rPr>
        <w:t>բարձր</w:t>
      </w:r>
      <w:r w:rsidRPr="00221164">
        <w:rPr>
          <w:rFonts w:ascii="GHEA Grapalat" w:hAnsi="GHEA Grapalat"/>
          <w:sz w:val="20"/>
          <w:szCs w:val="20"/>
        </w:rPr>
        <w:t xml:space="preserve"> </w:t>
      </w:r>
      <w:r w:rsidRPr="00221164">
        <w:rPr>
          <w:rFonts w:ascii="GHEA Grapalat" w:hAnsi="GHEA Grapalat"/>
          <w:sz w:val="20"/>
          <w:szCs w:val="20"/>
          <w:lang w:val="en-US"/>
        </w:rPr>
        <w:t>արդյունավետությամբ</w:t>
      </w:r>
      <w:r w:rsidRPr="00221164">
        <w:rPr>
          <w:rFonts w:ascii="GHEA Grapalat" w:hAnsi="GHEA Grapalat"/>
          <w:sz w:val="20"/>
          <w:szCs w:val="20"/>
        </w:rPr>
        <w:t xml:space="preserve"> </w:t>
      </w:r>
      <w:r w:rsidRPr="00221164">
        <w:rPr>
          <w:rFonts w:ascii="GHEA Grapalat" w:hAnsi="GHEA Grapalat"/>
          <w:sz w:val="20"/>
          <w:szCs w:val="20"/>
          <w:lang w:val="en-US"/>
        </w:rPr>
        <w:t>աշխատող</w:t>
      </w:r>
      <w:r w:rsidRPr="00221164">
        <w:rPr>
          <w:rFonts w:ascii="GHEA Grapalat" w:hAnsi="GHEA Grapalat"/>
          <w:sz w:val="20"/>
          <w:szCs w:val="20"/>
        </w:rPr>
        <w:t xml:space="preserve"> </w:t>
      </w:r>
      <w:r w:rsidR="00A76718" w:rsidRPr="00221164">
        <w:rPr>
          <w:rFonts w:ascii="GHEA Grapalat" w:hAnsi="GHEA Grapalat"/>
          <w:sz w:val="20"/>
          <w:szCs w:val="20"/>
          <w:lang w:val="en-US"/>
        </w:rPr>
        <w:t>երիտասարդ</w:t>
      </w:r>
      <w:r w:rsidR="00A76718" w:rsidRPr="00221164">
        <w:rPr>
          <w:rFonts w:ascii="GHEA Grapalat" w:hAnsi="GHEA Grapalat"/>
          <w:sz w:val="20"/>
          <w:szCs w:val="20"/>
        </w:rPr>
        <w:t xml:space="preserve"> (</w:t>
      </w:r>
      <w:r w:rsidR="00A76718" w:rsidRPr="00221164">
        <w:rPr>
          <w:rFonts w:ascii="GHEA Grapalat" w:hAnsi="GHEA Grapalat"/>
          <w:sz w:val="20"/>
          <w:szCs w:val="20"/>
          <w:lang w:val="en-US"/>
        </w:rPr>
        <w:t>մինչև</w:t>
      </w:r>
      <w:r w:rsidR="00A76718" w:rsidRPr="00221164">
        <w:rPr>
          <w:rFonts w:ascii="GHEA Grapalat" w:hAnsi="GHEA Grapalat"/>
          <w:sz w:val="20"/>
          <w:szCs w:val="20"/>
        </w:rPr>
        <w:t xml:space="preserve"> 35 </w:t>
      </w:r>
      <w:r w:rsidR="00A76718" w:rsidRPr="00221164">
        <w:rPr>
          <w:rFonts w:ascii="GHEA Grapalat" w:hAnsi="GHEA Grapalat"/>
          <w:sz w:val="20"/>
          <w:szCs w:val="20"/>
          <w:lang w:val="en-US"/>
        </w:rPr>
        <w:t>տարեկան</w:t>
      </w:r>
      <w:r w:rsidR="00A76718" w:rsidRPr="00221164">
        <w:rPr>
          <w:rFonts w:ascii="GHEA Grapalat" w:hAnsi="GHEA Grapalat"/>
          <w:sz w:val="20"/>
          <w:szCs w:val="20"/>
        </w:rPr>
        <w:t xml:space="preserve">) </w:t>
      </w:r>
      <w:r w:rsidRPr="00221164">
        <w:rPr>
          <w:rFonts w:ascii="GHEA Grapalat" w:hAnsi="GHEA Grapalat"/>
          <w:sz w:val="20"/>
          <w:szCs w:val="20"/>
        </w:rPr>
        <w:t>գիտաշխատողների</w:t>
      </w:r>
      <w:r w:rsidRPr="00221164">
        <w:rPr>
          <w:rFonts w:ascii="GHEA Grapalat" w:hAnsi="GHEA Grapalat"/>
          <w:sz w:val="20"/>
          <w:szCs w:val="20"/>
          <w:lang w:val="en-US"/>
        </w:rPr>
        <w:t>ն</w:t>
      </w:r>
      <w:r w:rsidRPr="00221164">
        <w:rPr>
          <w:rFonts w:ascii="GHEA Grapalat" w:hAnsi="GHEA Grapalat"/>
          <w:sz w:val="20"/>
          <w:szCs w:val="20"/>
        </w:rPr>
        <w:t xml:space="preserve"> </w:t>
      </w:r>
      <w:r w:rsidR="00A61088" w:rsidRPr="00221164">
        <w:rPr>
          <w:rFonts w:ascii="GHEA Grapalat" w:hAnsi="GHEA Grapalat"/>
          <w:sz w:val="20"/>
          <w:szCs w:val="20"/>
          <w:lang w:val="en-US"/>
        </w:rPr>
        <w:t>հավելա</w:t>
      </w:r>
      <w:r w:rsidR="00FF1BB9" w:rsidRPr="00221164">
        <w:rPr>
          <w:rFonts w:ascii="GHEA Grapalat" w:hAnsi="GHEA Grapalat"/>
          <w:sz w:val="20"/>
          <w:szCs w:val="20"/>
        </w:rPr>
        <w:t xml:space="preserve">վճարի տրամադրման </w:t>
      </w:r>
      <w:r w:rsidR="00FF1BB9" w:rsidRPr="00221164">
        <w:rPr>
          <w:rFonts w:ascii="GHEA Grapalat" w:hAnsi="GHEA Grapalat" w:cs="Arial Unicode"/>
          <w:sz w:val="20"/>
          <w:szCs w:val="20"/>
          <w:lang w:val="en-US"/>
        </w:rPr>
        <w:t>հայտերի</w:t>
      </w:r>
      <w:r w:rsidR="00FF1BB9" w:rsidRPr="00221164">
        <w:rPr>
          <w:rFonts w:ascii="GHEA Grapalat" w:hAnsi="GHEA Grapalat" w:cs="Arial Unicode"/>
          <w:sz w:val="20"/>
          <w:szCs w:val="20"/>
        </w:rPr>
        <w:t xml:space="preserve"> </w:t>
      </w:r>
      <w:r w:rsidR="00FF1BB9" w:rsidRPr="00221164">
        <w:rPr>
          <w:rFonts w:ascii="GHEA Grapalat" w:hAnsi="GHEA Grapalat" w:cs="Arial Unicode"/>
          <w:sz w:val="20"/>
          <w:szCs w:val="20"/>
          <w:lang w:val="en-US"/>
        </w:rPr>
        <w:t>ընտրության</w:t>
      </w:r>
      <w:r w:rsidR="00FF1BB9" w:rsidRPr="00221164">
        <w:rPr>
          <w:rFonts w:ascii="GHEA Grapalat" w:hAnsi="GHEA Grapalat" w:cs="Arial Unicode"/>
          <w:sz w:val="20"/>
          <w:szCs w:val="20"/>
        </w:rPr>
        <w:t xml:space="preserve"> </w:t>
      </w:r>
      <w:r w:rsidR="00FF1BB9" w:rsidRPr="00221164">
        <w:rPr>
          <w:rFonts w:ascii="GHEA Grapalat" w:hAnsi="GHEA Grapalat" w:cs="Sylfaen"/>
          <w:sz w:val="20"/>
          <w:szCs w:val="20"/>
          <w:lang w:val="en-US"/>
        </w:rPr>
        <w:t>մրցույթի</w:t>
      </w:r>
      <w:r w:rsidR="00FF1BB9" w:rsidRPr="00221164">
        <w:rPr>
          <w:rFonts w:ascii="GHEA Grapalat" w:hAnsi="GHEA Grapalat" w:cs="Sylfaen"/>
          <w:sz w:val="20"/>
          <w:szCs w:val="20"/>
        </w:rPr>
        <w:t xml:space="preserve"> </w:t>
      </w:r>
      <w:r w:rsidR="00FF1BB9" w:rsidRPr="00221164">
        <w:rPr>
          <w:rFonts w:ascii="GHEA Grapalat" w:hAnsi="GHEA Grapalat" w:cs="Sylfaen"/>
          <w:sz w:val="20"/>
          <w:szCs w:val="20"/>
          <w:lang w:val="en-US"/>
        </w:rPr>
        <w:t>հրավերի</w:t>
      </w:r>
    </w:p>
    <w:p w:rsidR="00402527" w:rsidRPr="00221164" w:rsidRDefault="00402527" w:rsidP="00FF1BB9">
      <w:pPr>
        <w:tabs>
          <w:tab w:val="left" w:pos="540"/>
          <w:tab w:val="left" w:pos="1260"/>
        </w:tabs>
        <w:spacing w:line="360" w:lineRule="auto"/>
        <w:jc w:val="right"/>
        <w:rPr>
          <w:rFonts w:ascii="GHEA Grapalat" w:hAnsi="GHEA Grapalat"/>
          <w:b/>
          <w:bCs/>
          <w:sz w:val="22"/>
          <w:szCs w:val="22"/>
        </w:rPr>
      </w:pPr>
    </w:p>
    <w:p w:rsidR="00140078" w:rsidRPr="00221164" w:rsidRDefault="00140078" w:rsidP="00140078">
      <w:pPr>
        <w:jc w:val="center"/>
        <w:rPr>
          <w:rFonts w:ascii="GHEA Grapalat" w:hAnsi="GHEA Grapalat"/>
          <w:b/>
          <w:bCs/>
          <w:sz w:val="22"/>
          <w:szCs w:val="22"/>
        </w:rPr>
      </w:pPr>
      <w:r w:rsidRPr="00221164">
        <w:rPr>
          <w:rFonts w:ascii="GHEA Grapalat" w:hAnsi="GHEA Grapalat"/>
          <w:b/>
          <w:bCs/>
          <w:sz w:val="22"/>
          <w:szCs w:val="22"/>
        </w:rPr>
        <w:t>ՄԵԹՈԴԱԲԱՆՈՒԹՅՈՒՆ</w:t>
      </w:r>
    </w:p>
    <w:p w:rsidR="00A979DD" w:rsidRPr="00221164" w:rsidRDefault="00140078" w:rsidP="00140078">
      <w:pPr>
        <w:jc w:val="center"/>
        <w:rPr>
          <w:rFonts w:ascii="GHEA Grapalat" w:hAnsi="GHEA Grapalat"/>
          <w:b/>
          <w:bCs/>
          <w:sz w:val="22"/>
          <w:szCs w:val="22"/>
        </w:rPr>
      </w:pPr>
      <w:r w:rsidRPr="00221164">
        <w:rPr>
          <w:rFonts w:ascii="GHEA Grapalat" w:hAnsi="GHEA Grapalat"/>
          <w:b/>
          <w:bCs/>
          <w:sz w:val="22"/>
          <w:szCs w:val="22"/>
          <w:lang w:val="en-US"/>
        </w:rPr>
        <w:t>ԳԻՏԱԿԱՆ</w:t>
      </w:r>
      <w:r w:rsidRPr="00221164">
        <w:rPr>
          <w:rFonts w:ascii="GHEA Grapalat" w:hAnsi="GHEA Grapalat"/>
          <w:b/>
          <w:bCs/>
          <w:sz w:val="22"/>
          <w:szCs w:val="22"/>
        </w:rPr>
        <w:t xml:space="preserve"> ԳՈՐԾՈՒՆԵՈՒԹՅԱՆ </w:t>
      </w:r>
      <w:r w:rsidRPr="00221164">
        <w:rPr>
          <w:rFonts w:ascii="GHEA Grapalat" w:hAnsi="GHEA Grapalat" w:cs="Sylfaen"/>
          <w:b/>
          <w:bCs/>
          <w:sz w:val="22"/>
          <w:szCs w:val="22"/>
        </w:rPr>
        <w:t>ԱՐԴՅՈՒՆ</w:t>
      </w:r>
      <w:r w:rsidR="00157519" w:rsidRPr="00221164">
        <w:rPr>
          <w:rFonts w:ascii="GHEA Grapalat" w:hAnsi="GHEA Grapalat"/>
          <w:b/>
          <w:bCs/>
          <w:sz w:val="22"/>
          <w:szCs w:val="22"/>
        </w:rPr>
        <w:t>Ա</w:t>
      </w:r>
      <w:r w:rsidRPr="00221164">
        <w:rPr>
          <w:rFonts w:ascii="GHEA Grapalat" w:hAnsi="GHEA Grapalat" w:cs="Sylfaen"/>
          <w:b/>
          <w:bCs/>
          <w:sz w:val="22"/>
          <w:szCs w:val="22"/>
        </w:rPr>
        <w:t>ՎԵՏՈՒԹՅԱՆ</w:t>
      </w:r>
      <w:r w:rsidRPr="00221164">
        <w:rPr>
          <w:rFonts w:ascii="GHEA Grapalat" w:hAnsi="GHEA Grapalat"/>
          <w:b/>
          <w:bCs/>
          <w:sz w:val="22"/>
          <w:szCs w:val="22"/>
        </w:rPr>
        <w:t xml:space="preserve"> </w:t>
      </w:r>
      <w:r w:rsidR="00A979DD" w:rsidRPr="00221164">
        <w:rPr>
          <w:rFonts w:ascii="GHEA Grapalat" w:hAnsi="GHEA Grapalat"/>
          <w:b/>
          <w:bCs/>
          <w:sz w:val="22"/>
          <w:szCs w:val="22"/>
          <w:lang w:val="en-US"/>
        </w:rPr>
        <w:t>ՑՈՒՑԱՆԻՇԻ</w:t>
      </w:r>
      <w:r w:rsidRPr="00221164">
        <w:rPr>
          <w:rFonts w:ascii="GHEA Grapalat" w:hAnsi="GHEA Grapalat"/>
          <w:b/>
          <w:bCs/>
          <w:sz w:val="22"/>
          <w:szCs w:val="22"/>
        </w:rPr>
        <w:t xml:space="preserve"> </w:t>
      </w:r>
    </w:p>
    <w:p w:rsidR="00140078" w:rsidRPr="00221164" w:rsidRDefault="00A979DD" w:rsidP="00140078">
      <w:pPr>
        <w:jc w:val="center"/>
        <w:rPr>
          <w:rFonts w:ascii="GHEA Grapalat" w:hAnsi="GHEA Grapalat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/>
          <w:b/>
          <w:bCs/>
          <w:sz w:val="22"/>
          <w:szCs w:val="22"/>
          <w:lang w:val="en-US"/>
        </w:rPr>
        <w:t>ՈՐՈՇՄԱՆ</w:t>
      </w:r>
    </w:p>
    <w:p w:rsidR="00140078" w:rsidRPr="00221164" w:rsidRDefault="00140078" w:rsidP="00B56E6E">
      <w:pPr>
        <w:rPr>
          <w:rFonts w:ascii="GHEA Grapalat" w:hAnsi="GHEA Grapalat"/>
          <w:b/>
          <w:bCs/>
          <w:sz w:val="22"/>
          <w:szCs w:val="22"/>
          <w:lang w:val="en-US"/>
        </w:rPr>
      </w:pPr>
    </w:p>
    <w:p w:rsidR="00212EE4" w:rsidRPr="00221164" w:rsidRDefault="00212EE4" w:rsidP="00212EE4">
      <w:pPr>
        <w:numPr>
          <w:ilvl w:val="0"/>
          <w:numId w:val="29"/>
        </w:numPr>
        <w:tabs>
          <w:tab w:val="left" w:pos="1080"/>
        </w:tabs>
        <w:ind w:left="0" w:firstLine="720"/>
        <w:jc w:val="both"/>
        <w:rPr>
          <w:rFonts w:ascii="GHEA Grapalat" w:hAnsi="GHEA Grapalat"/>
          <w:b/>
          <w:lang w:val="en-US"/>
        </w:rPr>
      </w:pPr>
      <w:r w:rsidRPr="00221164">
        <w:rPr>
          <w:rFonts w:ascii="GHEA Grapalat" w:hAnsi="GHEA Grapalat"/>
          <w:b/>
          <w:lang w:val="en-US"/>
        </w:rPr>
        <w:t xml:space="preserve">Գիտական </w:t>
      </w:r>
      <w:r w:rsidRPr="00221164">
        <w:rPr>
          <w:rFonts w:ascii="GHEA Grapalat" w:hAnsi="GHEA Grapalat"/>
          <w:b/>
        </w:rPr>
        <w:t>գործունեության</w:t>
      </w:r>
      <w:r w:rsidRPr="00221164">
        <w:rPr>
          <w:rFonts w:ascii="GHEA Grapalat" w:hAnsi="GHEA Grapalat"/>
          <w:b/>
          <w:lang w:val="en-US"/>
        </w:rPr>
        <w:t xml:space="preserve"> </w:t>
      </w:r>
      <w:r w:rsidRPr="00221164">
        <w:rPr>
          <w:rFonts w:ascii="GHEA Grapalat" w:hAnsi="GHEA Grapalat"/>
          <w:b/>
        </w:rPr>
        <w:t>արդյուն</w:t>
      </w:r>
      <w:r w:rsidRPr="00221164">
        <w:rPr>
          <w:rFonts w:ascii="GHEA Grapalat" w:hAnsi="GHEA Grapalat"/>
          <w:b/>
          <w:lang w:val="en-US"/>
        </w:rPr>
        <w:t>ա</w:t>
      </w:r>
      <w:r w:rsidRPr="00221164">
        <w:rPr>
          <w:rFonts w:ascii="GHEA Grapalat" w:hAnsi="GHEA Grapalat"/>
          <w:b/>
        </w:rPr>
        <w:t>վետությ</w:t>
      </w:r>
      <w:r w:rsidRPr="00221164">
        <w:rPr>
          <w:rFonts w:ascii="GHEA Grapalat" w:hAnsi="GHEA Grapalat"/>
          <w:b/>
          <w:lang w:val="en-US"/>
        </w:rPr>
        <w:t xml:space="preserve">ան ցուցանիշը (այսուհետ` ԳԳԱՑ` E) որոշվում է </w:t>
      </w:r>
      <w:r w:rsidRPr="00221164">
        <w:rPr>
          <w:rFonts w:ascii="GHEA Grapalat" w:hAnsi="GHEA Grapalat"/>
          <w:b/>
        </w:rPr>
        <w:t>ըստ</w:t>
      </w:r>
      <w:r w:rsidRPr="00221164">
        <w:rPr>
          <w:rFonts w:ascii="GHEA Grapalat" w:hAnsi="GHEA Grapalat"/>
          <w:b/>
          <w:lang w:val="en-US"/>
        </w:rPr>
        <w:t xml:space="preserve"> </w:t>
      </w:r>
      <w:r w:rsidRPr="00221164">
        <w:rPr>
          <w:rFonts w:ascii="GHEA Grapalat" w:hAnsi="GHEA Grapalat"/>
          <w:b/>
        </w:rPr>
        <w:t>հետևյալ</w:t>
      </w:r>
      <w:r w:rsidRPr="00221164">
        <w:rPr>
          <w:rFonts w:ascii="GHEA Grapalat" w:hAnsi="GHEA Grapalat"/>
          <w:b/>
          <w:lang w:val="en-US"/>
        </w:rPr>
        <w:t xml:space="preserve"> բաղադրիչների`</w:t>
      </w: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lang w:val="en-US"/>
        </w:rPr>
      </w:pPr>
      <w:r w:rsidRPr="00221164">
        <w:rPr>
          <w:rFonts w:ascii="GHEA Grapalat" w:hAnsi="GHEA Grapalat"/>
          <w:b/>
          <w:bCs/>
        </w:rPr>
        <w:t>Գիտական</w:t>
      </w:r>
      <w:r w:rsidRPr="00221164">
        <w:rPr>
          <w:rFonts w:ascii="GHEA Grapalat" w:hAnsi="GHEA Grapalat"/>
          <w:b/>
          <w:bCs/>
          <w:lang w:val="en-US"/>
        </w:rPr>
        <w:t xml:space="preserve"> ամսագրերի </w:t>
      </w:r>
      <w:r w:rsidRPr="00221164">
        <w:rPr>
          <w:rFonts w:ascii="GHEA Grapalat" w:hAnsi="GHEA Grapalat"/>
          <w:b/>
          <w:bCs/>
        </w:rPr>
        <w:t>հրապարակումներ</w:t>
      </w:r>
      <w:r w:rsidRPr="00221164">
        <w:rPr>
          <w:rFonts w:ascii="GHEA Grapalat" w:hAnsi="GHEA Grapalat"/>
          <w:b/>
          <w:bCs/>
          <w:lang w:val="en-US"/>
        </w:rPr>
        <w:t>ի</w:t>
      </w:r>
      <w:r w:rsidRPr="00221164">
        <w:rPr>
          <w:rStyle w:val="FootnoteReference"/>
          <w:rFonts w:ascii="GHEA Grapalat" w:hAnsi="GHEA Grapalat"/>
          <w:b/>
          <w:bCs/>
          <w:lang w:val="en-US"/>
        </w:rPr>
        <w:footnoteReference w:id="1"/>
      </w:r>
      <w:r w:rsidRPr="00221164">
        <w:rPr>
          <w:rFonts w:ascii="GHEA Grapalat" w:hAnsi="GHEA Grapalat"/>
          <w:b/>
          <w:bCs/>
          <w:lang w:val="en-US"/>
        </w:rPr>
        <w:t xml:space="preserve">: </w:t>
      </w:r>
      <w:r w:rsidRPr="00221164">
        <w:rPr>
          <w:rFonts w:ascii="GHEA Grapalat" w:hAnsi="GHEA Grapalat"/>
          <w:iCs/>
          <w:lang w:val="hy-AM"/>
        </w:rPr>
        <w:t>Հրապարակում գ</w:t>
      </w:r>
      <w:r w:rsidRPr="00221164">
        <w:rPr>
          <w:rFonts w:ascii="GHEA Grapalat" w:hAnsi="GHEA Grapalat"/>
          <w:iCs/>
          <w:lang w:val="en-US"/>
        </w:rPr>
        <w:t xml:space="preserve">իտական ամսագրում` հոդված </w:t>
      </w:r>
      <w:r w:rsidRPr="00221164">
        <w:rPr>
          <w:rFonts w:ascii="GHEA Grapalat" w:hAnsi="GHEA Grapalat"/>
          <w:lang w:val="en-US"/>
        </w:rPr>
        <w:t>(A</w:t>
      </w:r>
      <w:r w:rsidRPr="00221164">
        <w:rPr>
          <w:rFonts w:ascii="GHEA Grapalat" w:hAnsi="GHEA Grapalat"/>
          <w:iCs/>
          <w:lang w:val="en-US"/>
        </w:rPr>
        <w:t>rticle</w:t>
      </w:r>
      <w:r w:rsidRPr="00221164">
        <w:rPr>
          <w:rFonts w:ascii="GHEA Grapalat" w:hAnsi="GHEA Grapalat"/>
          <w:lang w:val="en-US"/>
        </w:rPr>
        <w:t>)</w:t>
      </w:r>
      <w:r w:rsidRPr="00221164">
        <w:rPr>
          <w:rFonts w:ascii="GHEA Grapalat" w:hAnsi="GHEA Grapalat"/>
          <w:iCs/>
          <w:lang w:val="en-US"/>
        </w:rPr>
        <w:t xml:space="preserve"> կամ ակնարկ (Review</w:t>
      </w:r>
      <w:r w:rsidRPr="00221164">
        <w:rPr>
          <w:rFonts w:ascii="GHEA Grapalat" w:hAnsi="GHEA Grapalat"/>
          <w:lang w:val="en-US"/>
        </w:rPr>
        <w:t>)</w:t>
      </w:r>
      <w:r w:rsidRPr="00221164">
        <w:rPr>
          <w:rFonts w:ascii="GHEA Grapalat" w:hAnsi="GHEA Grapalat"/>
          <w:iCs/>
          <w:lang w:val="hy-AM"/>
        </w:rPr>
        <w:t>՝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 w:cs="Sylfaen"/>
          <w:lang w:val="fr-FR"/>
        </w:rPr>
        <w:t xml:space="preserve">Web of </w:t>
      </w:r>
      <w:r w:rsidRPr="00221164">
        <w:rPr>
          <w:rFonts w:ascii="GHEA Grapalat" w:hAnsi="GHEA Grapalat"/>
          <w:lang w:val="en-US"/>
        </w:rPr>
        <w:t>Knowledge,</w:t>
      </w:r>
      <w:r w:rsidRPr="00221164">
        <w:rPr>
          <w:rFonts w:ascii="GHEA Grapalat" w:hAnsi="GHEA Grapalat"/>
          <w:iCs/>
          <w:lang w:val="en-US"/>
        </w:rPr>
        <w:t xml:space="preserve"> Scopus և միջազգային </w:t>
      </w:r>
      <w:r w:rsidRPr="00221164">
        <w:rPr>
          <w:rFonts w:ascii="GHEA Grapalat" w:hAnsi="GHEA Grapalat"/>
          <w:iCs/>
        </w:rPr>
        <w:t>գիտատեղակատվական</w:t>
      </w:r>
      <w:r w:rsidRPr="00221164">
        <w:rPr>
          <w:rFonts w:ascii="GHEA Grapalat" w:hAnsi="GHEA Grapalat"/>
          <w:iCs/>
          <w:lang w:val="en-US"/>
        </w:rPr>
        <w:t xml:space="preserve"> այլ </w:t>
      </w:r>
      <w:r w:rsidRPr="00221164">
        <w:rPr>
          <w:rFonts w:ascii="GHEA Grapalat" w:hAnsi="GHEA Grapalat"/>
          <w:iCs/>
        </w:rPr>
        <w:t>շտեմարաններ</w:t>
      </w:r>
      <w:r w:rsidRPr="00221164">
        <w:rPr>
          <w:rFonts w:ascii="GHEA Grapalat" w:hAnsi="GHEA Grapalat"/>
          <w:iCs/>
          <w:lang w:val="hy-AM"/>
        </w:rPr>
        <w:t>երի</w:t>
      </w:r>
      <w:r w:rsidRPr="00221164">
        <w:rPr>
          <w:rFonts w:ascii="GHEA Grapalat" w:hAnsi="GHEA Grapalat"/>
          <w:iCs/>
          <w:lang w:val="en-US"/>
        </w:rPr>
        <w:t xml:space="preserve"> (այսուհետ` ՄԳՇ), </w:t>
      </w:r>
      <w:r w:rsidRPr="00221164">
        <w:rPr>
          <w:rFonts w:ascii="GHEA Grapalat" w:hAnsi="GHEA Grapalat"/>
          <w:iCs/>
        </w:rPr>
        <w:t>ՀՀ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կամ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օտարերկրյա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որևէ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պետության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  <w:lang w:val="hy-AM"/>
        </w:rPr>
        <w:t>բարձրագույն որակավորման հանձնաժողով</w:t>
      </w:r>
      <w:r w:rsidRPr="00221164">
        <w:rPr>
          <w:rFonts w:ascii="GHEA Grapalat" w:hAnsi="GHEA Grapalat"/>
          <w:iCs/>
        </w:rPr>
        <w:t>ի</w:t>
      </w:r>
      <w:r w:rsidRPr="00221164">
        <w:rPr>
          <w:rFonts w:ascii="GHEA Grapalat" w:hAnsi="GHEA Grapalat"/>
          <w:iCs/>
          <w:lang w:val="en-US"/>
        </w:rPr>
        <w:t xml:space="preserve"> (այսուհետ` </w:t>
      </w:r>
      <w:r w:rsidRPr="00221164">
        <w:rPr>
          <w:rFonts w:ascii="GHEA Grapalat" w:hAnsi="GHEA Grapalat"/>
          <w:iCs/>
          <w:lang w:val="hy-AM"/>
        </w:rPr>
        <w:t>ԲՈՀ</w:t>
      </w:r>
      <w:r w:rsidRPr="00221164">
        <w:rPr>
          <w:rFonts w:ascii="GHEA Grapalat" w:hAnsi="GHEA Grapalat"/>
          <w:iCs/>
          <w:lang w:val="en-US"/>
        </w:rPr>
        <w:t>)</w:t>
      </w:r>
      <w:r w:rsidRPr="00221164">
        <w:rPr>
          <w:rFonts w:ascii="GHEA Grapalat" w:hAnsi="GHEA Grapalat"/>
          <w:iCs/>
          <w:lang w:val="hy-AM"/>
        </w:rPr>
        <w:t xml:space="preserve"> </w:t>
      </w:r>
      <w:r w:rsidRPr="00221164">
        <w:rPr>
          <w:rFonts w:ascii="GHEA Grapalat" w:hAnsi="GHEA Grapalat"/>
          <w:iCs/>
        </w:rPr>
        <w:t>ցանկ</w:t>
      </w:r>
      <w:r w:rsidRPr="00221164">
        <w:rPr>
          <w:rFonts w:ascii="GHEA Grapalat" w:hAnsi="GHEA Grapalat"/>
          <w:iCs/>
          <w:lang w:val="hy-AM"/>
        </w:rPr>
        <w:t>եր</w:t>
      </w:r>
      <w:r w:rsidRPr="00221164">
        <w:rPr>
          <w:rFonts w:ascii="GHEA Grapalat" w:hAnsi="GHEA Grapalat"/>
          <w:iCs/>
        </w:rPr>
        <w:t>ում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ընդգրկված</w:t>
      </w:r>
      <w:r w:rsidRPr="00221164">
        <w:rPr>
          <w:rFonts w:ascii="GHEA Grapalat" w:hAnsi="GHEA Grapalat"/>
          <w:iCs/>
          <w:lang w:val="en-US"/>
        </w:rPr>
        <w:t xml:space="preserve"> </w:t>
      </w:r>
      <w:r w:rsidRPr="00221164">
        <w:rPr>
          <w:rFonts w:ascii="GHEA Grapalat" w:hAnsi="GHEA Grapalat"/>
          <w:iCs/>
        </w:rPr>
        <w:t>ամսագ</w:t>
      </w:r>
      <w:r w:rsidRPr="00221164">
        <w:rPr>
          <w:rFonts w:ascii="GHEA Grapalat" w:hAnsi="GHEA Grapalat"/>
          <w:iCs/>
          <w:lang w:val="hy-AM"/>
        </w:rPr>
        <w:t>րում</w:t>
      </w:r>
      <w:r w:rsidRPr="00221164">
        <w:rPr>
          <w:rFonts w:ascii="GHEA Grapalat" w:hAnsi="GHEA Grapalat"/>
          <w:iCs/>
          <w:lang w:val="en-US"/>
        </w:rPr>
        <w:t xml:space="preserve">: </w:t>
      </w:r>
    </w:p>
    <w:p w:rsidR="00212EE4" w:rsidRPr="00221164" w:rsidRDefault="00212EE4" w:rsidP="00212EE4">
      <w:pPr>
        <w:ind w:left="-86"/>
        <w:jc w:val="center"/>
        <w:rPr>
          <w:rFonts w:ascii="GHEA Grapalat" w:hAnsi="GHEA Grapalat"/>
          <w:bCs/>
        </w:rPr>
      </w:pPr>
      <w:r w:rsidRPr="00221164">
        <w:rPr>
          <w:rFonts w:ascii="GHEA Grapalat" w:hAnsi="GHEA Grapalat"/>
          <w:iCs/>
          <w:position w:val="-24"/>
          <w:lang w:val="en-US"/>
        </w:rPr>
        <w:object w:dxaOrig="2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8.25pt" o:ole="">
            <v:imagedata r:id="rId13" o:title=""/>
          </v:shape>
          <o:OLEObject Type="Embed" ProgID="Equation.DSMT4" ShapeID="_x0000_i1025" DrawAspect="Content" ObjectID="_1582967809" r:id="rId14"/>
        </w:object>
      </w:r>
    </w:p>
    <w:p w:rsidR="00212EE4" w:rsidRPr="00221164" w:rsidRDefault="00212EE4" w:rsidP="00212EE4">
      <w:pPr>
        <w:tabs>
          <w:tab w:val="left" w:pos="1080"/>
        </w:tabs>
        <w:ind w:firstLine="720"/>
        <w:jc w:val="both"/>
        <w:rPr>
          <w:rFonts w:ascii="GHEA Grapalat" w:hAnsi="GHEA Grapalat"/>
          <w:i/>
          <w:iCs/>
          <w:u w:val="single"/>
        </w:rPr>
      </w:pPr>
      <w:r w:rsidRPr="00221164">
        <w:rPr>
          <w:rFonts w:ascii="GHEA Grapalat" w:hAnsi="GHEA Grapalat"/>
          <w:i/>
          <w:iCs/>
          <w:u w:val="single"/>
          <w:lang w:val="en-US"/>
        </w:rPr>
        <w:t>Յուրաքանչյուր</w:t>
      </w:r>
      <w:r w:rsidRPr="00221164">
        <w:rPr>
          <w:rFonts w:ascii="GHEA Grapalat" w:hAnsi="GHEA Grapalat"/>
          <w:i/>
          <w:iCs/>
          <w:u w:val="single"/>
        </w:rPr>
        <w:t xml:space="preserve"> </w:t>
      </w:r>
      <w:r w:rsidRPr="00221164">
        <w:rPr>
          <w:rFonts w:ascii="GHEA Grapalat" w:hAnsi="GHEA Grapalat"/>
          <w:i/>
          <w:iCs/>
          <w:u w:val="single"/>
          <w:lang w:val="en-US"/>
        </w:rPr>
        <w:t>հոդվածի</w:t>
      </w:r>
      <w:r w:rsidRPr="00221164">
        <w:rPr>
          <w:rFonts w:ascii="GHEA Grapalat" w:hAnsi="GHEA Grapalat"/>
          <w:i/>
          <w:iCs/>
          <w:u w:val="single"/>
        </w:rPr>
        <w:t xml:space="preserve"> </w:t>
      </w:r>
      <w:r w:rsidRPr="00221164">
        <w:rPr>
          <w:rFonts w:ascii="GHEA Grapalat" w:hAnsi="GHEA Grapalat"/>
          <w:i/>
          <w:iCs/>
          <w:u w:val="single"/>
          <w:lang w:val="hy-AM"/>
        </w:rPr>
        <w:t xml:space="preserve">կամ ակնարկի </w:t>
      </w:r>
      <w:r w:rsidRPr="00221164">
        <w:rPr>
          <w:rFonts w:ascii="GHEA Grapalat" w:hAnsi="GHEA Grapalat"/>
          <w:i/>
          <w:iCs/>
          <w:u w:val="single"/>
          <w:lang w:val="en-US"/>
        </w:rPr>
        <w:t>համար</w:t>
      </w:r>
      <w:r w:rsidRPr="00221164">
        <w:rPr>
          <w:rFonts w:ascii="GHEA Grapalat" w:hAnsi="GHEA Grapalat"/>
          <w:bCs/>
          <w:i/>
        </w:rPr>
        <w:t>`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</w:rPr>
      </w:pPr>
      <w:r w:rsidRPr="00221164">
        <w:rPr>
          <w:rFonts w:ascii="GHEA Grapalat" w:hAnsi="GHEA Grapalat"/>
          <w:b/>
          <w:bCs/>
          <w:lang w:val="en-US"/>
        </w:rPr>
        <w:t>IF</w:t>
      </w:r>
      <w:r w:rsidRPr="00221164">
        <w:rPr>
          <w:rFonts w:ascii="GHEA Grapalat" w:hAnsi="GHEA Grapalat"/>
          <w:b/>
          <w:bCs/>
        </w:rPr>
        <w:t xml:space="preserve">` </w:t>
      </w:r>
      <w:r w:rsidRPr="00221164">
        <w:rPr>
          <w:rFonts w:ascii="GHEA Grapalat" w:hAnsi="GHEA Grapalat"/>
          <w:lang w:val="en-US"/>
        </w:rPr>
        <w:t>ամսագրի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տվյալ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տարվա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hy-AM"/>
        </w:rPr>
        <w:t xml:space="preserve">ազդեցության գոործակիցը </w:t>
      </w:r>
      <w:r w:rsidRPr="00221164">
        <w:rPr>
          <w:rFonts w:ascii="GHEA Grapalat" w:hAnsi="GHEA Grapalat"/>
        </w:rPr>
        <w:t>(</w:t>
      </w:r>
      <w:r w:rsidRPr="00221164">
        <w:rPr>
          <w:rFonts w:ascii="GHEA Grapalat" w:hAnsi="GHEA Grapalat"/>
          <w:lang w:val="en-US"/>
        </w:rPr>
        <w:t>ա</w:t>
      </w:r>
      <w:r w:rsidRPr="00221164">
        <w:rPr>
          <w:rFonts w:ascii="GHEA Grapalat" w:hAnsi="GHEA Grapalat"/>
          <w:lang w:val="hy-AM"/>
        </w:rPr>
        <w:t>յսուհետ</w:t>
      </w:r>
      <w:r w:rsidRPr="00221164">
        <w:rPr>
          <w:rFonts w:ascii="GHEA Grapalat" w:hAnsi="GHEA Grapalat"/>
        </w:rPr>
        <w:t xml:space="preserve">` </w:t>
      </w:r>
      <w:r w:rsidRPr="00221164">
        <w:rPr>
          <w:rFonts w:ascii="GHEA Grapalat" w:hAnsi="GHEA Grapalat"/>
          <w:lang w:val="en-US"/>
        </w:rPr>
        <w:t>ԱԳ</w:t>
      </w:r>
      <w:r w:rsidRPr="00221164">
        <w:rPr>
          <w:rFonts w:ascii="GHEA Grapalat" w:hAnsi="GHEA Grapalat"/>
        </w:rPr>
        <w:t xml:space="preserve">)` </w:t>
      </w:r>
      <w:r w:rsidRPr="00221164">
        <w:rPr>
          <w:rFonts w:ascii="GHEA Grapalat" w:hAnsi="GHEA Grapalat"/>
          <w:lang w:val="en-US"/>
        </w:rPr>
        <w:t>ըստ</w:t>
      </w:r>
      <w:r w:rsidRPr="00221164">
        <w:rPr>
          <w:rFonts w:ascii="GHEA Grapalat" w:hAnsi="GHEA Grapalat"/>
        </w:rPr>
        <w:t xml:space="preserve"> «</w:t>
      </w:r>
      <w:r w:rsidRPr="00221164">
        <w:rPr>
          <w:rFonts w:ascii="GHEA Grapalat" w:hAnsi="GHEA Grapalat"/>
          <w:lang w:val="en-US"/>
        </w:rPr>
        <w:t>Institute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for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Scientific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Information</w:t>
      </w:r>
      <w:r w:rsidRPr="00221164">
        <w:rPr>
          <w:rFonts w:ascii="GHEA Grapalat" w:hAnsi="GHEA Grapalat"/>
        </w:rPr>
        <w:t xml:space="preserve"> (</w:t>
      </w:r>
      <w:r w:rsidRPr="00221164">
        <w:rPr>
          <w:rFonts w:ascii="GHEA Grapalat" w:hAnsi="GHEA Grapalat"/>
          <w:lang w:val="en-US"/>
        </w:rPr>
        <w:t>ISI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JCR</w:t>
      </w:r>
      <w:r w:rsidRPr="00221164">
        <w:rPr>
          <w:rFonts w:ascii="GHEA Grapalat" w:hAnsi="GHEA Grapalat"/>
        </w:rPr>
        <w:t>)»-</w:t>
      </w:r>
      <w:r w:rsidRPr="00221164">
        <w:rPr>
          <w:rFonts w:ascii="GHEA Grapalat" w:hAnsi="GHEA Grapalat"/>
          <w:lang w:val="en-US"/>
        </w:rPr>
        <w:t>ի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տվյալների</w:t>
      </w:r>
      <w:r w:rsidRPr="00221164">
        <w:rPr>
          <w:rFonts w:ascii="GHEA Grapalat" w:hAnsi="GHEA Grapalat"/>
        </w:rPr>
        <w:t>,</w:t>
      </w:r>
      <w:r w:rsidRPr="00221164">
        <w:rPr>
          <w:rFonts w:ascii="GHEA Grapalat" w:hAnsi="GHEA Grapalat"/>
          <w:b/>
          <w:bCs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Cs/>
        </w:rPr>
      </w:pPr>
      <w:r w:rsidRPr="00221164">
        <w:rPr>
          <w:rFonts w:ascii="GHEA Grapalat" w:hAnsi="GHEA Grapalat"/>
          <w:b/>
          <w:bCs/>
          <w:lang w:val="en-US"/>
        </w:rPr>
        <w:t>N</w:t>
      </w:r>
      <w:r w:rsidRPr="00221164">
        <w:rPr>
          <w:rFonts w:ascii="GHEA Grapalat" w:hAnsi="GHEA Grapalat"/>
          <w:b/>
          <w:bCs/>
        </w:rPr>
        <w:t xml:space="preserve">` </w:t>
      </w:r>
      <w:r w:rsidRPr="00221164">
        <w:rPr>
          <w:rFonts w:ascii="GHEA Grapalat" w:hAnsi="GHEA Grapalat"/>
          <w:bCs/>
          <w:lang w:val="en-US"/>
        </w:rPr>
        <w:t>ընդհանուր</w:t>
      </w:r>
      <w:r w:rsidRPr="00221164">
        <w:rPr>
          <w:rFonts w:ascii="GHEA Grapalat" w:hAnsi="GHEA Grapalat"/>
          <w:bCs/>
        </w:rPr>
        <w:t xml:space="preserve"> </w:t>
      </w:r>
      <w:r w:rsidRPr="00221164">
        <w:rPr>
          <w:rFonts w:ascii="GHEA Grapalat" w:hAnsi="GHEA Grapalat"/>
          <w:bCs/>
          <w:lang w:val="en-US"/>
        </w:rPr>
        <w:t>համահեղինակների</w:t>
      </w:r>
      <w:r w:rsidRPr="00221164">
        <w:rPr>
          <w:rFonts w:ascii="GHEA Grapalat" w:hAnsi="GHEA Grapalat"/>
          <w:bCs/>
        </w:rPr>
        <w:t xml:space="preserve"> </w:t>
      </w:r>
      <w:r w:rsidRPr="00221164">
        <w:rPr>
          <w:rFonts w:ascii="GHEA Grapalat" w:hAnsi="GHEA Grapalat"/>
          <w:bCs/>
          <w:lang w:val="hy-AM"/>
        </w:rPr>
        <w:t>/</w:t>
      </w:r>
      <w:r w:rsidRPr="00221164">
        <w:rPr>
          <w:rFonts w:ascii="GHEA Grapalat" w:hAnsi="GHEA Grapalat"/>
          <w:bCs/>
          <w:lang w:val="en-US"/>
        </w:rPr>
        <w:t>համաղ</w:t>
      </w:r>
      <w:r w:rsidRPr="00221164">
        <w:rPr>
          <w:rFonts w:ascii="GHEA Grapalat" w:hAnsi="GHEA Grapalat"/>
          <w:lang w:val="en-US"/>
        </w:rPr>
        <w:t>եկավարների</w:t>
      </w:r>
      <w:r w:rsidRPr="00221164">
        <w:rPr>
          <w:rFonts w:ascii="GHEA Grapalat" w:hAnsi="GHEA Grapalat"/>
          <w:lang w:val="hy-AM"/>
        </w:rPr>
        <w:t>/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համամրցանակակիրների</w:t>
      </w:r>
      <w:r w:rsidRPr="00221164">
        <w:rPr>
          <w:rFonts w:ascii="GHEA Grapalat" w:hAnsi="GHEA Grapalat"/>
        </w:rPr>
        <w:t xml:space="preserve"> </w:t>
      </w:r>
      <w:r w:rsidRPr="00221164">
        <w:rPr>
          <w:rFonts w:ascii="GHEA Grapalat" w:hAnsi="GHEA Grapalat"/>
          <w:lang w:val="en-US"/>
        </w:rPr>
        <w:t>թվա</w:t>
      </w:r>
      <w:r w:rsidRPr="00221164">
        <w:rPr>
          <w:rFonts w:ascii="GHEA Grapalat" w:hAnsi="GHEA Grapalat"/>
          <w:bCs/>
          <w:lang w:val="en-US"/>
        </w:rPr>
        <w:t>քանակ</w:t>
      </w:r>
      <w:r w:rsidRPr="00221164">
        <w:rPr>
          <w:rFonts w:ascii="GHEA Grapalat" w:hAnsi="GHEA Grapalat"/>
          <w:bCs/>
        </w:rPr>
        <w:t>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</w:rPr>
      </w:pPr>
      <w:r w:rsidRPr="00221164">
        <w:rPr>
          <w:rFonts w:ascii="GHEA Grapalat" w:hAnsi="GHEA Grapalat"/>
          <w:b/>
          <w:bCs/>
          <w:i/>
          <w:lang w:val="en-US"/>
        </w:rPr>
        <w:t>C</w:t>
      </w:r>
      <w:r w:rsidRPr="00221164">
        <w:rPr>
          <w:rFonts w:ascii="GHEA Grapalat" w:hAnsi="GHEA Grapalat"/>
          <w:b/>
          <w:bCs/>
          <w:i/>
        </w:rPr>
        <w:t xml:space="preserve">` </w:t>
      </w:r>
      <w:r w:rsidRPr="00221164">
        <w:rPr>
          <w:rFonts w:ascii="GHEA Grapalat" w:hAnsi="GHEA Grapalat"/>
        </w:rPr>
        <w:t>հղումների</w:t>
      </w:r>
      <w:r w:rsidRPr="00221164">
        <w:rPr>
          <w:rFonts w:ascii="GHEA Grapalat" w:hAnsi="GHEA Grapalat"/>
          <w:i/>
        </w:rPr>
        <w:t xml:space="preserve"> </w:t>
      </w:r>
      <w:r w:rsidRPr="00221164">
        <w:rPr>
          <w:rFonts w:ascii="GHEA Grapalat" w:hAnsi="GHEA Grapalat"/>
        </w:rPr>
        <w:t>քանակ</w:t>
      </w:r>
      <w:r w:rsidRPr="00221164">
        <w:rPr>
          <w:rFonts w:ascii="GHEA Grapalat" w:hAnsi="GHEA Grapalat"/>
          <w:i/>
          <w:lang w:val="hy-AM"/>
        </w:rPr>
        <w:t>՝ առանց ինքնահղումների,</w:t>
      </w:r>
      <w:r w:rsidRPr="00221164">
        <w:rPr>
          <w:rFonts w:ascii="GHEA Grapalat" w:hAnsi="GHEA Grapalat"/>
          <w:i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</w:rPr>
        <w:t>0.2</w:t>
      </w:r>
      <w:r w:rsidRPr="00221164">
        <w:rPr>
          <w:rFonts w:ascii="GHEA Grapalat" w:hAnsi="GHEA Grapalat"/>
          <w:bCs/>
          <w:i/>
        </w:rPr>
        <w:t>-</w:t>
      </w:r>
      <w:r w:rsidRPr="00221164">
        <w:rPr>
          <w:rFonts w:ascii="GHEA Grapalat" w:hAnsi="GHEA Grapalat"/>
          <w:bCs/>
          <w:i/>
          <w:lang w:val="hy-AM"/>
        </w:rPr>
        <w:t>ից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  <w:r w:rsidRPr="00221164">
        <w:rPr>
          <w:rFonts w:ascii="GHEA Grapalat" w:hAnsi="GHEA Grapalat"/>
          <w:bCs/>
          <w:i/>
          <w:lang w:val="hy-AM"/>
        </w:rPr>
        <w:t xml:space="preserve">ցածր </w:t>
      </w:r>
      <w:r w:rsidRPr="00221164">
        <w:rPr>
          <w:rFonts w:ascii="GHEA Grapalat" w:hAnsi="GHEA Grapalat"/>
          <w:b/>
          <w:bCs/>
          <w:i/>
          <w:lang w:val="en-US"/>
        </w:rPr>
        <w:t>IF</w:t>
      </w:r>
      <w:r w:rsidRPr="00221164">
        <w:rPr>
          <w:rFonts w:ascii="GHEA Grapalat" w:hAnsi="GHEA Grapalat"/>
          <w:bCs/>
          <w:i/>
          <w:lang w:val="hy-AM"/>
        </w:rPr>
        <w:t>-ի դեպքում</w:t>
      </w:r>
      <w:r w:rsidRPr="00221164">
        <w:rPr>
          <w:rFonts w:ascii="GHEA Grapalat" w:hAnsi="GHEA Grapalat"/>
          <w:bCs/>
          <w:i/>
        </w:rPr>
        <w:t xml:space="preserve"> </w:t>
      </w:r>
      <w:r w:rsidRPr="00221164">
        <w:rPr>
          <w:rFonts w:ascii="GHEA Grapalat" w:hAnsi="GHEA Grapalat"/>
          <w:bCs/>
          <w:i/>
          <w:lang w:val="en-US"/>
        </w:rPr>
        <w:t>նրան</w:t>
      </w:r>
      <w:r w:rsidRPr="00221164">
        <w:rPr>
          <w:rFonts w:ascii="GHEA Grapalat" w:hAnsi="GHEA Grapalat"/>
          <w:bCs/>
          <w:i/>
        </w:rPr>
        <w:t xml:space="preserve"> </w:t>
      </w:r>
      <w:r w:rsidRPr="00221164">
        <w:rPr>
          <w:rFonts w:ascii="GHEA Grapalat" w:hAnsi="GHEA Grapalat"/>
          <w:bCs/>
          <w:i/>
          <w:lang w:val="en-US"/>
        </w:rPr>
        <w:t>վերագրվում</w:t>
      </w:r>
      <w:r w:rsidRPr="00221164">
        <w:rPr>
          <w:rFonts w:ascii="GHEA Grapalat" w:hAnsi="GHEA Grapalat"/>
          <w:bCs/>
          <w:i/>
          <w:lang w:val="hy-AM"/>
        </w:rPr>
        <w:t xml:space="preserve"> է՝</w:t>
      </w:r>
    </w:p>
    <w:p w:rsidR="00212EE4" w:rsidRPr="00221164" w:rsidRDefault="00212EE4" w:rsidP="00212EE4">
      <w:pPr>
        <w:ind w:firstLine="720"/>
        <w:jc w:val="both"/>
        <w:rPr>
          <w:rFonts w:ascii="GHEA Grapalat" w:eastAsia="MS Mincho" w:hAnsi="GHEA Grapalat" w:cs="Courier New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0.2</w:t>
      </w:r>
      <w:r w:rsidRPr="00221164">
        <w:rPr>
          <w:rFonts w:ascii="GHEA Grapalat" w:hAnsi="GHEA Grapalat"/>
          <w:bCs/>
          <w:i/>
          <w:lang w:val="hy-AM"/>
        </w:rPr>
        <w:t>՝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  <w:r w:rsidRPr="00221164">
        <w:rPr>
          <w:rFonts w:ascii="GHEA Grapalat" w:hAnsi="GHEA Grapalat"/>
          <w:bCs/>
          <w:i/>
          <w:lang w:val="hy-AM"/>
        </w:rPr>
        <w:t>ԱԳ ունեցող կամ ԱԳ չունեցող, բայց ՄԳՇ ցանկերում ընդգրկված ամսագրի դեպքում,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0.15</w:t>
      </w:r>
      <w:r w:rsidRPr="00221164">
        <w:rPr>
          <w:rFonts w:ascii="GHEA Grapalat" w:hAnsi="GHEA Grapalat"/>
          <w:bCs/>
          <w:i/>
          <w:lang w:val="hy-AM"/>
        </w:rPr>
        <w:t>`</w:t>
      </w:r>
      <w:r w:rsidRPr="00221164">
        <w:rPr>
          <w:rFonts w:ascii="GHEA Grapalat" w:hAnsi="GHEA Grapalat"/>
          <w:i/>
          <w:lang w:val="hy-AM"/>
        </w:rPr>
        <w:t xml:space="preserve"> </w:t>
      </w:r>
      <w:r w:rsidRPr="00221164">
        <w:rPr>
          <w:rFonts w:ascii="GHEA Grapalat" w:hAnsi="GHEA Grapalat"/>
          <w:bCs/>
          <w:i/>
          <w:lang w:val="hy-AM"/>
        </w:rPr>
        <w:t xml:space="preserve">ԱԳ չունեցող, ՄԳՇ ցանկերում չընդգրկված, բայց </w:t>
      </w:r>
      <w:r w:rsidRPr="00221164">
        <w:rPr>
          <w:rFonts w:ascii="GHEA Grapalat" w:hAnsi="GHEA Grapalat"/>
          <w:i/>
          <w:iCs/>
          <w:lang w:val="hy-AM"/>
        </w:rPr>
        <w:t xml:space="preserve">ՀՀ կամ օտարերկրյա որևէ պետության ԲՈՀ-ի ցանկում </w:t>
      </w:r>
      <w:r w:rsidRPr="00221164">
        <w:rPr>
          <w:rFonts w:ascii="GHEA Grapalat" w:hAnsi="GHEA Grapalat"/>
          <w:bCs/>
          <w:i/>
          <w:lang w:val="hy-AM"/>
        </w:rPr>
        <w:t xml:space="preserve">ընդգրկված ամսագրի դեպքում: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Cs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clear" w:pos="1080"/>
          <w:tab w:val="left" w:pos="990"/>
        </w:tabs>
        <w:ind w:left="0" w:firstLine="720"/>
        <w:jc w:val="both"/>
        <w:rPr>
          <w:rFonts w:ascii="GHEA Grapalat" w:hAnsi="GHEA Grapalat"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>Մենագրությունների, կոլեկտիվ մենագրությունների, գիտամեթոդական ձեռնարկների, նյութերի կամ հոդվածների ժողովածուների հրապարակումների</w:t>
      </w:r>
      <w:r w:rsidR="005D62B9">
        <w:rPr>
          <w:rStyle w:val="FootnoteReference"/>
          <w:rFonts w:ascii="GHEA Grapalat" w:hAnsi="GHEA Grapalat"/>
          <w:b/>
          <w:bCs/>
          <w:lang w:val="hy-AM"/>
        </w:rPr>
        <w:footnoteReference w:id="2"/>
      </w:r>
      <w:r w:rsidRPr="00221164">
        <w:rPr>
          <w:rFonts w:ascii="GHEA Grapalat" w:hAnsi="GHEA Grapalat"/>
          <w:b/>
          <w:bCs/>
          <w:lang w:val="hy-AM"/>
        </w:rPr>
        <w:t xml:space="preserve">: </w:t>
      </w:r>
      <w:r w:rsidR="0082422A" w:rsidRPr="00221164">
        <w:rPr>
          <w:rFonts w:ascii="GHEA Grapalat" w:hAnsi="GHEA Grapalat"/>
          <w:bCs/>
          <w:lang w:val="hy-AM"/>
        </w:rPr>
        <w:t>Մենագրություն, կոլեկտիվ մենագրություն, գիտամեթոդական ձեռնարկ, նյութերի կամ հոդվածների ժողովածու` գիտական կազմակերպության կամ բարձրագույն ուսումնական հաստատության գիտական խորհրդի երաշխավորություն ունեցող, որևէ մեկ գիտական թեմայի</w:t>
      </w:r>
      <w:r w:rsidR="00153153" w:rsidRPr="00153153">
        <w:rPr>
          <w:rFonts w:ascii="GHEA Grapalat" w:hAnsi="GHEA Grapalat"/>
          <w:bCs/>
          <w:lang w:val="hy-AM"/>
        </w:rPr>
        <w:t>ն</w:t>
      </w:r>
      <w:r w:rsidR="0082422A" w:rsidRPr="00221164">
        <w:rPr>
          <w:rFonts w:ascii="GHEA Grapalat" w:hAnsi="GHEA Grapalat"/>
          <w:bCs/>
          <w:lang w:val="hy-AM"/>
        </w:rPr>
        <w:t xml:space="preserve"> նվիրված </w:t>
      </w:r>
      <w:r w:rsidR="0082422A" w:rsidRPr="00413BB2">
        <w:rPr>
          <w:rFonts w:ascii="GHEA Grapalat" w:hAnsi="GHEA Grapalat"/>
          <w:bCs/>
          <w:lang w:val="hy-AM"/>
        </w:rPr>
        <w:t xml:space="preserve">հեղինակ(ներ)ի գիտական արդյունքներին վերաբերող (ընդգրկող), հետազոտողների </w:t>
      </w:r>
      <w:r w:rsidR="0082422A">
        <w:rPr>
          <w:rFonts w:ascii="GHEA Grapalat" w:hAnsi="GHEA Grapalat"/>
          <w:bCs/>
          <w:lang w:val="hy-AM"/>
        </w:rPr>
        <w:t>(</w:t>
      </w:r>
      <w:r w:rsidR="0082422A" w:rsidRPr="00413BB2">
        <w:rPr>
          <w:rFonts w:ascii="GHEA Grapalat" w:hAnsi="GHEA Grapalat"/>
          <w:bCs/>
          <w:lang w:val="hy-AM"/>
        </w:rPr>
        <w:t xml:space="preserve">researchers) համար նախատեսված </w:t>
      </w:r>
      <w:r w:rsidR="0082422A" w:rsidRPr="00221164">
        <w:rPr>
          <w:rFonts w:ascii="GHEA Grapalat" w:hAnsi="GHEA Grapalat"/>
          <w:bCs/>
          <w:lang w:val="hy-AM"/>
        </w:rPr>
        <w:t>և ISBN ունեցող հրապարակում: Չեն գնահատվում բառարանները, կատալոգները, փաստաթղթերի ժողովածուները, դասագրքերը, ինչպես նաև ժողովածուների, գիտաժողովների նյութերի խմբագրումը և կազմումը</w:t>
      </w:r>
      <w:r w:rsidR="00723305" w:rsidRPr="00221164">
        <w:rPr>
          <w:rFonts w:ascii="GHEA Grapalat" w:hAnsi="GHEA Grapalat"/>
          <w:bCs/>
          <w:lang w:val="hy-AM"/>
        </w:rPr>
        <w:t>:</w:t>
      </w:r>
      <w:r w:rsidRPr="00221164">
        <w:rPr>
          <w:rFonts w:ascii="GHEA Grapalat" w:hAnsi="GHEA Grapalat"/>
          <w:bCs/>
          <w:lang w:val="hy-AM"/>
        </w:rPr>
        <w:t xml:space="preserve"> </w:t>
      </w:r>
    </w:p>
    <w:p w:rsidR="00212EE4" w:rsidRPr="00221164" w:rsidRDefault="00212EE4" w:rsidP="00212EE4">
      <w:pPr>
        <w:tabs>
          <w:tab w:val="left" w:pos="990"/>
        </w:tabs>
        <w:jc w:val="center"/>
        <w:rPr>
          <w:rFonts w:ascii="GHEA Grapalat" w:hAnsi="GHEA Grapalat"/>
          <w:bCs/>
          <w:lang w:val="hy-AM"/>
        </w:rPr>
      </w:pPr>
      <w:r w:rsidRPr="00221164">
        <w:rPr>
          <w:rFonts w:ascii="GHEA Grapalat" w:hAnsi="GHEA Grapalat"/>
          <w:iCs/>
          <w:position w:val="-66"/>
          <w:lang w:val="en-US"/>
        </w:rPr>
        <w:object w:dxaOrig="2880" w:dyaOrig="1440">
          <v:shape id="_x0000_i1026" type="#_x0000_t75" style="width:162.75pt;height:82.5pt" o:ole="">
            <v:imagedata r:id="rId15" o:title=""/>
          </v:shape>
          <o:OLEObject Type="Embed" ProgID="Equation.DSMT4" ShapeID="_x0000_i1026" DrawAspect="Content" ObjectID="_1582967810" r:id="rId16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iCs/>
          <w:u w:val="single"/>
          <w:lang w:val="hy-AM"/>
        </w:rPr>
      </w:pPr>
      <w:r w:rsidRPr="00221164">
        <w:rPr>
          <w:rFonts w:ascii="GHEA Grapalat" w:hAnsi="GHEA Grapalat"/>
          <w:i/>
          <w:iCs/>
          <w:u w:val="single"/>
          <w:lang w:val="hy-AM"/>
        </w:rPr>
        <w:t>Յուրաքանչյուր մենագրության, կոլեկտիվ մենագրության կամ գիտամեթոդական ձեռնարկի մասի, նյութերի կամ հոդվածների ժողովածուի նյութի կամ հոդվածի համար`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B=0,25`</w:t>
      </w:r>
      <w:r w:rsidRPr="00221164">
        <w:rPr>
          <w:rFonts w:ascii="GHEA Grapalat" w:hAnsi="GHEA Grapalat"/>
          <w:i/>
          <w:lang w:val="hy-AM"/>
        </w:rPr>
        <w:t xml:space="preserve"> օտար լեզվով հրատարակված մենագրություն կամ կոլեկտիվ մենագրություն,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B=0,20`</w:t>
      </w:r>
      <w:r w:rsidRPr="00221164">
        <w:rPr>
          <w:rFonts w:ascii="GHEA Grapalat" w:hAnsi="GHEA Grapalat"/>
          <w:i/>
          <w:lang w:val="hy-AM"/>
        </w:rPr>
        <w:t xml:space="preserve"> հայերեն լեզվով հրատարակված մենագրություն կամ կոլեկտիվ մենագրություն,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B=0,15`</w:t>
      </w:r>
      <w:r w:rsidRPr="00221164">
        <w:rPr>
          <w:rFonts w:ascii="GHEA Grapalat" w:hAnsi="GHEA Grapalat"/>
          <w:bCs/>
          <w:i/>
          <w:lang w:val="hy-AM"/>
        </w:rPr>
        <w:t xml:space="preserve"> գիտամեթոդական ձեռնարկ կամ օտար լեզվով հրատարակված նյութերի ժողովածու,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B=0,10`</w:t>
      </w:r>
      <w:r w:rsidRPr="00221164">
        <w:rPr>
          <w:rFonts w:ascii="GHEA Grapalat" w:hAnsi="GHEA Grapalat"/>
          <w:i/>
          <w:lang w:val="hy-AM"/>
        </w:rPr>
        <w:t xml:space="preserve"> հայերեն լեզվով հրատարակված նյութերի ժողովածու,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CA=0,20`</w:t>
      </w:r>
      <w:r w:rsidRPr="00221164">
        <w:rPr>
          <w:rFonts w:ascii="GHEA Grapalat" w:hAnsi="GHEA Grapalat"/>
          <w:i/>
          <w:lang w:val="hy-AM"/>
        </w:rPr>
        <w:t xml:space="preserve"> օտար լեզվով հրատարակված հոդվածների ժողովածու,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CA=0,10`</w:t>
      </w:r>
      <w:r w:rsidRPr="00221164">
        <w:rPr>
          <w:rFonts w:ascii="GHEA Grapalat" w:hAnsi="GHEA Grapalat"/>
          <w:i/>
          <w:lang w:val="hy-AM"/>
        </w:rPr>
        <w:t xml:space="preserve"> հայերեն լեզվով հրատարակված հոդվածների ժողովածու,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P</w:t>
      </w:r>
      <w:r w:rsidRPr="00221164">
        <w:rPr>
          <w:rFonts w:ascii="GHEA Grapalat" w:hAnsi="GHEA Grapalat"/>
          <w:b/>
          <w:bCs/>
          <w:i/>
          <w:vertAlign w:val="subscript"/>
          <w:lang w:val="hy-AM"/>
        </w:rPr>
        <w:t>Sh</w:t>
      </w:r>
      <w:r w:rsidRPr="00221164">
        <w:rPr>
          <w:rFonts w:ascii="GHEA Grapalat" w:hAnsi="GHEA Grapalat"/>
          <w:b/>
          <w:bCs/>
          <w:i/>
          <w:vertAlign w:val="superscript"/>
          <w:lang w:val="hy-AM"/>
        </w:rPr>
        <w:t>`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  <w:r w:rsidRPr="00221164">
        <w:rPr>
          <w:rFonts w:ascii="GHEA Grapalat" w:hAnsi="GHEA Grapalat"/>
          <w:i/>
          <w:lang w:val="hy-AM"/>
        </w:rPr>
        <w:t>ծավալ (տպագրական մամուլ, 16 էջ):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>Գիտաժողովների մասնակցության</w:t>
      </w:r>
      <w:r w:rsidRPr="00221164">
        <w:rPr>
          <w:rStyle w:val="FootnoteReference"/>
          <w:rFonts w:ascii="GHEA Grapalat" w:hAnsi="GHEA Grapalat"/>
          <w:b/>
          <w:bCs/>
          <w:lang w:val="hy-AM"/>
        </w:rPr>
        <w:footnoteReference w:id="3"/>
      </w:r>
      <w:r w:rsidRPr="00221164">
        <w:rPr>
          <w:rFonts w:ascii="GHEA Grapalat" w:hAnsi="GHEA Grapalat"/>
          <w:b/>
          <w:bCs/>
          <w:lang w:val="hy-AM"/>
        </w:rPr>
        <w:t xml:space="preserve">: </w:t>
      </w:r>
      <w:r w:rsidRPr="00221164">
        <w:rPr>
          <w:rFonts w:ascii="GHEA Grapalat" w:hAnsi="GHEA Grapalat"/>
          <w:bCs/>
          <w:lang w:val="hy-AM"/>
        </w:rPr>
        <w:t>Գիտաժողովների թեզիսները (Abstract) և նյութերում չընդգրկված ստենդային զեկույցները (Poster) չեն գնահատվում: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u w:val="single"/>
          <w:lang w:val="en-US"/>
        </w:rPr>
      </w:pPr>
      <w:r w:rsidRPr="00221164">
        <w:rPr>
          <w:rFonts w:ascii="GHEA Grapalat" w:hAnsi="GHEA Grapalat"/>
          <w:iCs/>
          <w:position w:val="-64"/>
          <w:lang w:val="en-US"/>
        </w:rPr>
        <w:object w:dxaOrig="2460" w:dyaOrig="1400">
          <v:shape id="_x0000_i1027" type="#_x0000_t75" style="width:123.75pt;height:70.5pt" o:ole="">
            <v:imagedata r:id="rId17" o:title=""/>
          </v:shape>
          <o:OLEObject Type="Embed" ProgID="Equation.DSMT4" ShapeID="_x0000_i1027" DrawAspect="Content" ObjectID="_1582967811" r:id="rId18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u w:val="single"/>
          <w:lang w:val="en-US"/>
        </w:rPr>
      </w:pPr>
      <w:r w:rsidRPr="00221164">
        <w:rPr>
          <w:rFonts w:ascii="GHEA Grapalat" w:hAnsi="GHEA Grapalat"/>
          <w:i/>
          <w:u w:val="single"/>
          <w:lang w:val="hy-AM"/>
        </w:rPr>
        <w:t xml:space="preserve">Յուրաքանչյուր </w:t>
      </w:r>
      <w:r w:rsidRPr="00736AFC">
        <w:rPr>
          <w:rFonts w:ascii="GHEA Grapalat" w:hAnsi="GHEA Grapalat"/>
          <w:i/>
          <w:u w:val="single"/>
          <w:lang w:val="en-US"/>
        </w:rPr>
        <w:t>պլենար</w:t>
      </w:r>
      <w:r w:rsidRPr="00221164">
        <w:rPr>
          <w:rFonts w:ascii="GHEA Grapalat" w:hAnsi="GHEA Grapalat"/>
          <w:u w:val="single"/>
          <w:lang w:val="en-US"/>
        </w:rPr>
        <w:t xml:space="preserve"> </w:t>
      </w:r>
      <w:r w:rsidRPr="00221164">
        <w:rPr>
          <w:rFonts w:ascii="GHEA Grapalat" w:hAnsi="GHEA Grapalat"/>
          <w:i/>
          <w:u w:val="single"/>
          <w:lang w:val="hy-AM"/>
        </w:rPr>
        <w:t>զեկույցի կամ գիտաժողովի նյութերում (Proceeding) հրապարակման համար`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T=1,00` </w:t>
      </w:r>
      <w:r w:rsidRPr="00221164">
        <w:rPr>
          <w:rFonts w:ascii="GHEA Grapalat" w:hAnsi="GHEA Grapalat"/>
          <w:i/>
          <w:lang w:val="hy-AM"/>
        </w:rPr>
        <w:t>արտերկրում տեղի ունեցած գիտաժողովի պլենար զեկույց,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T=0, 50</w:t>
      </w:r>
      <w:r w:rsidRPr="00221164">
        <w:rPr>
          <w:rFonts w:ascii="GHEA Grapalat" w:hAnsi="GHEA Grapalat"/>
          <w:i/>
          <w:lang w:val="hy-AM"/>
        </w:rPr>
        <w:t>` ՀՀ-ում տեղի ունեցած գիտաժողովի պլենար զեկույց,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P=0,15` </w:t>
      </w:r>
      <w:r w:rsidRPr="00221164">
        <w:rPr>
          <w:rFonts w:ascii="GHEA Grapalat" w:hAnsi="GHEA Grapalat"/>
          <w:i/>
          <w:lang w:val="hy-AM"/>
        </w:rPr>
        <w:t>արտերկրում տեղի ունեցած գիտաժողովի նյութ,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P=0,10` </w:t>
      </w:r>
      <w:r w:rsidRPr="00221164">
        <w:rPr>
          <w:rFonts w:ascii="GHEA Grapalat" w:hAnsi="GHEA Grapalat"/>
          <w:i/>
          <w:lang w:val="hy-AM"/>
        </w:rPr>
        <w:t>ՀՀ-ում տեղի ունեցած գիտաժողովի նյութ: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 xml:space="preserve">Արտոնագրերի: </w:t>
      </w:r>
    </w:p>
    <w:p w:rsidR="00212EE4" w:rsidRPr="00221164" w:rsidRDefault="00212EE4" w:rsidP="00212EE4">
      <w:pPr>
        <w:ind w:left="86"/>
        <w:jc w:val="center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position w:val="-24"/>
          <w:lang w:val="en-US"/>
        </w:rPr>
        <w:object w:dxaOrig="1560" w:dyaOrig="620">
          <v:shape id="_x0000_i1028" type="#_x0000_t75" style="width:90.75pt;height:35.25pt" o:ole="">
            <v:imagedata r:id="rId19" o:title=""/>
          </v:shape>
          <o:OLEObject Type="Embed" ProgID="Equation.DSMT4" ShapeID="_x0000_i1028" DrawAspect="Content" ObjectID="_1582967812" r:id="rId20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u w:val="single"/>
          <w:lang w:val="hy-AM"/>
        </w:rPr>
      </w:pPr>
      <w:r w:rsidRPr="00221164">
        <w:rPr>
          <w:rFonts w:ascii="GHEA Grapalat" w:hAnsi="GHEA Grapalat"/>
          <w:i/>
          <w:u w:val="single"/>
          <w:lang w:val="hy-AM"/>
        </w:rPr>
        <w:t>Յուրաքանչյուր արտոնագրի համար`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Pt=1,00` </w:t>
      </w:r>
      <w:r w:rsidRPr="00221164">
        <w:rPr>
          <w:rFonts w:ascii="GHEA Grapalat" w:hAnsi="GHEA Grapalat"/>
          <w:i/>
          <w:lang w:val="hy-AM"/>
        </w:rPr>
        <w:t>արտերկրում գրանցված,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en-US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Pt=0,10` </w:t>
      </w:r>
      <w:r w:rsidRPr="00221164">
        <w:rPr>
          <w:rFonts w:ascii="GHEA Grapalat" w:hAnsi="GHEA Grapalat"/>
          <w:i/>
          <w:lang w:val="hy-AM"/>
        </w:rPr>
        <w:t>ՀՀ-ում գրանցված: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lang w:val="en-US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>Թեկնածուական ատենախոսությունների ղեկավարման</w:t>
      </w:r>
      <w:r w:rsidRPr="00221164">
        <w:rPr>
          <w:rStyle w:val="FootnoteReference"/>
          <w:rFonts w:ascii="GHEA Grapalat" w:hAnsi="GHEA Grapalat"/>
          <w:b/>
          <w:bCs/>
          <w:lang w:val="hy-AM"/>
        </w:rPr>
        <w:footnoteReference w:id="4"/>
      </w:r>
      <w:r w:rsidRPr="00221164">
        <w:rPr>
          <w:rFonts w:ascii="GHEA Grapalat" w:hAnsi="GHEA Grapalat"/>
          <w:b/>
          <w:bCs/>
          <w:lang w:val="hy-AM"/>
        </w:rPr>
        <w:t>:</w:t>
      </w:r>
      <w:r w:rsidRPr="00221164">
        <w:rPr>
          <w:rFonts w:ascii="GHEA Grapalat" w:hAnsi="GHEA Grapalat"/>
          <w:bCs/>
          <w:lang w:val="hy-AM"/>
        </w:rPr>
        <w:t xml:space="preserve"> 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u w:val="single"/>
          <w:lang w:val="en-US"/>
        </w:rPr>
      </w:pPr>
      <w:r w:rsidRPr="00221164">
        <w:rPr>
          <w:rFonts w:ascii="GHEA Grapalat" w:hAnsi="GHEA Grapalat"/>
          <w:position w:val="-14"/>
          <w:lang w:val="en-US"/>
        </w:rPr>
        <w:object w:dxaOrig="1340" w:dyaOrig="400">
          <v:shape id="_x0000_i1029" type="#_x0000_t75" style="width:81pt;height:23.25pt" o:ole="">
            <v:imagedata r:id="rId21" o:title=""/>
          </v:shape>
          <o:OLEObject Type="Embed" ProgID="Equation.3" ShapeID="_x0000_i1029" DrawAspect="Content" ObjectID="_1582967813" r:id="rId22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u w:val="single"/>
          <w:lang w:val="hy-AM"/>
        </w:rPr>
      </w:pPr>
      <w:r w:rsidRPr="00221164">
        <w:rPr>
          <w:rFonts w:ascii="GHEA Grapalat" w:hAnsi="GHEA Grapalat"/>
          <w:i/>
          <w:u w:val="single"/>
          <w:lang w:val="hy-AM"/>
        </w:rPr>
        <w:t>Ղեկավարությամբ պաշտպանված յուրաքանչյուր ատենախոսության համար`</w:t>
      </w:r>
    </w:p>
    <w:p w:rsidR="00212EE4" w:rsidRPr="00221164" w:rsidRDefault="00212EE4" w:rsidP="00212EE4">
      <w:pPr>
        <w:ind w:firstLine="720"/>
        <w:rPr>
          <w:rFonts w:ascii="GHEA Grapalat" w:hAnsi="GHEA Grapalat"/>
          <w:i/>
          <w:u w:val="single"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PhD=1,00` </w:t>
      </w:r>
      <w:r w:rsidRPr="00221164">
        <w:rPr>
          <w:rFonts w:ascii="GHEA Grapalat" w:hAnsi="GHEA Grapalat"/>
          <w:i/>
          <w:lang w:val="hy-AM"/>
        </w:rPr>
        <w:t>ղեկավար,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lastRenderedPageBreak/>
        <w:t xml:space="preserve">PhD=0,50` </w:t>
      </w:r>
      <w:r w:rsidRPr="00221164">
        <w:rPr>
          <w:rFonts w:ascii="GHEA Grapalat" w:hAnsi="GHEA Grapalat"/>
          <w:i/>
          <w:lang w:val="hy-AM"/>
        </w:rPr>
        <w:t>համաղեկավար` 2 ղեկավարի դեպքում,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PhD=0,25` </w:t>
      </w:r>
      <w:r w:rsidRPr="00221164">
        <w:rPr>
          <w:rFonts w:ascii="GHEA Grapalat" w:hAnsi="GHEA Grapalat"/>
          <w:i/>
          <w:lang w:val="hy-AM"/>
        </w:rPr>
        <w:t>համաղեկավար` 2-ից ավել ղեկավարի դեպքում: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 xml:space="preserve">Դրամաշնորհների, գիտական և գիտատեխնիկական գործունեության պայմանագրային (թեմատիկ) ֆինանսավորման թեմաների ղեկավարման: </w:t>
      </w:r>
      <w:r w:rsidRPr="00221164">
        <w:rPr>
          <w:rFonts w:ascii="GHEA Grapalat" w:hAnsi="GHEA Grapalat"/>
          <w:iCs/>
          <w:lang w:val="hy-AM"/>
        </w:rPr>
        <w:t xml:space="preserve">Դրամաշնորհ կամ թեմա` մեկ և ավելի տարի տևողությամբ </w:t>
      </w:r>
      <w:r w:rsidRPr="00C33510">
        <w:rPr>
          <w:rFonts w:ascii="GHEA Grapalat" w:hAnsi="GHEA Grapalat"/>
          <w:bCs/>
          <w:iCs/>
          <w:lang w:val="hy-AM"/>
        </w:rPr>
        <w:t>հետազոտական</w:t>
      </w:r>
      <w:r w:rsidRPr="00221164">
        <w:rPr>
          <w:rFonts w:ascii="GHEA Grapalat" w:hAnsi="GHEA Grapalat"/>
          <w:b/>
          <w:bCs/>
          <w:iCs/>
          <w:lang w:val="hy-AM"/>
        </w:rPr>
        <w:t xml:space="preserve"> </w:t>
      </w:r>
      <w:r w:rsidRPr="00221164">
        <w:rPr>
          <w:rFonts w:ascii="GHEA Grapalat" w:hAnsi="GHEA Grapalat"/>
          <w:iCs/>
          <w:lang w:val="hy-AM"/>
        </w:rPr>
        <w:t>ծրագիր:</w:t>
      </w:r>
      <w:r w:rsidRPr="00221164">
        <w:rPr>
          <w:rFonts w:ascii="GHEA Grapalat" w:hAnsi="GHEA Grapalat"/>
          <w:i/>
          <w:iCs/>
          <w:u w:val="single"/>
          <w:lang w:val="hy-AM"/>
        </w:rPr>
        <w:t xml:space="preserve"> </w:t>
      </w:r>
    </w:p>
    <w:p w:rsidR="00212EE4" w:rsidRPr="00221164" w:rsidRDefault="00212EE4" w:rsidP="00212EE4">
      <w:pPr>
        <w:jc w:val="center"/>
        <w:rPr>
          <w:rFonts w:ascii="GHEA Grapalat" w:hAnsi="GHEA Grapalat"/>
          <w:i/>
          <w:iCs/>
          <w:u w:val="single"/>
          <w:lang w:val="en-US"/>
        </w:rPr>
      </w:pPr>
      <w:r w:rsidRPr="00221164">
        <w:rPr>
          <w:rFonts w:ascii="GHEA Grapalat" w:hAnsi="GHEA Grapalat"/>
          <w:b/>
          <w:bCs/>
          <w:position w:val="-14"/>
          <w:lang w:val="en-US"/>
        </w:rPr>
        <w:object w:dxaOrig="1160" w:dyaOrig="400">
          <v:shape id="_x0000_i1030" type="#_x0000_t75" style="width:66pt;height:23.25pt" o:ole="">
            <v:imagedata r:id="rId23" o:title=""/>
          </v:shape>
          <o:OLEObject Type="Embed" ProgID="Equation.3" ShapeID="_x0000_i1030" DrawAspect="Content" ObjectID="_1582967814" r:id="rId24"/>
        </w:object>
      </w:r>
    </w:p>
    <w:p w:rsidR="00212EE4" w:rsidRPr="00221164" w:rsidRDefault="00212EE4" w:rsidP="00212EE4">
      <w:pPr>
        <w:jc w:val="both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i/>
          <w:iCs/>
          <w:u w:val="single"/>
          <w:lang w:val="hy-AM"/>
        </w:rPr>
        <w:t>Յուրաքանչյուր դրամաշնորհի կամ թեմայի համար`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Gr=0`</w:t>
      </w:r>
      <w:r w:rsidRPr="00221164">
        <w:rPr>
          <w:rFonts w:ascii="GHEA Grapalat" w:hAnsi="GHEA Grapalat"/>
          <w:bCs/>
          <w:i/>
          <w:lang w:val="hy-AM"/>
        </w:rPr>
        <w:t xml:space="preserve"> մինչև 5,0 հազար USD կամ դրան համարժեք ընդհանուր ֆինանսական ծավալի դրամաշնորհ, 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Gr=1,00`</w:t>
      </w:r>
      <w:r w:rsidRPr="00221164">
        <w:rPr>
          <w:rFonts w:ascii="GHEA Grapalat" w:hAnsi="GHEA Grapalat"/>
          <w:bCs/>
          <w:i/>
          <w:lang w:val="hy-AM"/>
        </w:rPr>
        <w:t xml:space="preserve"> 5,0-10,0 հազար USD կամ դրան համարժեք ընդհանուր ֆինանսական ծավալի դրամաշնորհ, 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>Gr=1,10`</w:t>
      </w:r>
      <w:r w:rsidRPr="00221164">
        <w:rPr>
          <w:rFonts w:ascii="GHEA Grapalat" w:hAnsi="GHEA Grapalat"/>
          <w:bCs/>
          <w:i/>
          <w:lang w:val="hy-AM"/>
        </w:rPr>
        <w:t xml:space="preserve"> 10,0-50,0 հազար USD կամ դրան համարժեք ընդհանուր ֆինանսական ծավալի դրամաշնորհ: 50,0 հազար USD կամ դրան համարժեք ընդհանուր ֆինանսական ծավալը գերազանցելու դեպքում՝ յուրաքանչյուր 50,0 հազար USD կամ դրան համարժեք ֆինանսական ծավալի համար` 0,1 միավոր:</w:t>
      </w:r>
    </w:p>
    <w:p w:rsidR="00212EE4" w:rsidRPr="00221164" w:rsidRDefault="00212EE4" w:rsidP="00212EE4">
      <w:pPr>
        <w:ind w:firstLine="709"/>
        <w:jc w:val="both"/>
        <w:rPr>
          <w:rFonts w:ascii="GHEA Grapalat" w:hAnsi="GHEA Grapalat"/>
          <w:bCs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>Մրցանակների</w:t>
      </w:r>
      <w:r w:rsidRPr="00221164">
        <w:rPr>
          <w:rFonts w:ascii="GHEA Grapalat" w:hAnsi="GHEA Grapalat"/>
          <w:b/>
          <w:bCs/>
          <w:i/>
          <w:lang w:val="hy-AM"/>
        </w:rPr>
        <w:t xml:space="preserve">: </w:t>
      </w:r>
      <w:r w:rsidRPr="00C33510">
        <w:rPr>
          <w:rFonts w:ascii="GHEA Grapalat" w:hAnsi="GHEA Grapalat"/>
          <w:bCs/>
          <w:lang w:val="hy-AM"/>
        </w:rPr>
        <w:t>Մրցանակ` ճանաչված միջազգային գիտական</w:t>
      </w:r>
      <w:r w:rsidRPr="00221164">
        <w:rPr>
          <w:rFonts w:ascii="GHEA Grapalat" w:hAnsi="GHEA Grapalat"/>
          <w:bCs/>
          <w:lang w:val="hy-AM"/>
        </w:rPr>
        <w:t xml:space="preserve"> մրցանակ, ՀՀ Նախագահի, ՀՀ կամ օտարերկրյա որևէ պետության </w:t>
      </w:r>
      <w:r w:rsidRPr="00C33510">
        <w:rPr>
          <w:rFonts w:ascii="GHEA Grapalat" w:hAnsi="GHEA Grapalat"/>
          <w:bCs/>
          <w:lang w:val="hy-AM"/>
        </w:rPr>
        <w:t>պետական</w:t>
      </w:r>
      <w:r w:rsidRPr="00221164">
        <w:rPr>
          <w:rFonts w:ascii="GHEA Grapalat" w:hAnsi="GHEA Grapalat"/>
          <w:bCs/>
          <w:lang w:val="hy-AM"/>
        </w:rPr>
        <w:t xml:space="preserve"> մրցանակ: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iCs/>
          <w:u w:val="single"/>
          <w:lang w:val="en-US"/>
        </w:rPr>
      </w:pPr>
      <w:r w:rsidRPr="00221164">
        <w:rPr>
          <w:rFonts w:ascii="GHEA Grapalat" w:hAnsi="GHEA Grapalat"/>
          <w:iCs/>
          <w:position w:val="-24"/>
          <w:lang w:val="en-US"/>
        </w:rPr>
        <w:object w:dxaOrig="1540" w:dyaOrig="620">
          <v:shape id="_x0000_i1031" type="#_x0000_t75" style="width:81.75pt;height:32.25pt" o:ole="">
            <v:imagedata r:id="rId25" o:title=""/>
          </v:shape>
          <o:OLEObject Type="Embed" ProgID="Equation.DSMT4" ShapeID="_x0000_i1031" DrawAspect="Content" ObjectID="_1582967815" r:id="rId26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iCs/>
          <w:u w:val="single"/>
          <w:lang w:val="hy-AM"/>
        </w:rPr>
      </w:pPr>
      <w:r w:rsidRPr="00221164">
        <w:rPr>
          <w:rFonts w:ascii="GHEA Grapalat" w:hAnsi="GHEA Grapalat"/>
          <w:i/>
          <w:iCs/>
          <w:u w:val="single"/>
          <w:lang w:val="hy-AM"/>
        </w:rPr>
        <w:t>Յուրաքանչյուր մրցանակի համար`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Pr=10,00` </w:t>
      </w:r>
      <w:r w:rsidRPr="00221164">
        <w:rPr>
          <w:rFonts w:ascii="GHEA Grapalat" w:hAnsi="GHEA Grapalat"/>
          <w:i/>
          <w:lang w:val="hy-AM"/>
        </w:rPr>
        <w:t>ճանաչված միջազգային գիտական մրցանակ,</w:t>
      </w:r>
      <w:r w:rsidRPr="00221164">
        <w:rPr>
          <w:rFonts w:ascii="GHEA Grapalat" w:hAnsi="GHEA Grapalat"/>
          <w:b/>
          <w:bCs/>
          <w:i/>
          <w:lang w:val="hy-AM"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hy-AM"/>
        </w:rPr>
      </w:pPr>
      <w:r w:rsidRPr="00221164">
        <w:rPr>
          <w:rFonts w:ascii="GHEA Grapalat" w:hAnsi="GHEA Grapalat"/>
          <w:b/>
          <w:bCs/>
          <w:i/>
          <w:lang w:val="hy-AM"/>
        </w:rPr>
        <w:t xml:space="preserve">Pr=5,00` </w:t>
      </w:r>
      <w:r w:rsidRPr="00221164">
        <w:rPr>
          <w:rFonts w:ascii="GHEA Grapalat" w:hAnsi="GHEA Grapalat"/>
          <w:i/>
          <w:lang w:val="hy-AM"/>
        </w:rPr>
        <w:t>ՀՀ Նախագահի, ՀՀ կամ օտարերկրյա որևէ պետության պետական մրցանակ:</w:t>
      </w:r>
    </w:p>
    <w:p w:rsidR="00212EE4" w:rsidRPr="00221164" w:rsidRDefault="00212EE4" w:rsidP="00212EE4">
      <w:pPr>
        <w:ind w:firstLine="720"/>
        <w:jc w:val="center"/>
        <w:rPr>
          <w:rFonts w:ascii="GHEA Grapalat" w:hAnsi="GHEA Grapalat"/>
          <w:i/>
          <w:lang w:val="hy-AM"/>
        </w:rPr>
      </w:pPr>
    </w:p>
    <w:p w:rsidR="00212EE4" w:rsidRPr="00221164" w:rsidRDefault="00212EE4" w:rsidP="00212EE4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lang w:val="hy-AM"/>
        </w:rPr>
      </w:pPr>
      <w:r w:rsidRPr="00221164">
        <w:rPr>
          <w:rFonts w:ascii="GHEA Grapalat" w:hAnsi="GHEA Grapalat"/>
          <w:b/>
          <w:bCs/>
          <w:lang w:val="hy-AM"/>
        </w:rPr>
        <w:t xml:space="preserve">Գիտական աստիճանի: </w:t>
      </w:r>
      <w:r w:rsidRPr="00221164">
        <w:rPr>
          <w:rFonts w:ascii="GHEA Grapalat" w:hAnsi="GHEA Grapalat"/>
          <w:i/>
          <w:iCs/>
          <w:sz w:val="22"/>
          <w:szCs w:val="22"/>
          <w:u w:val="single"/>
          <w:lang w:val="hy-AM"/>
        </w:rPr>
        <w:t>Հաշվի է առնվում մեկ` առավելագույն ենթաբաղադրիչը:</w:t>
      </w:r>
    </w:p>
    <w:p w:rsidR="00212EE4" w:rsidRPr="00221164" w:rsidRDefault="00212EE4" w:rsidP="00212EE4">
      <w:pPr>
        <w:jc w:val="center"/>
        <w:rPr>
          <w:rFonts w:ascii="GHEA Grapalat" w:hAnsi="GHEA Grapalat"/>
          <w:b/>
          <w:bCs/>
          <w:i/>
          <w:lang w:val="en-US"/>
        </w:rPr>
      </w:pPr>
      <w:r w:rsidRPr="00221164">
        <w:rPr>
          <w:rFonts w:ascii="GHEA Grapalat" w:hAnsi="GHEA Grapalat"/>
          <w:iCs/>
          <w:position w:val="-12"/>
          <w:lang w:val="en-US"/>
        </w:rPr>
        <w:object w:dxaOrig="1500" w:dyaOrig="360">
          <v:shape id="_x0000_i1032" type="#_x0000_t75" style="width:96.75pt;height:22.5pt" o:ole="">
            <v:imagedata r:id="rId27" o:title=""/>
          </v:shape>
          <o:OLEObject Type="Embed" ProgID="Equation.DSMT4" ShapeID="_x0000_i1032" DrawAspect="Content" ObjectID="_1582967816" r:id="rId28"/>
        </w:objec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en-US"/>
        </w:rPr>
      </w:pPr>
      <w:r w:rsidRPr="00221164">
        <w:rPr>
          <w:rFonts w:ascii="GHEA Grapalat" w:hAnsi="GHEA Grapalat"/>
          <w:b/>
          <w:bCs/>
          <w:i/>
          <w:lang w:val="en-US"/>
        </w:rPr>
        <w:t xml:space="preserve">AD=2,50` </w:t>
      </w:r>
      <w:r w:rsidRPr="00221164">
        <w:rPr>
          <w:rFonts w:ascii="GHEA Grapalat" w:hAnsi="GHEA Grapalat"/>
          <w:i/>
        </w:rPr>
        <w:t>գիտությունների</w:t>
      </w:r>
      <w:r w:rsidRPr="00221164">
        <w:rPr>
          <w:rFonts w:ascii="GHEA Grapalat" w:hAnsi="GHEA Grapalat"/>
          <w:i/>
          <w:lang w:val="en-US"/>
        </w:rPr>
        <w:t xml:space="preserve"> </w:t>
      </w:r>
      <w:r w:rsidRPr="00221164">
        <w:rPr>
          <w:rFonts w:ascii="GHEA Grapalat" w:hAnsi="GHEA Grapalat"/>
          <w:i/>
        </w:rPr>
        <w:t>դոկտոր</w:t>
      </w:r>
      <w:r w:rsidRPr="00221164">
        <w:rPr>
          <w:rFonts w:ascii="GHEA Grapalat" w:hAnsi="GHEA Grapalat"/>
          <w:i/>
          <w:lang w:val="en-US"/>
        </w:rPr>
        <w:t>,</w:t>
      </w:r>
      <w:r w:rsidRPr="00221164">
        <w:rPr>
          <w:rFonts w:ascii="GHEA Grapalat" w:hAnsi="GHEA Grapalat"/>
          <w:b/>
          <w:bCs/>
          <w:i/>
          <w:lang w:val="en-US"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i/>
          <w:lang w:val="en-US"/>
        </w:rPr>
      </w:pPr>
      <w:r w:rsidRPr="00221164">
        <w:rPr>
          <w:rFonts w:ascii="GHEA Grapalat" w:hAnsi="GHEA Grapalat"/>
          <w:b/>
          <w:bCs/>
          <w:i/>
          <w:lang w:val="en-US"/>
        </w:rPr>
        <w:t xml:space="preserve">AD=2,00` </w:t>
      </w:r>
      <w:r w:rsidRPr="00221164">
        <w:rPr>
          <w:rFonts w:ascii="GHEA Grapalat" w:hAnsi="GHEA Grapalat"/>
          <w:i/>
        </w:rPr>
        <w:t>գիտությունների</w:t>
      </w:r>
      <w:r w:rsidRPr="00221164">
        <w:rPr>
          <w:rFonts w:ascii="GHEA Grapalat" w:hAnsi="GHEA Grapalat"/>
          <w:i/>
          <w:lang w:val="en-US"/>
        </w:rPr>
        <w:t xml:space="preserve"> </w:t>
      </w:r>
      <w:r w:rsidRPr="00221164">
        <w:rPr>
          <w:rFonts w:ascii="GHEA Grapalat" w:hAnsi="GHEA Grapalat"/>
          <w:i/>
        </w:rPr>
        <w:t>թեկնածու</w:t>
      </w:r>
      <w:r w:rsidRPr="00221164">
        <w:rPr>
          <w:rFonts w:ascii="GHEA Grapalat" w:hAnsi="GHEA Grapalat"/>
          <w:i/>
          <w:lang w:val="en-US"/>
        </w:rPr>
        <w:t>,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en-US"/>
        </w:rPr>
      </w:pPr>
      <w:r w:rsidRPr="00221164">
        <w:rPr>
          <w:rFonts w:ascii="GHEA Grapalat" w:hAnsi="GHEA Grapalat"/>
          <w:b/>
          <w:bCs/>
          <w:i/>
          <w:lang w:val="en-US"/>
        </w:rPr>
        <w:t xml:space="preserve">AD=0` </w:t>
      </w:r>
      <w:r w:rsidRPr="00221164">
        <w:rPr>
          <w:rFonts w:ascii="GHEA Grapalat" w:hAnsi="GHEA Grapalat"/>
          <w:i/>
        </w:rPr>
        <w:t>չունի</w:t>
      </w:r>
      <w:r w:rsidRPr="00221164">
        <w:rPr>
          <w:rFonts w:ascii="GHEA Grapalat" w:hAnsi="GHEA Grapalat"/>
          <w:i/>
          <w:lang w:val="en-US"/>
        </w:rPr>
        <w:t xml:space="preserve"> </w:t>
      </w:r>
      <w:r w:rsidRPr="00221164">
        <w:rPr>
          <w:rFonts w:ascii="GHEA Grapalat" w:hAnsi="GHEA Grapalat"/>
          <w:i/>
        </w:rPr>
        <w:t>գիտական</w:t>
      </w:r>
      <w:r w:rsidRPr="00221164">
        <w:rPr>
          <w:rFonts w:ascii="GHEA Grapalat" w:hAnsi="GHEA Grapalat"/>
          <w:i/>
          <w:lang w:val="en-US"/>
        </w:rPr>
        <w:t xml:space="preserve"> </w:t>
      </w:r>
      <w:r w:rsidRPr="00221164">
        <w:rPr>
          <w:rFonts w:ascii="GHEA Grapalat" w:hAnsi="GHEA Grapalat"/>
          <w:i/>
        </w:rPr>
        <w:t>աստիճան</w:t>
      </w:r>
      <w:r w:rsidRPr="00221164">
        <w:rPr>
          <w:rFonts w:ascii="GHEA Grapalat" w:hAnsi="GHEA Grapalat"/>
          <w:i/>
          <w:lang w:val="en-US"/>
        </w:rPr>
        <w:t>:</w:t>
      </w:r>
      <w:r w:rsidRPr="00221164">
        <w:rPr>
          <w:rFonts w:ascii="GHEA Grapalat" w:hAnsi="GHEA Grapalat"/>
          <w:b/>
          <w:bCs/>
          <w:i/>
          <w:lang w:val="en-US"/>
        </w:rPr>
        <w:t xml:space="preserve"> </w:t>
      </w:r>
    </w:p>
    <w:p w:rsidR="00212EE4" w:rsidRPr="00221164" w:rsidRDefault="00212EE4" w:rsidP="00212EE4">
      <w:pPr>
        <w:ind w:firstLine="720"/>
        <w:jc w:val="both"/>
        <w:rPr>
          <w:rFonts w:ascii="GHEA Grapalat" w:hAnsi="GHEA Grapalat"/>
          <w:b/>
          <w:bCs/>
          <w:i/>
          <w:lang w:val="en-US"/>
        </w:rPr>
      </w:pPr>
    </w:p>
    <w:p w:rsidR="00212EE4" w:rsidRPr="00221164" w:rsidRDefault="00212EE4" w:rsidP="00212EE4">
      <w:pPr>
        <w:numPr>
          <w:ilvl w:val="0"/>
          <w:numId w:val="29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lang w:val="en-US"/>
        </w:rPr>
      </w:pPr>
      <w:r w:rsidRPr="00221164">
        <w:rPr>
          <w:rFonts w:ascii="GHEA Grapalat" w:hAnsi="GHEA Grapalat"/>
          <w:b/>
          <w:lang w:val="en-US"/>
        </w:rPr>
        <w:t xml:space="preserve">ԳԳԱՑ-ը սույն մեթոդաբանության 1-ին կետի 1)-8)-րդ ենթակետերի գումարն է` </w:t>
      </w:r>
    </w:p>
    <w:p w:rsidR="00212EE4" w:rsidRPr="00221164" w:rsidRDefault="00212EE4" w:rsidP="00212EE4">
      <w:pPr>
        <w:tabs>
          <w:tab w:val="left" w:pos="284"/>
        </w:tabs>
        <w:spacing w:line="360" w:lineRule="auto"/>
        <w:jc w:val="center"/>
        <w:rPr>
          <w:rFonts w:ascii="GHEA Grapalat" w:hAnsi="GHEA Grapalat"/>
          <w:sz w:val="26"/>
          <w:szCs w:val="26"/>
          <w:lang w:val="en-US"/>
        </w:rPr>
      </w:pPr>
      <w:r w:rsidRPr="00221164">
        <w:rPr>
          <w:rFonts w:ascii="GHEA Grapalat" w:hAnsi="GHEA Grapalat"/>
          <w:position w:val="-28"/>
          <w:sz w:val="26"/>
          <w:szCs w:val="26"/>
          <w:lang w:val="en-US"/>
        </w:rPr>
        <w:object w:dxaOrig="980" w:dyaOrig="680">
          <v:shape id="_x0000_i1033" type="#_x0000_t75" style="width:61.5pt;height:42pt" o:ole="">
            <v:imagedata r:id="rId29" o:title=""/>
          </v:shape>
          <o:OLEObject Type="Embed" ProgID="Equation.DSMT4" ShapeID="_x0000_i1033" DrawAspect="Content" ObjectID="_1582967817" r:id="rId30"/>
        </w:object>
      </w:r>
      <w:r w:rsidRPr="00221164">
        <w:rPr>
          <w:rFonts w:ascii="GHEA Grapalat" w:hAnsi="GHEA Grapalat"/>
          <w:lang w:val="en-US"/>
        </w:rPr>
        <w:t>:</w:t>
      </w:r>
    </w:p>
    <w:p w:rsidR="0081352D" w:rsidRPr="00221164" w:rsidRDefault="00212EE4" w:rsidP="00DE59E1">
      <w:pPr>
        <w:ind w:left="-72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21164">
        <w:rPr>
          <w:rFonts w:ascii="GHEA Grapalat" w:hAnsi="GHEA Grapalat" w:cs="Sylfaen"/>
          <w:sz w:val="20"/>
          <w:szCs w:val="20"/>
          <w:lang w:val="en-US"/>
        </w:rPr>
        <w:br w:type="page"/>
      </w:r>
      <w:r w:rsidR="0081352D" w:rsidRPr="00221164">
        <w:rPr>
          <w:rFonts w:ascii="GHEA Grapalat" w:hAnsi="GHEA Grapalat" w:cs="Sylfaen"/>
          <w:sz w:val="20"/>
          <w:szCs w:val="20"/>
          <w:lang w:val="en-US"/>
        </w:rPr>
        <w:lastRenderedPageBreak/>
        <w:t>Հավելված N</w:t>
      </w:r>
      <w:r w:rsidR="00413E26" w:rsidRPr="0022116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1352D" w:rsidRPr="00221164">
        <w:rPr>
          <w:rFonts w:ascii="GHEA Grapalat" w:hAnsi="GHEA Grapalat" w:cs="Sylfaen"/>
          <w:sz w:val="20"/>
          <w:szCs w:val="20"/>
          <w:lang w:val="en-US"/>
        </w:rPr>
        <w:t>2</w:t>
      </w:r>
    </w:p>
    <w:p w:rsidR="000578D4" w:rsidRPr="00221164" w:rsidRDefault="000578D4" w:rsidP="000578D4">
      <w:pPr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21164">
        <w:rPr>
          <w:rFonts w:ascii="GHEA Grapalat" w:hAnsi="GHEA Grapalat"/>
          <w:bCs/>
          <w:sz w:val="20"/>
          <w:szCs w:val="20"/>
        </w:rPr>
        <w:t>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այաստանի </w:t>
      </w:r>
      <w:r w:rsidRPr="00221164">
        <w:rPr>
          <w:rFonts w:ascii="GHEA Grapalat" w:hAnsi="GHEA Grapalat"/>
          <w:bCs/>
          <w:sz w:val="20"/>
          <w:szCs w:val="20"/>
        </w:rPr>
        <w:t>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անրապետության </w:t>
      </w:r>
      <w:r w:rsidRPr="00221164">
        <w:rPr>
          <w:rFonts w:ascii="GHEA Grapalat" w:hAnsi="GHEA Grapalat"/>
          <w:bCs/>
          <w:sz w:val="20"/>
          <w:szCs w:val="20"/>
        </w:rPr>
        <w:t>պետական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բյուջեի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հաշվին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իրականացվող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գիտական և գիտատեխնիկական</w:t>
      </w:r>
      <w:r w:rsidRPr="00221164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գործունեության</w:t>
      </w:r>
      <w:r w:rsidRPr="00221164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ծրագրերում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և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թեմաներում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ընդգրկված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բարձր արդյունավետությամբ աշխատող երիտասարդ (մինչև 35 տարեկան) </w:t>
      </w:r>
      <w:r w:rsidRPr="00221164">
        <w:rPr>
          <w:rFonts w:ascii="GHEA Grapalat" w:hAnsi="GHEA Grapalat"/>
          <w:sz w:val="20"/>
          <w:szCs w:val="20"/>
        </w:rPr>
        <w:t>գիտաշխատողների</w:t>
      </w:r>
      <w:r w:rsidRPr="00221164">
        <w:rPr>
          <w:rFonts w:ascii="GHEA Grapalat" w:hAnsi="GHEA Grapalat"/>
          <w:sz w:val="20"/>
          <w:szCs w:val="20"/>
          <w:lang w:val="en-US"/>
        </w:rPr>
        <w:t>ն հավելա</w:t>
      </w:r>
      <w:r w:rsidRPr="00221164">
        <w:rPr>
          <w:rFonts w:ascii="GHEA Grapalat" w:hAnsi="GHEA Grapalat"/>
          <w:sz w:val="20"/>
          <w:szCs w:val="20"/>
        </w:rPr>
        <w:t>վճարի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տրամադրման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Arial Unicode"/>
          <w:sz w:val="20"/>
          <w:szCs w:val="20"/>
          <w:lang w:val="en-US"/>
        </w:rPr>
        <w:t xml:space="preserve">հայտերի ընտրության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մրցույթի հրավերի</w:t>
      </w:r>
    </w:p>
    <w:p w:rsidR="00140078" w:rsidRPr="00221164" w:rsidRDefault="00140078" w:rsidP="00140078">
      <w:pPr>
        <w:tabs>
          <w:tab w:val="left" w:pos="540"/>
          <w:tab w:val="left" w:pos="1260"/>
        </w:tabs>
        <w:ind w:left="720"/>
        <w:jc w:val="center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b/>
          <w:lang w:val="en-US"/>
        </w:rPr>
        <w:t>ԳԻՏԱԿԱՆ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ԵՎ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ԳԻՏԱՏԵԽՆԻԿԱԿԱՆ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ԳՈՐԾՈՒՆԵՈՒԹՅԱՆ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ԲՆԱԳԱՎԱՌՆԵՐԸ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ԵՎ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ՄԱՍՆԱԳԻՏՈՒԹՅՈՒՆՆԵՐԸ՝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ՀԱՄԱՊԱՏԱՍԽԱՆ</w:t>
      </w:r>
      <w:r w:rsidRPr="00221164">
        <w:rPr>
          <w:rFonts w:ascii="GHEA Grapalat" w:hAnsi="GHEA Grapalat" w:cs="Sylfaen"/>
          <w:b/>
          <w:lang w:val="ro-RO"/>
        </w:rPr>
        <w:t xml:space="preserve"> </w:t>
      </w:r>
      <w:r w:rsidRPr="00221164">
        <w:rPr>
          <w:rFonts w:ascii="GHEA Grapalat" w:hAnsi="GHEA Grapalat" w:cs="Sylfaen"/>
          <w:b/>
          <w:lang w:val="en-US"/>
        </w:rPr>
        <w:t>ԴԱՍԻՉՆԵՐՈՎ</w:t>
      </w:r>
    </w:p>
    <w:p w:rsidR="00140078" w:rsidRPr="00221164" w:rsidRDefault="00140078" w:rsidP="00140078">
      <w:pPr>
        <w:numPr>
          <w:ilvl w:val="0"/>
          <w:numId w:val="7"/>
        </w:numPr>
        <w:autoSpaceDE w:val="0"/>
        <w:autoSpaceDN w:val="0"/>
        <w:adjustRightInd w:val="0"/>
        <w:spacing w:before="360" w:after="120"/>
        <w:ind w:left="357" w:right="-444" w:hanging="357"/>
        <w:rPr>
          <w:rFonts w:ascii="GHEA Grapalat" w:hAnsi="GHEA Grapalat" w:cs="Sylfaen"/>
          <w:b/>
          <w:bCs/>
          <w:sz w:val="22"/>
          <w:szCs w:val="22"/>
          <w:lang w:val="ro-RO"/>
        </w:rPr>
        <w:sectPr w:rsidR="00140078" w:rsidRPr="00221164" w:rsidSect="00A274E1">
          <w:type w:val="continuous"/>
          <w:pgSz w:w="11906" w:h="16838"/>
          <w:pgMar w:top="360" w:right="926" w:bottom="180" w:left="1260" w:header="708" w:footer="708" w:gutter="0"/>
          <w:cols w:space="708"/>
          <w:docGrid w:linePitch="360"/>
        </w:sectPr>
      </w:pP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120"/>
        <w:ind w:left="357" w:right="-444" w:hanging="357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lastRenderedPageBreak/>
        <w:t>ԲՆԱԿԱՆ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Մաթեմատիկա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Ինֆորմատիկա և համակարգչային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Ֆիզիկա և աստղագիտություն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Քիմիա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Երկրի մասին և դրան հարակից բնապահպանական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Կենսաբանական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Այլ բնական գիտություններ</w:t>
      </w: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480" w:after="120"/>
        <w:ind w:left="544" w:right="-444" w:hanging="544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t>ՃԱՐՏԱՐԱԳԻՏՈՒԹՅՈՒՆ ԵՎ ՏԵԽՆՈԼՈԳԻԱ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Քաղաքաշինություն և ճարտարապետություն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clear" w:pos="792"/>
          <w:tab w:val="num" w:pos="540"/>
          <w:tab w:val="left" w:pos="720"/>
        </w:tabs>
        <w:autoSpaceDE w:val="0"/>
        <w:autoSpaceDN w:val="0"/>
        <w:adjustRightInd w:val="0"/>
        <w:spacing w:before="120" w:after="120"/>
        <w:ind w:left="540" w:right="-444" w:hanging="540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 xml:space="preserve">էլեկտրատեխնիկա, էլեկտրոնիկա, էներգետիկա, համակարգչային և տեղեկատվական տեխնոլոգիաներ 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900" w:right="-444" w:hanging="900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 xml:space="preserve">Մեխանիկա </w:t>
      </w:r>
    </w:p>
    <w:p w:rsidR="00140078" w:rsidRPr="00221164" w:rsidRDefault="00140078" w:rsidP="00140078">
      <w:pPr>
        <w:numPr>
          <w:ilvl w:val="1"/>
          <w:numId w:val="7"/>
        </w:numPr>
        <w:tabs>
          <w:tab w:val="clear" w:pos="792"/>
          <w:tab w:val="num" w:pos="540"/>
        </w:tabs>
        <w:autoSpaceDE w:val="0"/>
        <w:autoSpaceDN w:val="0"/>
        <w:adjustRightInd w:val="0"/>
        <w:spacing w:before="120" w:after="120"/>
        <w:ind w:left="540" w:right="-444" w:hanging="540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Մեքենագիտություն և մեքենաշինություն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Քիմիական տեխնոլոգիաներ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Նյութագիտություն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Բժշկական սարքաշինություն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Էկոլոգիա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Կենսատեխնոլոգիա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Նանոտեխնոլոգիա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Այլ տեսակի ճարտարագիտություն ու տեխնոլոգիաներ</w:t>
      </w: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480" w:after="120"/>
        <w:ind w:left="544" w:right="-444" w:hanging="544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t>ԲԺՇԿԱԿԱՆ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Ընդհանուր բժշկություն</w:t>
      </w:r>
    </w:p>
    <w:p w:rsidR="009A1C8E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Կլինիկական բժշկություն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Բժշկական կենսատեխնոլոգիա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lastRenderedPageBreak/>
        <w:t>Այլ բժշկական գիտություններ</w:t>
      </w: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480" w:after="120"/>
        <w:ind w:left="544" w:right="-444" w:hanging="544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t>ԳՅՈՒՂԱՏՆՏԵՍԱԿԱՆ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Անասնաբուծություն, անասնաբուժություն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Բուսաբուծություն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Հողագիտություն, ագրոքիմիա, բույսերի պաշտպանություն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Գյուղատնտեսական կենսատեխնոլոգիա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Այլ գյուղատնտեսական գիտություններ</w:t>
      </w: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480" w:after="120"/>
        <w:ind w:left="544" w:right="-444" w:hanging="544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t>ՀԱՍԱՐԱԿԱԿԱՆ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Հոգեբանություն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Տնտեսագիտություն</w:t>
      </w:r>
      <w:r w:rsidR="00CF4CE1" w:rsidRPr="00221164">
        <w:rPr>
          <w:rFonts w:ascii="GHEA Grapalat" w:hAnsi="GHEA Grapalat" w:cs="Sylfaen"/>
          <w:bCs/>
          <w:sz w:val="22"/>
          <w:szCs w:val="22"/>
          <w:lang w:val="en-US"/>
        </w:rPr>
        <w:t xml:space="preserve"> և գործարարություն</w:t>
      </w:r>
      <w:r w:rsidRPr="00221164">
        <w:rPr>
          <w:rFonts w:ascii="GHEA Grapalat" w:hAnsi="GHEA Grapalat" w:cs="Sylfaen"/>
          <w:bCs/>
          <w:sz w:val="22"/>
          <w:szCs w:val="22"/>
          <w:lang w:val="en-US"/>
        </w:rPr>
        <w:t xml:space="preserve"> 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Մանկավարժական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Սոցիոլոգիա</w:t>
      </w:r>
    </w:p>
    <w:p w:rsidR="00140078" w:rsidRPr="00221164" w:rsidRDefault="00CF4CE1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Իրավ</w:t>
      </w:r>
      <w:r w:rsidR="00140078" w:rsidRPr="00221164">
        <w:rPr>
          <w:rFonts w:ascii="GHEA Grapalat" w:hAnsi="GHEA Grapalat" w:cs="Sylfaen"/>
          <w:bCs/>
          <w:sz w:val="22"/>
          <w:szCs w:val="22"/>
          <w:lang w:val="en-US"/>
        </w:rPr>
        <w:t>ուն</w:t>
      </w: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ք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Քաղաքա</w:t>
      </w:r>
      <w:r w:rsidR="00CF4CE1" w:rsidRPr="00221164">
        <w:rPr>
          <w:rFonts w:ascii="GHEA Grapalat" w:hAnsi="GHEA Grapalat" w:cs="Sylfaen"/>
          <w:bCs/>
          <w:sz w:val="22"/>
          <w:szCs w:val="22"/>
          <w:lang w:val="en-US"/>
        </w:rPr>
        <w:t xml:space="preserve">կան </w:t>
      </w: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գիտություն</w:t>
      </w:r>
      <w:r w:rsidR="00CF4CE1" w:rsidRPr="00221164">
        <w:rPr>
          <w:rFonts w:ascii="GHEA Grapalat" w:hAnsi="GHEA Grapalat" w:cs="Sylfaen"/>
          <w:bCs/>
          <w:sz w:val="22"/>
          <w:szCs w:val="22"/>
          <w:lang w:val="en-US"/>
        </w:rPr>
        <w:t>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Սոցիալական և տնտեսական աշխարհագրություն</w:t>
      </w:r>
    </w:p>
    <w:p w:rsidR="00CF4CE1" w:rsidRPr="00221164" w:rsidRDefault="00CF4CE1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Զանգվածային լրատվություն և հաղորդակցություն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Այլ հասարակական գիտություններ</w:t>
      </w:r>
    </w:p>
    <w:p w:rsidR="00140078" w:rsidRPr="00221164" w:rsidRDefault="00140078" w:rsidP="00140078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480" w:after="120"/>
        <w:ind w:left="544" w:right="-444" w:hanging="544"/>
        <w:rPr>
          <w:rFonts w:ascii="GHEA Grapalat" w:hAnsi="GHEA Grapalat" w:cs="Sylfaen"/>
          <w:b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/>
          <w:bCs/>
          <w:sz w:val="22"/>
          <w:szCs w:val="22"/>
          <w:lang w:val="en-US"/>
        </w:rPr>
        <w:t>ՀԱՅԱԳԻՏՈՒԹՅՈՒՆ ԵՎ ՀՈՒՄԱՆԻՏԱՐ ԳԻՏՈՒԹՅՈՒՆՆԵՐ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Պատմություն, հնագիտություն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Լեզվագիտություն, գրականագիտություն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Փիլիսոփայություն, էթիկա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7" w:right="-444" w:hanging="547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Աստվածաբանություն, կրոնագիտություն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902" w:right="-444" w:hanging="902"/>
        <w:rPr>
          <w:rFonts w:ascii="GHEA Grapalat" w:hAnsi="GHEA Grapalat" w:cs="Sylfaen"/>
          <w:bCs/>
          <w:sz w:val="22"/>
          <w:szCs w:val="22"/>
          <w:lang w:val="en-US"/>
        </w:r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Արվեստագիտություն</w:t>
      </w:r>
    </w:p>
    <w:p w:rsidR="00140078" w:rsidRPr="00221164" w:rsidRDefault="00140078" w:rsidP="00140078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ind w:left="544" w:right="-444" w:hanging="544"/>
        <w:rPr>
          <w:rFonts w:ascii="GHEA Grapalat" w:hAnsi="GHEA Grapalat" w:cs="Sylfaen"/>
          <w:bCs/>
          <w:sz w:val="22"/>
          <w:szCs w:val="22"/>
          <w:lang w:val="en-US"/>
        </w:rPr>
        <w:sectPr w:rsidR="00140078" w:rsidRPr="00221164" w:rsidSect="00580EB9">
          <w:type w:val="continuous"/>
          <w:pgSz w:w="11906" w:h="16838"/>
          <w:pgMar w:top="360" w:right="1106" w:bottom="180" w:left="99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  <w:r w:rsidRPr="00221164">
        <w:rPr>
          <w:rFonts w:ascii="GHEA Grapalat" w:hAnsi="GHEA Grapalat" w:cs="Sylfaen"/>
          <w:bCs/>
          <w:sz w:val="22"/>
          <w:szCs w:val="22"/>
          <w:lang w:val="en-US"/>
        </w:rPr>
        <w:t>Այլ հումանիտար գիտություններ</w:t>
      </w:r>
    </w:p>
    <w:p w:rsidR="00140078" w:rsidRPr="00221164" w:rsidRDefault="00140078" w:rsidP="00140078">
      <w:pPr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21164">
        <w:rPr>
          <w:rFonts w:ascii="GHEA Grapalat" w:hAnsi="GHEA Grapalat" w:cs="Sylfaen"/>
          <w:sz w:val="20"/>
          <w:szCs w:val="20"/>
          <w:lang w:val="en-US"/>
        </w:rPr>
        <w:lastRenderedPageBreak/>
        <w:t>Հավելված N</w:t>
      </w:r>
      <w:r w:rsidR="00413E26" w:rsidRPr="0022116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3</w:t>
      </w:r>
    </w:p>
    <w:p w:rsidR="000578D4" w:rsidRPr="00221164" w:rsidRDefault="000578D4" w:rsidP="000578D4">
      <w:pPr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21164">
        <w:rPr>
          <w:rFonts w:ascii="GHEA Grapalat" w:hAnsi="GHEA Grapalat"/>
          <w:bCs/>
          <w:sz w:val="20"/>
          <w:szCs w:val="20"/>
        </w:rPr>
        <w:t>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այաստանի </w:t>
      </w:r>
      <w:r w:rsidRPr="00221164">
        <w:rPr>
          <w:rFonts w:ascii="GHEA Grapalat" w:hAnsi="GHEA Grapalat"/>
          <w:bCs/>
          <w:sz w:val="20"/>
          <w:szCs w:val="20"/>
        </w:rPr>
        <w:t>Հ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անրապետության </w:t>
      </w:r>
      <w:r w:rsidRPr="00221164">
        <w:rPr>
          <w:rFonts w:ascii="GHEA Grapalat" w:hAnsi="GHEA Grapalat"/>
          <w:bCs/>
          <w:sz w:val="20"/>
          <w:szCs w:val="20"/>
        </w:rPr>
        <w:t>պետական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բյուջեի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հաշվին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bCs/>
          <w:sz w:val="20"/>
          <w:szCs w:val="20"/>
        </w:rPr>
        <w:t>իրականացվող</w:t>
      </w:r>
      <w:r w:rsidRPr="00221164">
        <w:rPr>
          <w:rFonts w:ascii="GHEA Grapalat" w:hAnsi="GHEA Grapalat"/>
          <w:bCs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գիտական և գիտատեխնիկական</w:t>
      </w:r>
      <w:r w:rsidRPr="00221164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գործունեության</w:t>
      </w:r>
      <w:r w:rsidRPr="00221164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ծրագրերում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և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թեմաներում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ընդգրկված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բարձր արդյունավետությամբ աշխատող երիտասարդ (մինչև 35 տարեկան) </w:t>
      </w:r>
      <w:r w:rsidRPr="00221164">
        <w:rPr>
          <w:rFonts w:ascii="GHEA Grapalat" w:hAnsi="GHEA Grapalat"/>
          <w:sz w:val="20"/>
          <w:szCs w:val="20"/>
        </w:rPr>
        <w:t>գիտաշխատողների</w:t>
      </w:r>
      <w:r w:rsidRPr="00221164">
        <w:rPr>
          <w:rFonts w:ascii="GHEA Grapalat" w:hAnsi="GHEA Grapalat"/>
          <w:sz w:val="20"/>
          <w:szCs w:val="20"/>
          <w:lang w:val="en-US"/>
        </w:rPr>
        <w:t>ն հավելա</w:t>
      </w:r>
      <w:r w:rsidRPr="00221164">
        <w:rPr>
          <w:rFonts w:ascii="GHEA Grapalat" w:hAnsi="GHEA Grapalat"/>
          <w:sz w:val="20"/>
          <w:szCs w:val="20"/>
        </w:rPr>
        <w:t>վճարի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/>
          <w:sz w:val="20"/>
          <w:szCs w:val="20"/>
        </w:rPr>
        <w:t>տրամադրման</w:t>
      </w:r>
      <w:r w:rsidRPr="0022116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21164">
        <w:rPr>
          <w:rFonts w:ascii="GHEA Grapalat" w:hAnsi="GHEA Grapalat" w:cs="Arial Unicode"/>
          <w:sz w:val="20"/>
          <w:szCs w:val="20"/>
          <w:lang w:val="en-US"/>
        </w:rPr>
        <w:t xml:space="preserve">հայտերի ընտրության </w:t>
      </w:r>
      <w:r w:rsidRPr="00221164">
        <w:rPr>
          <w:rFonts w:ascii="GHEA Grapalat" w:hAnsi="GHEA Grapalat" w:cs="Sylfaen"/>
          <w:sz w:val="20"/>
          <w:szCs w:val="20"/>
          <w:lang w:val="en-US"/>
        </w:rPr>
        <w:t>մրցույթի հրավերի</w:t>
      </w:r>
    </w:p>
    <w:p w:rsidR="0095009D" w:rsidRPr="004657D8" w:rsidRDefault="000578D4" w:rsidP="000578D4">
      <w:pPr>
        <w:tabs>
          <w:tab w:val="left" w:pos="5580"/>
        </w:tabs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ՀՀ ԿԳՆ ԳԻՏՈՒԹՅԱՆ ՊԵՏԱԿԱՆ ԿՈՄԻՏԵԻ</w:t>
      </w:r>
    </w:p>
    <w:p w:rsidR="0095009D" w:rsidRPr="004657D8" w:rsidRDefault="000578D4" w:rsidP="000578D4">
      <w:pPr>
        <w:tabs>
          <w:tab w:val="left" w:pos="5580"/>
        </w:tabs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ՆԱԽԱԳԱՀ ՊԱՐՈՆ Ս. ՀԱՐՈՒԹՅՈՒՆՅԱՆԻՆ</w:t>
      </w:r>
    </w:p>
    <w:p w:rsidR="0095009D" w:rsidRPr="004657D8" w:rsidRDefault="0095009D" w:rsidP="000578D4">
      <w:pPr>
        <w:tabs>
          <w:tab w:val="left" w:pos="5580"/>
        </w:tabs>
        <w:ind w:left="4248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ՔԱՂԱՔԱՑԻ</w:t>
      </w:r>
      <w:r w:rsidR="00BD4D3C" w:rsidRPr="004657D8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Pr="004657D8">
        <w:rPr>
          <w:rFonts w:ascii="GHEA Grapalat" w:hAnsi="GHEA Grapalat" w:cs="Sylfaen"/>
          <w:sz w:val="22"/>
          <w:szCs w:val="22"/>
          <w:lang w:val="en-US"/>
        </w:rPr>
        <w:t xml:space="preserve"> ______________________________</w:t>
      </w:r>
      <w:r w:rsidR="00BD4D3C" w:rsidRPr="004657D8">
        <w:rPr>
          <w:rFonts w:ascii="GHEA Grapalat" w:hAnsi="GHEA Grapalat" w:cs="Sylfaen"/>
          <w:sz w:val="22"/>
          <w:szCs w:val="22"/>
          <w:lang w:val="en-US"/>
        </w:rPr>
        <w:t>_____</w:t>
      </w:r>
    </w:p>
    <w:p w:rsidR="0095009D" w:rsidRPr="004657D8" w:rsidRDefault="0095009D" w:rsidP="0095009D">
      <w:pPr>
        <w:tabs>
          <w:tab w:val="left" w:pos="5580"/>
        </w:tabs>
        <w:ind w:left="5580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(անուն հայրանուն)</w:t>
      </w:r>
    </w:p>
    <w:p w:rsidR="0095009D" w:rsidRPr="004657D8" w:rsidRDefault="0095009D" w:rsidP="0095009D">
      <w:pPr>
        <w:tabs>
          <w:tab w:val="left" w:pos="5580"/>
        </w:tabs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________________________________ ից</w:t>
      </w:r>
    </w:p>
    <w:p w:rsidR="0095009D" w:rsidRPr="004657D8" w:rsidRDefault="0095009D" w:rsidP="0095009D">
      <w:pPr>
        <w:tabs>
          <w:tab w:val="left" w:pos="5580"/>
          <w:tab w:val="left" w:pos="5685"/>
        </w:tabs>
        <w:ind w:left="7080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(ազգանուն)</w:t>
      </w:r>
    </w:p>
    <w:p w:rsidR="0095009D" w:rsidRPr="004657D8" w:rsidRDefault="003C106D" w:rsidP="0095009D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_</w:t>
      </w:r>
      <w:r w:rsidR="0095009D" w:rsidRPr="004657D8">
        <w:rPr>
          <w:rFonts w:ascii="GHEA Grapalat" w:hAnsi="GHEA Grapalat" w:cs="Sylfaen"/>
          <w:sz w:val="20"/>
          <w:szCs w:val="20"/>
          <w:lang w:val="en-US"/>
        </w:rPr>
        <w:t>___________________________________</w:t>
      </w:r>
    </w:p>
    <w:p w:rsidR="0095009D" w:rsidRPr="004657D8" w:rsidRDefault="0095009D" w:rsidP="0095009D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(հասցե)</w:t>
      </w:r>
    </w:p>
    <w:p w:rsidR="0095009D" w:rsidRPr="004657D8" w:rsidRDefault="00BD4D3C" w:rsidP="0095009D">
      <w:pPr>
        <w:tabs>
          <w:tab w:val="left" w:pos="5580"/>
          <w:tab w:val="left" w:pos="5685"/>
        </w:tabs>
        <w:ind w:left="495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 xml:space="preserve">            </w:t>
      </w:r>
      <w:r w:rsidR="0095009D" w:rsidRPr="004657D8">
        <w:rPr>
          <w:rFonts w:ascii="GHEA Grapalat" w:hAnsi="GHEA Grapalat" w:cs="Sylfaen"/>
          <w:sz w:val="20"/>
          <w:szCs w:val="20"/>
          <w:lang w:val="en-US"/>
        </w:rPr>
        <w:t>____</w:t>
      </w:r>
      <w:r w:rsidRPr="004657D8">
        <w:rPr>
          <w:rFonts w:ascii="GHEA Grapalat" w:hAnsi="GHEA Grapalat" w:cs="Sylfaen"/>
          <w:sz w:val="20"/>
          <w:szCs w:val="20"/>
          <w:lang w:val="en-US"/>
        </w:rPr>
        <w:t>________________________________</w:t>
      </w:r>
    </w:p>
    <w:p w:rsidR="0095009D" w:rsidRPr="004657D8" w:rsidRDefault="0095009D" w:rsidP="0095009D">
      <w:pPr>
        <w:tabs>
          <w:tab w:val="left" w:pos="5580"/>
          <w:tab w:val="left" w:pos="5685"/>
        </w:tabs>
        <w:ind w:left="5580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657D8">
        <w:rPr>
          <w:rFonts w:ascii="GHEA Grapalat" w:hAnsi="GHEA Grapalat" w:cs="Sylfaen"/>
          <w:sz w:val="20"/>
          <w:szCs w:val="20"/>
          <w:lang w:val="en-US"/>
        </w:rPr>
        <w:t>(հեռախոս)</w:t>
      </w:r>
    </w:p>
    <w:p w:rsidR="0095009D" w:rsidRDefault="0095009D" w:rsidP="00557438">
      <w:pPr>
        <w:ind w:right="533"/>
        <w:jc w:val="center"/>
        <w:rPr>
          <w:rFonts w:ascii="GHEA Grapalat" w:hAnsi="GHEA Grapalat" w:cs="Sylfaen"/>
          <w:b/>
          <w:bCs/>
          <w:spacing w:val="42"/>
          <w:sz w:val="22"/>
          <w:szCs w:val="22"/>
          <w:lang w:val="en-US"/>
        </w:rPr>
      </w:pPr>
      <w:r w:rsidRPr="004657D8">
        <w:rPr>
          <w:rFonts w:ascii="GHEA Grapalat" w:hAnsi="GHEA Grapalat" w:cs="Sylfaen"/>
          <w:b/>
          <w:bCs/>
          <w:spacing w:val="42"/>
          <w:sz w:val="22"/>
          <w:szCs w:val="22"/>
          <w:lang w:val="en-US"/>
        </w:rPr>
        <w:t>ԴԻՄՈ</w:t>
      </w:r>
      <w:r w:rsidR="002F01C7" w:rsidRPr="004657D8">
        <w:rPr>
          <w:rFonts w:ascii="GHEA Grapalat" w:hAnsi="GHEA Grapalat" w:cs="Sylfaen"/>
          <w:b/>
          <w:bCs/>
          <w:spacing w:val="42"/>
          <w:sz w:val="22"/>
          <w:szCs w:val="22"/>
          <w:lang w:val="en-US"/>
        </w:rPr>
        <w:t>Ւ</w:t>
      </w:r>
      <w:r w:rsidRPr="004657D8">
        <w:rPr>
          <w:rFonts w:ascii="GHEA Grapalat" w:hAnsi="GHEA Grapalat" w:cs="Sylfaen"/>
          <w:b/>
          <w:bCs/>
          <w:spacing w:val="42"/>
          <w:sz w:val="22"/>
          <w:szCs w:val="22"/>
          <w:lang w:val="en-US"/>
        </w:rPr>
        <w:t>Մ</w:t>
      </w:r>
    </w:p>
    <w:p w:rsidR="004657D8" w:rsidRPr="004657D8" w:rsidRDefault="004657D8" w:rsidP="00557438">
      <w:pPr>
        <w:ind w:right="533"/>
        <w:jc w:val="center"/>
        <w:rPr>
          <w:rFonts w:ascii="GHEA Grapalat" w:hAnsi="GHEA Grapalat" w:cs="Sylfaen"/>
          <w:b/>
          <w:bCs/>
          <w:spacing w:val="42"/>
          <w:sz w:val="22"/>
          <w:szCs w:val="22"/>
          <w:lang w:val="en-US"/>
        </w:rPr>
      </w:pPr>
    </w:p>
    <w:p w:rsidR="0095009D" w:rsidRPr="004657D8" w:rsidRDefault="00C71042" w:rsidP="00557438">
      <w:pPr>
        <w:spacing w:line="360" w:lineRule="auto"/>
        <w:ind w:firstLine="576"/>
        <w:jc w:val="both"/>
        <w:rPr>
          <w:rFonts w:ascii="GHEA Grapalat" w:hAnsi="GHEA Grapalat" w:cs="Sylfaen"/>
          <w:sz w:val="22"/>
          <w:szCs w:val="22"/>
          <w:lang w:val="ro-RO"/>
        </w:rPr>
      </w:pPr>
      <w:r w:rsidRPr="004657D8">
        <w:rPr>
          <w:rFonts w:ascii="GHEA Grapalat" w:hAnsi="GHEA Grapalat" w:cs="Sylfaen"/>
          <w:sz w:val="22"/>
          <w:szCs w:val="22"/>
        </w:rPr>
        <w:t>Խնդրում</w:t>
      </w:r>
      <w:r w:rsidRPr="004657D8">
        <w:rPr>
          <w:rFonts w:ascii="GHEA Grapalat" w:hAnsi="GHEA Grapalat" w:cs="Sylfaen"/>
          <w:sz w:val="22"/>
          <w:szCs w:val="22"/>
          <w:lang w:val="ro-RO"/>
        </w:rPr>
        <w:t xml:space="preserve"> </w:t>
      </w:r>
      <w:r w:rsidRPr="004657D8">
        <w:rPr>
          <w:rFonts w:ascii="GHEA Grapalat" w:hAnsi="GHEA Grapalat" w:cs="Sylfaen"/>
          <w:sz w:val="22"/>
          <w:szCs w:val="22"/>
        </w:rPr>
        <w:t>եմ</w:t>
      </w:r>
      <w:r w:rsidRPr="004657D8">
        <w:rPr>
          <w:rFonts w:ascii="GHEA Grapalat" w:hAnsi="GHEA Grapalat" w:cs="Sylfaen"/>
          <w:sz w:val="22"/>
          <w:szCs w:val="22"/>
          <w:lang w:val="ro-RO"/>
        </w:rPr>
        <w:t xml:space="preserve"> </w:t>
      </w:r>
      <w:r w:rsidRPr="004657D8">
        <w:rPr>
          <w:rFonts w:ascii="GHEA Grapalat" w:hAnsi="GHEA Grapalat" w:cs="Sylfaen"/>
          <w:sz w:val="22"/>
          <w:szCs w:val="22"/>
        </w:rPr>
        <w:t>ընդունել</w:t>
      </w:r>
      <w:r w:rsidRPr="004657D8">
        <w:rPr>
          <w:rFonts w:ascii="GHEA Grapalat" w:hAnsi="GHEA Grapalat" w:cs="Sylfaen"/>
          <w:sz w:val="22"/>
          <w:szCs w:val="22"/>
          <w:lang w:val="ro-RO"/>
        </w:rPr>
        <w:t xml:space="preserve"> </w:t>
      </w:r>
      <w:r w:rsidR="00A75016" w:rsidRPr="004657D8">
        <w:rPr>
          <w:rFonts w:ascii="GHEA Grapalat" w:hAnsi="GHEA Grapalat"/>
          <w:bCs/>
          <w:sz w:val="22"/>
          <w:szCs w:val="22"/>
        </w:rPr>
        <w:t>Հ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այաստանի </w:t>
      </w:r>
      <w:r w:rsidR="00A75016" w:rsidRPr="004657D8">
        <w:rPr>
          <w:rFonts w:ascii="GHEA Grapalat" w:hAnsi="GHEA Grapalat"/>
          <w:bCs/>
          <w:sz w:val="22"/>
          <w:szCs w:val="22"/>
        </w:rPr>
        <w:t>Հ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անրապետության </w:t>
      </w:r>
      <w:r w:rsidR="00A75016" w:rsidRPr="004657D8">
        <w:rPr>
          <w:rFonts w:ascii="GHEA Grapalat" w:hAnsi="GHEA Grapalat"/>
          <w:bCs/>
          <w:sz w:val="22"/>
          <w:szCs w:val="22"/>
        </w:rPr>
        <w:t>պետական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bCs/>
          <w:sz w:val="22"/>
          <w:szCs w:val="22"/>
        </w:rPr>
        <w:t>բյուջեի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bCs/>
          <w:sz w:val="22"/>
          <w:szCs w:val="22"/>
        </w:rPr>
        <w:t>հաշվին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bCs/>
          <w:sz w:val="22"/>
          <w:szCs w:val="22"/>
        </w:rPr>
        <w:t>իրականացվող</w:t>
      </w:r>
      <w:r w:rsidR="00A75016" w:rsidRPr="004657D8">
        <w:rPr>
          <w:rFonts w:ascii="GHEA Grapalat" w:hAnsi="GHEA Grapalat"/>
          <w:bCs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 w:cs="Sylfaen"/>
          <w:sz w:val="22"/>
          <w:szCs w:val="22"/>
          <w:lang w:val="en-US"/>
        </w:rPr>
        <w:t>գիտական և գիտատեխնիկական</w:t>
      </w:r>
      <w:r w:rsidR="00A75016" w:rsidRPr="004657D8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 w:cs="Sylfaen"/>
          <w:sz w:val="22"/>
          <w:szCs w:val="22"/>
          <w:lang w:val="en-US"/>
        </w:rPr>
        <w:t>գործունեության</w:t>
      </w:r>
      <w:r w:rsidR="00A75016" w:rsidRPr="004657D8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sz w:val="22"/>
          <w:szCs w:val="22"/>
        </w:rPr>
        <w:t>ծրագրերում</w:t>
      </w:r>
      <w:r w:rsidR="00A75016" w:rsidRPr="004657D8">
        <w:rPr>
          <w:rFonts w:ascii="GHEA Grapalat" w:hAnsi="GHEA Grapalat"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sz w:val="22"/>
          <w:szCs w:val="22"/>
        </w:rPr>
        <w:t>և</w:t>
      </w:r>
      <w:r w:rsidR="00A75016" w:rsidRPr="004657D8">
        <w:rPr>
          <w:rFonts w:ascii="GHEA Grapalat" w:hAnsi="GHEA Grapalat"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sz w:val="22"/>
          <w:szCs w:val="22"/>
        </w:rPr>
        <w:t>թեմաներում</w:t>
      </w:r>
      <w:r w:rsidR="00A75016" w:rsidRPr="004657D8">
        <w:rPr>
          <w:rFonts w:ascii="GHEA Grapalat" w:hAnsi="GHEA Grapalat"/>
          <w:sz w:val="22"/>
          <w:szCs w:val="22"/>
          <w:lang w:val="en-US"/>
        </w:rPr>
        <w:t xml:space="preserve"> </w:t>
      </w:r>
      <w:r w:rsidR="00A75016" w:rsidRPr="004657D8">
        <w:rPr>
          <w:rFonts w:ascii="GHEA Grapalat" w:hAnsi="GHEA Grapalat"/>
          <w:sz w:val="22"/>
          <w:szCs w:val="22"/>
        </w:rPr>
        <w:t>ընդգրկված</w:t>
      </w:r>
      <w:r w:rsidR="00A75016" w:rsidRPr="004657D8">
        <w:rPr>
          <w:rFonts w:ascii="GHEA Grapalat" w:hAnsi="GHEA Grapalat"/>
          <w:sz w:val="22"/>
          <w:szCs w:val="22"/>
          <w:lang w:val="en-US"/>
        </w:rPr>
        <w:t xml:space="preserve"> բարձր արդյունավետությամբ աշխատող </w:t>
      </w:r>
      <w:r w:rsidR="000578D4" w:rsidRPr="004657D8">
        <w:rPr>
          <w:rFonts w:ascii="GHEA Grapalat" w:hAnsi="GHEA Grapalat"/>
          <w:sz w:val="22"/>
          <w:szCs w:val="22"/>
          <w:lang w:val="en-US"/>
        </w:rPr>
        <w:t xml:space="preserve">երիտասարդ (մինչև 35 տարեկան) </w:t>
      </w:r>
      <w:r w:rsidR="00A75016" w:rsidRPr="004657D8">
        <w:rPr>
          <w:rFonts w:ascii="GHEA Grapalat" w:hAnsi="GHEA Grapalat"/>
          <w:sz w:val="22"/>
          <w:szCs w:val="22"/>
        </w:rPr>
        <w:t>գիտաշխատողների</w:t>
      </w:r>
      <w:r w:rsidR="00A75016" w:rsidRPr="004657D8">
        <w:rPr>
          <w:rFonts w:ascii="GHEA Grapalat" w:hAnsi="GHEA Grapalat"/>
          <w:sz w:val="22"/>
          <w:szCs w:val="22"/>
          <w:lang w:val="en-US"/>
        </w:rPr>
        <w:t xml:space="preserve">ն </w:t>
      </w:r>
      <w:r w:rsidR="00A61088" w:rsidRPr="004657D8">
        <w:rPr>
          <w:rFonts w:ascii="GHEA Grapalat" w:hAnsi="GHEA Grapalat"/>
          <w:sz w:val="22"/>
          <w:szCs w:val="22"/>
          <w:lang w:val="en-US"/>
        </w:rPr>
        <w:t>հավել</w:t>
      </w:r>
      <w:r w:rsidR="0095009D" w:rsidRPr="004657D8">
        <w:rPr>
          <w:rFonts w:ascii="GHEA Grapalat" w:hAnsi="GHEA Grapalat"/>
          <w:sz w:val="22"/>
          <w:szCs w:val="22"/>
        </w:rPr>
        <w:t>ավճարի</w:t>
      </w:r>
      <w:r w:rsidR="0095009D" w:rsidRPr="004657D8">
        <w:rPr>
          <w:rFonts w:ascii="GHEA Grapalat" w:hAnsi="GHEA Grapalat"/>
          <w:sz w:val="22"/>
          <w:szCs w:val="22"/>
          <w:lang w:val="en-US"/>
        </w:rPr>
        <w:t xml:space="preserve"> </w:t>
      </w:r>
      <w:r w:rsidR="0095009D" w:rsidRPr="004657D8">
        <w:rPr>
          <w:rFonts w:ascii="GHEA Grapalat" w:hAnsi="GHEA Grapalat"/>
          <w:sz w:val="22"/>
          <w:szCs w:val="22"/>
        </w:rPr>
        <w:t>տրամադրման</w:t>
      </w:r>
      <w:r w:rsidR="0095009D" w:rsidRPr="004657D8">
        <w:rPr>
          <w:rFonts w:ascii="GHEA Grapalat" w:hAnsi="GHEA Grapalat"/>
          <w:sz w:val="22"/>
          <w:szCs w:val="22"/>
          <w:lang w:val="en-US"/>
        </w:rPr>
        <w:t xml:space="preserve"> </w:t>
      </w:r>
      <w:r w:rsidR="0095009D" w:rsidRPr="004657D8">
        <w:rPr>
          <w:rFonts w:ascii="GHEA Grapalat" w:hAnsi="GHEA Grapalat" w:cs="Sylfaen"/>
          <w:sz w:val="22"/>
          <w:szCs w:val="22"/>
          <w:lang w:val="en-US"/>
        </w:rPr>
        <w:t xml:space="preserve">մրցույթին </w:t>
      </w:r>
      <w:r w:rsidRPr="004657D8">
        <w:rPr>
          <w:rFonts w:ascii="GHEA Grapalat" w:hAnsi="GHEA Grapalat" w:cs="Arial Unicode"/>
          <w:sz w:val="22"/>
          <w:szCs w:val="22"/>
          <w:lang w:val="ro-RO"/>
        </w:rPr>
        <w:t>-----</w:t>
      </w:r>
      <w:r w:rsidR="00326135" w:rsidRPr="004657D8">
        <w:rPr>
          <w:rFonts w:ascii="GHEA Grapalat" w:hAnsi="GHEA Grapalat" w:cs="Arial Unicode"/>
          <w:sz w:val="22"/>
          <w:szCs w:val="22"/>
          <w:lang w:val="ro-RO"/>
        </w:rPr>
        <w:t xml:space="preserve"> </w:t>
      </w:r>
      <w:r w:rsidRPr="004657D8">
        <w:rPr>
          <w:rFonts w:ascii="GHEA Grapalat" w:hAnsi="GHEA Grapalat" w:cs="Arial Unicode"/>
          <w:sz w:val="22"/>
          <w:szCs w:val="22"/>
          <w:lang w:val="ro-RO"/>
        </w:rPr>
        <w:t xml:space="preserve">ծածկագրով առցանց </w:t>
      </w:r>
      <w:r w:rsidRPr="004657D8">
        <w:rPr>
          <w:rFonts w:ascii="GHEA Grapalat" w:hAnsi="GHEA Grapalat"/>
          <w:sz w:val="22"/>
          <w:szCs w:val="22"/>
          <w:lang w:val="en-US"/>
        </w:rPr>
        <w:t>ներկայացված Հայտի պահանջվող փաստաթղթերը</w:t>
      </w:r>
      <w:r w:rsidR="00326135" w:rsidRPr="004657D8">
        <w:rPr>
          <w:rFonts w:ascii="GHEA Grapalat" w:hAnsi="GHEA Grapalat"/>
          <w:sz w:val="22"/>
          <w:szCs w:val="22"/>
          <w:lang w:val="en-US"/>
        </w:rPr>
        <w:t>`</w:t>
      </w:r>
    </w:p>
    <w:p w:rsidR="00212EE4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540" w:firstLine="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տիտղոսաթերթ,</w:t>
      </w:r>
    </w:p>
    <w:p w:rsidR="00212EE4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աշխատանքային գրքույկի (աշխատանքային ստաժը հաստատող փաստաթուղթ) պատճեններ,</w:t>
      </w:r>
    </w:p>
    <w:p w:rsidR="00212EE4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Arial Unicode"/>
          <w:sz w:val="22"/>
          <w:szCs w:val="22"/>
          <w:lang w:val="hy-AM"/>
        </w:rPr>
        <w:t>ասպիրանտուրայի առկա ուսուցման տարիները հավաստող փաստաթուղթ</w:t>
      </w:r>
      <w:r w:rsidRPr="004657D8">
        <w:rPr>
          <w:rFonts w:ascii="GHEA Grapalat" w:hAnsi="GHEA Grapalat" w:cs="Arial Unicode"/>
          <w:sz w:val="22"/>
          <w:szCs w:val="22"/>
          <w:lang w:val="en-US"/>
        </w:rPr>
        <w:t>,</w:t>
      </w:r>
    </w:p>
    <w:p w:rsidR="007E0D03" w:rsidRPr="004657D8" w:rsidRDefault="007E0D03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Arial Unicode"/>
          <w:sz w:val="22"/>
          <w:szCs w:val="22"/>
          <w:lang w:val="en-US"/>
        </w:rPr>
        <w:t>մ</w:t>
      </w:r>
      <w:r w:rsidRPr="004657D8">
        <w:rPr>
          <w:rFonts w:ascii="GHEA Grapalat" w:hAnsi="GHEA Grapalat"/>
          <w:bCs/>
          <w:sz w:val="22"/>
          <w:szCs w:val="22"/>
          <w:lang w:val="hy-AM"/>
        </w:rPr>
        <w:t>ենագրությունների, կոլեկտիվ մենագրությունների, գիտամեթոդական ձեռնարկների, նյութերի կամ հոդվածների ժողովածուների հրապարակումների</w:t>
      </w:r>
      <w:r w:rsidR="004657D8" w:rsidRPr="004657D8">
        <w:rPr>
          <w:rFonts w:ascii="GHEA Grapalat" w:hAnsi="GHEA Grapalat"/>
          <w:bCs/>
          <w:sz w:val="22"/>
          <w:szCs w:val="22"/>
          <w:lang w:val="en-US"/>
        </w:rPr>
        <w:t>ն վերաբերող համապատասխան պահանջվող</w:t>
      </w:r>
      <w:r w:rsidR="00C33510" w:rsidRPr="00C33510">
        <w:rPr>
          <w:rFonts w:ascii="GHEA Grapalat" w:hAnsi="GHEA Grapalat"/>
          <w:bCs/>
          <w:sz w:val="22"/>
          <w:szCs w:val="22"/>
          <w:lang w:val="en-US"/>
        </w:rPr>
        <w:t xml:space="preserve"> </w:t>
      </w:r>
      <w:r w:rsidR="00557438" w:rsidRPr="004657D8">
        <w:rPr>
          <w:rFonts w:ascii="GHEA Grapalat" w:hAnsi="GHEA Grapalat"/>
          <w:bCs/>
          <w:sz w:val="22"/>
          <w:szCs w:val="22"/>
          <w:lang w:val="en-US"/>
        </w:rPr>
        <w:t>պատճեները,</w:t>
      </w:r>
    </w:p>
    <w:p w:rsidR="00212EE4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ինտերնետային հղում չունեցող</w:t>
      </w:r>
      <w:r w:rsidR="004657D8" w:rsidRPr="004657D8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Pr="004657D8">
        <w:rPr>
          <w:rFonts w:ascii="GHEA Grapalat" w:hAnsi="GHEA Grapalat" w:cs="Sylfaen"/>
          <w:sz w:val="22"/>
          <w:szCs w:val="22"/>
          <w:lang w:val="en-US"/>
        </w:rPr>
        <w:t xml:space="preserve"> մասնակցած գիտաժողովների ծրագրերի պատճեններ,</w:t>
      </w:r>
    </w:p>
    <w:p w:rsidR="00212EE4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ինտերնետային հղում չունեցող արտոնագրերի պատճեններ,</w:t>
      </w:r>
    </w:p>
    <w:p w:rsidR="009264F1" w:rsidRPr="004657D8" w:rsidRDefault="00212EE4" w:rsidP="00212EE4">
      <w:pPr>
        <w:numPr>
          <w:ilvl w:val="0"/>
          <w:numId w:val="15"/>
        </w:numPr>
        <w:tabs>
          <w:tab w:val="num" w:pos="180"/>
        </w:tabs>
        <w:spacing w:line="360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ինտերնետային հղում չունեցող մրցանակների ստացումը հավաստող փաստաթղթերի պատճեններ</w:t>
      </w:r>
      <w:r w:rsidR="00E73FBB" w:rsidRPr="004657D8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5009D" w:rsidRPr="00221164" w:rsidRDefault="0095009D" w:rsidP="00557438">
      <w:pPr>
        <w:tabs>
          <w:tab w:val="left" w:pos="1335"/>
        </w:tabs>
        <w:ind w:left="1338"/>
        <w:rPr>
          <w:rFonts w:ascii="GHEA Grapalat" w:hAnsi="GHEA Grapalat" w:cs="Sylfaen"/>
          <w:lang w:val="en-US"/>
        </w:rPr>
      </w:pPr>
      <w:r w:rsidRPr="004657D8">
        <w:rPr>
          <w:rFonts w:ascii="GHEA Grapalat" w:hAnsi="GHEA Grapalat" w:cs="Sylfaen"/>
          <w:sz w:val="22"/>
          <w:szCs w:val="22"/>
          <w:lang w:val="en-US"/>
        </w:rPr>
        <w:t>Դիմող՝</w:t>
      </w:r>
      <w:r w:rsidRPr="00221164">
        <w:rPr>
          <w:rFonts w:ascii="GHEA Grapalat" w:hAnsi="GHEA Grapalat" w:cs="Sylfaen"/>
          <w:lang w:val="en-US"/>
        </w:rPr>
        <w:t>_____________________</w:t>
      </w:r>
      <w:r w:rsidRPr="00221164">
        <w:rPr>
          <w:rFonts w:ascii="GHEA Grapalat" w:hAnsi="GHEA Grapalat" w:cs="Sylfaen"/>
          <w:lang w:val="en-US"/>
        </w:rPr>
        <w:tab/>
        <w:t>(_________________________)</w:t>
      </w:r>
    </w:p>
    <w:p w:rsidR="0095009D" w:rsidRPr="00221164" w:rsidRDefault="0095009D" w:rsidP="00557438">
      <w:pPr>
        <w:tabs>
          <w:tab w:val="left" w:pos="1335"/>
        </w:tabs>
        <w:ind w:left="2832" w:hanging="312"/>
        <w:rPr>
          <w:rFonts w:ascii="GHEA Grapalat" w:hAnsi="GHEA Grapalat" w:cs="Sylfaen"/>
          <w:lang w:val="en-US"/>
        </w:rPr>
      </w:pPr>
      <w:r w:rsidRPr="00221164">
        <w:rPr>
          <w:rFonts w:ascii="GHEA Grapalat" w:hAnsi="GHEA Grapalat" w:cs="Sylfaen"/>
          <w:sz w:val="18"/>
          <w:szCs w:val="18"/>
          <w:lang w:val="en-US"/>
        </w:rPr>
        <w:t>(ստորագրություն)</w:t>
      </w:r>
      <w:r w:rsidRPr="00221164">
        <w:rPr>
          <w:rFonts w:ascii="GHEA Grapalat" w:hAnsi="GHEA Grapalat" w:cs="Sylfaen"/>
          <w:sz w:val="18"/>
          <w:szCs w:val="18"/>
          <w:lang w:val="en-US"/>
        </w:rPr>
        <w:tab/>
      </w:r>
      <w:r w:rsidRPr="00221164">
        <w:rPr>
          <w:rFonts w:ascii="GHEA Grapalat" w:hAnsi="GHEA Grapalat" w:cs="Sylfaen"/>
          <w:sz w:val="18"/>
          <w:szCs w:val="18"/>
          <w:lang w:val="en-US"/>
        </w:rPr>
        <w:tab/>
      </w:r>
      <w:r w:rsidRPr="00221164">
        <w:rPr>
          <w:rFonts w:ascii="GHEA Grapalat" w:hAnsi="GHEA Grapalat" w:cs="Sylfaen"/>
          <w:sz w:val="18"/>
          <w:szCs w:val="18"/>
          <w:lang w:val="en-US"/>
        </w:rPr>
        <w:tab/>
        <w:t>(անուն ազգանուն)</w:t>
      </w:r>
    </w:p>
    <w:p w:rsidR="000578D4" w:rsidRPr="00221164" w:rsidRDefault="000578D4" w:rsidP="00557438">
      <w:pPr>
        <w:rPr>
          <w:rFonts w:ascii="GHEA Grapalat" w:hAnsi="GHEA Grapalat" w:cs="Sylfaen"/>
          <w:sz w:val="20"/>
          <w:szCs w:val="20"/>
          <w:lang w:val="en-US"/>
        </w:rPr>
      </w:pPr>
    </w:p>
    <w:p w:rsidR="0095009D" w:rsidRPr="0042792B" w:rsidRDefault="0095009D" w:rsidP="00557438">
      <w:pPr>
        <w:rPr>
          <w:rFonts w:ascii="GHEA Grapalat" w:hAnsi="GHEA Grapalat"/>
          <w:lang w:val="hy-AM"/>
        </w:rPr>
      </w:pPr>
      <w:r w:rsidRPr="00221164">
        <w:rPr>
          <w:rFonts w:ascii="GHEA Grapalat" w:hAnsi="GHEA Grapalat" w:cs="Sylfaen"/>
          <w:sz w:val="20"/>
          <w:szCs w:val="20"/>
          <w:lang w:val="en-US"/>
        </w:rPr>
        <w:t>«____» ________________ 201</w:t>
      </w:r>
      <w:r w:rsidR="00C33510">
        <w:rPr>
          <w:rFonts w:ascii="GHEA Grapalat" w:hAnsi="GHEA Grapalat" w:cs="Sylfaen"/>
          <w:sz w:val="20"/>
          <w:szCs w:val="20"/>
        </w:rPr>
        <w:t>8</w:t>
      </w:r>
      <w:r w:rsidRPr="00221164">
        <w:rPr>
          <w:rFonts w:ascii="GHEA Grapalat" w:hAnsi="GHEA Grapalat" w:cs="Sylfaen"/>
          <w:sz w:val="20"/>
          <w:szCs w:val="20"/>
        </w:rPr>
        <w:t>թ</w:t>
      </w:r>
      <w:r w:rsidRPr="00221164">
        <w:rPr>
          <w:rFonts w:ascii="GHEA Grapalat" w:hAnsi="GHEA Grapalat" w:cs="Sylfaen"/>
          <w:sz w:val="20"/>
          <w:szCs w:val="20"/>
          <w:lang w:val="en-US"/>
        </w:rPr>
        <w:t>.</w:t>
      </w:r>
    </w:p>
    <w:sectPr w:rsidR="0095009D" w:rsidRPr="0042792B" w:rsidSect="00B43A3C">
      <w:headerReference w:type="even" r:id="rId31"/>
      <w:headerReference w:type="default" r:id="rId32"/>
      <w:footerReference w:type="even" r:id="rId33"/>
      <w:footerReference w:type="default" r:id="rId34"/>
      <w:footnotePr>
        <w:numRestart w:val="eachPage"/>
      </w:footnotePr>
      <w:pgSz w:w="12240" w:h="15840"/>
      <w:pgMar w:top="450" w:right="81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84" w:rsidRDefault="00F87C84" w:rsidP="00947C3C">
      <w:r>
        <w:separator/>
      </w:r>
    </w:p>
  </w:endnote>
  <w:endnote w:type="continuationSeparator" w:id="0">
    <w:p w:rsidR="00F87C84" w:rsidRDefault="00F87C84" w:rsidP="0094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2F" w:rsidRDefault="00EE71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Footer"/>
      <w:framePr w:wrap="around" w:vAnchor="text" w:hAnchor="margin" w:xAlign="right" w:y="1"/>
      <w:rPr>
        <w:rStyle w:val="PageNumber"/>
      </w:rPr>
    </w:pPr>
  </w:p>
  <w:p w:rsidR="00EE712F" w:rsidRPr="00AB294C" w:rsidRDefault="00EE712F">
    <w:pPr>
      <w:pStyle w:val="Footer"/>
      <w:tabs>
        <w:tab w:val="left" w:pos="6340"/>
      </w:tabs>
      <w:ind w:right="360"/>
      <w:jc w:val="right"/>
      <w:rPr>
        <w:rFonts w:ascii="Sylfaen" w:hAnsi="Sylfaen"/>
        <w:sz w:val="20"/>
        <w:lang w:val="hy-AM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2F" w:rsidRDefault="00EE712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Footer"/>
      <w:framePr w:wrap="around" w:vAnchor="text" w:hAnchor="margin" w:xAlign="right" w:y="1"/>
      <w:rPr>
        <w:rStyle w:val="PageNumber"/>
      </w:rPr>
    </w:pPr>
  </w:p>
  <w:p w:rsidR="00EE712F" w:rsidRPr="00AB294C" w:rsidRDefault="00EE712F">
    <w:pPr>
      <w:pStyle w:val="Footer"/>
      <w:tabs>
        <w:tab w:val="left" w:pos="6340"/>
      </w:tabs>
      <w:ind w:right="360"/>
      <w:jc w:val="right"/>
      <w:rPr>
        <w:rFonts w:ascii="Sylfaen" w:hAnsi="Sylfaen"/>
        <w:sz w:val="20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84" w:rsidRDefault="00F87C84" w:rsidP="00947C3C">
      <w:r>
        <w:separator/>
      </w:r>
    </w:p>
  </w:footnote>
  <w:footnote w:type="continuationSeparator" w:id="0">
    <w:p w:rsidR="00F87C84" w:rsidRDefault="00F87C84" w:rsidP="00947C3C">
      <w:r>
        <w:continuationSeparator/>
      </w:r>
    </w:p>
  </w:footnote>
  <w:footnote w:id="1">
    <w:p w:rsidR="005D62B9" w:rsidRPr="005D62B9" w:rsidRDefault="00212EE4" w:rsidP="005D62B9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B4897">
        <w:rPr>
          <w:rFonts w:ascii="GHEA Grapalat" w:hAnsi="GHEA Grapalat"/>
          <w:sz w:val="18"/>
          <w:szCs w:val="18"/>
        </w:rPr>
        <w:t>1-ին և 2-րդ կետերով ներկայացված տարեկան հրապարակումների ընդհանուր քանակը չպետք է գերազանցի 24-ը:</w:t>
      </w:r>
    </w:p>
  </w:footnote>
  <w:footnote w:id="2">
    <w:p w:rsidR="005D62B9" w:rsidRDefault="005D62B9" w:rsidP="005D62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F07D2">
        <w:rPr>
          <w:rFonts w:ascii="GHEA Grapalat" w:hAnsi="GHEA Grapalat"/>
          <w:sz w:val="18"/>
          <w:szCs w:val="18"/>
          <w:lang w:eastAsia="ru-RU"/>
        </w:rPr>
        <w:t>2-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րդ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կետով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ներկայացված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հրապարակումների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դասակարգման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(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մենագրություն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,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գիտամեթոդական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ձեռնարկ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,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հոդվածների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ժողովածու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և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այլն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)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վերաբերյալ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վերջնական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որոշումն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ընդունվում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է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ՀՀ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կրթության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և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գիտության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նախարարության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գիտության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պետական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կոմիտեի</w:t>
      </w:r>
      <w:r w:rsidRPr="005F07D2">
        <w:rPr>
          <w:rFonts w:ascii="GHEA Grapalat" w:hAnsi="GHEA Grapalat"/>
          <w:sz w:val="18"/>
          <w:szCs w:val="18"/>
          <w:lang w:eastAsia="ru-RU"/>
        </w:rPr>
        <w:t xml:space="preserve"> </w:t>
      </w:r>
      <w:r w:rsidRPr="005F07D2">
        <w:rPr>
          <w:rFonts w:ascii="GHEA Grapalat" w:hAnsi="GHEA Grapalat"/>
          <w:sz w:val="18"/>
          <w:szCs w:val="18"/>
          <w:lang w:val="ru-RU" w:eastAsia="ru-RU"/>
        </w:rPr>
        <w:t>կողմից</w:t>
      </w:r>
      <w:r w:rsidRPr="005F07D2">
        <w:rPr>
          <w:rFonts w:ascii="GHEA Grapalat" w:hAnsi="GHEA Grapalat"/>
          <w:sz w:val="18"/>
          <w:szCs w:val="18"/>
          <w:lang w:eastAsia="ru-RU"/>
        </w:rPr>
        <w:t>:</w:t>
      </w:r>
    </w:p>
  </w:footnote>
  <w:footnote w:id="3">
    <w:p w:rsidR="00212EE4" w:rsidRPr="009D311F" w:rsidRDefault="00212EE4" w:rsidP="00212EE4">
      <w:pPr>
        <w:pStyle w:val="FootnoteText"/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10E9C">
        <w:rPr>
          <w:rFonts w:ascii="GHEA Grapalat" w:hAnsi="GHEA Grapalat"/>
          <w:sz w:val="18"/>
          <w:szCs w:val="18"/>
        </w:rPr>
        <w:t xml:space="preserve">Գիտաժողովների մասնակցության տարեկան քանակը չպետք է գերազանցի 12-ը: </w:t>
      </w:r>
    </w:p>
  </w:footnote>
  <w:footnote w:id="4">
    <w:p w:rsidR="00212EE4" w:rsidRPr="009D311F" w:rsidRDefault="00212EE4" w:rsidP="00212EE4">
      <w:pPr>
        <w:pStyle w:val="FootnoteText"/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10E9C">
        <w:rPr>
          <w:rFonts w:ascii="GHEA Grapalat" w:hAnsi="GHEA Grapalat"/>
          <w:bCs/>
          <w:sz w:val="18"/>
          <w:szCs w:val="18"/>
          <w:lang w:val="hy-AM"/>
        </w:rPr>
        <w:t xml:space="preserve">Հաշվի է առնվում տարեկան մեկ թեկնածուական </w:t>
      </w:r>
      <w:r w:rsidR="00221164">
        <w:rPr>
          <w:rFonts w:ascii="GHEA Grapalat" w:hAnsi="GHEA Grapalat"/>
          <w:bCs/>
          <w:sz w:val="18"/>
          <w:szCs w:val="18"/>
        </w:rPr>
        <w:t>ատենախոսության</w:t>
      </w:r>
      <w:r w:rsidRPr="00510E9C">
        <w:rPr>
          <w:rFonts w:ascii="GHEA Grapalat" w:hAnsi="GHEA Grapalat"/>
          <w:bCs/>
          <w:sz w:val="18"/>
          <w:szCs w:val="18"/>
          <w:lang w:val="hy-AM"/>
        </w:rPr>
        <w:t xml:space="preserve"> պաշտպանություն</w:t>
      </w:r>
      <w:r>
        <w:rPr>
          <w:rFonts w:ascii="GHEA Grapalat" w:hAnsi="GHEA Grapalat"/>
          <w:sz w:val="18"/>
          <w:szCs w:val="18"/>
        </w:rPr>
        <w:t>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2F" w:rsidRDefault="00EE712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Header"/>
      <w:framePr w:wrap="around" w:vAnchor="text" w:hAnchor="page" w:x="10081" w:y="1"/>
      <w:rPr>
        <w:rStyle w:val="PageNumber"/>
      </w:rPr>
    </w:pPr>
  </w:p>
  <w:p w:rsidR="00EE712F" w:rsidRPr="00C05FCF" w:rsidRDefault="00EE712F" w:rsidP="001C3E66">
    <w:pPr>
      <w:pStyle w:val="Header"/>
      <w:ind w:right="360"/>
      <w:jc w:val="right"/>
      <w:rPr>
        <w:rFonts w:ascii="Sylfaen" w:hAnsi="Sylfaen"/>
        <w:lang w:val="hy-AM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2F" w:rsidRDefault="00EE712F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2F" w:rsidRDefault="00EE712F">
    <w:pPr>
      <w:pStyle w:val="Header"/>
      <w:framePr w:wrap="around" w:vAnchor="text" w:hAnchor="page" w:x="10081" w:y="1"/>
      <w:rPr>
        <w:rStyle w:val="PageNumber"/>
      </w:rPr>
    </w:pPr>
  </w:p>
  <w:p w:rsidR="00EE712F" w:rsidRPr="00C05FCF" w:rsidRDefault="00EE712F" w:rsidP="001C3E66">
    <w:pPr>
      <w:pStyle w:val="Header"/>
      <w:ind w:right="360"/>
      <w:jc w:val="right"/>
      <w:rPr>
        <w:rFonts w:ascii="Sylfaen" w:hAnsi="Sylfaen"/>
        <w:lang w:val="hy-A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34"/>
    <w:multiLevelType w:val="hybridMultilevel"/>
    <w:tmpl w:val="5D32E01E"/>
    <w:lvl w:ilvl="0" w:tplc="74101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49CE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424DB"/>
    <w:multiLevelType w:val="multilevel"/>
    <w:tmpl w:val="C1822EB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2">
    <w:nsid w:val="05AC44FE"/>
    <w:multiLevelType w:val="multilevel"/>
    <w:tmpl w:val="4DAE79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9C0400E"/>
    <w:multiLevelType w:val="hybridMultilevel"/>
    <w:tmpl w:val="5772259C"/>
    <w:lvl w:ilvl="0" w:tplc="4F4C96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170855C2"/>
    <w:multiLevelType w:val="multilevel"/>
    <w:tmpl w:val="2B2C8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703030"/>
    <w:multiLevelType w:val="hybridMultilevel"/>
    <w:tmpl w:val="F9E67F78"/>
    <w:lvl w:ilvl="0" w:tplc="5DCE2AF2">
      <w:start w:val="1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B05F1"/>
    <w:multiLevelType w:val="multilevel"/>
    <w:tmpl w:val="0B18EE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E32CFD"/>
    <w:multiLevelType w:val="multilevel"/>
    <w:tmpl w:val="2E48CE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C727E8"/>
    <w:multiLevelType w:val="multilevel"/>
    <w:tmpl w:val="D00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001822"/>
    <w:multiLevelType w:val="hybridMultilevel"/>
    <w:tmpl w:val="FD241202"/>
    <w:lvl w:ilvl="0" w:tplc="36303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132"/>
    <w:multiLevelType w:val="multilevel"/>
    <w:tmpl w:val="99A02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90121E8"/>
    <w:multiLevelType w:val="multilevel"/>
    <w:tmpl w:val="7A1AD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9786A6F"/>
    <w:multiLevelType w:val="multilevel"/>
    <w:tmpl w:val="CF7A2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1A91F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2E57"/>
    <w:multiLevelType w:val="hybridMultilevel"/>
    <w:tmpl w:val="F33AC30C"/>
    <w:lvl w:ilvl="0" w:tplc="5ED8FEF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Armenian" w:eastAsia="Times New Roman" w:hAnsi="Times Armeni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4B4C5566"/>
    <w:multiLevelType w:val="hybridMultilevel"/>
    <w:tmpl w:val="6BF067D2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594611"/>
    <w:multiLevelType w:val="hybridMultilevel"/>
    <w:tmpl w:val="A07AD816"/>
    <w:lvl w:ilvl="0" w:tplc="9C9C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A97A3BA6">
      <w:numFmt w:val="none"/>
      <w:lvlText w:val=""/>
      <w:lvlJc w:val="left"/>
      <w:pPr>
        <w:tabs>
          <w:tab w:val="num" w:pos="360"/>
        </w:tabs>
      </w:pPr>
    </w:lvl>
    <w:lvl w:ilvl="2" w:tplc="AD08A638">
      <w:numFmt w:val="none"/>
      <w:lvlText w:val=""/>
      <w:lvlJc w:val="left"/>
      <w:pPr>
        <w:tabs>
          <w:tab w:val="num" w:pos="360"/>
        </w:tabs>
      </w:pPr>
    </w:lvl>
    <w:lvl w:ilvl="3" w:tplc="340878C6">
      <w:numFmt w:val="none"/>
      <w:lvlText w:val=""/>
      <w:lvlJc w:val="left"/>
      <w:pPr>
        <w:tabs>
          <w:tab w:val="num" w:pos="360"/>
        </w:tabs>
      </w:pPr>
    </w:lvl>
    <w:lvl w:ilvl="4" w:tplc="D9D0915E">
      <w:numFmt w:val="none"/>
      <w:lvlText w:val=""/>
      <w:lvlJc w:val="left"/>
      <w:pPr>
        <w:tabs>
          <w:tab w:val="num" w:pos="360"/>
        </w:tabs>
      </w:pPr>
    </w:lvl>
    <w:lvl w:ilvl="5" w:tplc="58BE0010">
      <w:numFmt w:val="none"/>
      <w:lvlText w:val=""/>
      <w:lvlJc w:val="left"/>
      <w:pPr>
        <w:tabs>
          <w:tab w:val="num" w:pos="360"/>
        </w:tabs>
      </w:pPr>
    </w:lvl>
    <w:lvl w:ilvl="6" w:tplc="D716F74E">
      <w:numFmt w:val="none"/>
      <w:lvlText w:val=""/>
      <w:lvlJc w:val="left"/>
      <w:pPr>
        <w:tabs>
          <w:tab w:val="num" w:pos="360"/>
        </w:tabs>
      </w:pPr>
    </w:lvl>
    <w:lvl w:ilvl="7" w:tplc="1FA2CA4E">
      <w:numFmt w:val="none"/>
      <w:lvlText w:val=""/>
      <w:lvlJc w:val="left"/>
      <w:pPr>
        <w:tabs>
          <w:tab w:val="num" w:pos="360"/>
        </w:tabs>
      </w:pPr>
    </w:lvl>
    <w:lvl w:ilvl="8" w:tplc="8BC8064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A31FE7"/>
    <w:multiLevelType w:val="multilevel"/>
    <w:tmpl w:val="3A4AA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1A5582"/>
    <w:multiLevelType w:val="hybridMultilevel"/>
    <w:tmpl w:val="78BE8F9A"/>
    <w:lvl w:ilvl="0" w:tplc="3F9A670A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5302A"/>
    <w:multiLevelType w:val="multilevel"/>
    <w:tmpl w:val="0666BE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C15C78"/>
    <w:multiLevelType w:val="multilevel"/>
    <w:tmpl w:val="5510A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31E4202"/>
    <w:multiLevelType w:val="hybridMultilevel"/>
    <w:tmpl w:val="33C8F4D6"/>
    <w:lvl w:ilvl="0" w:tplc="6082F5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713F84"/>
    <w:multiLevelType w:val="hybridMultilevel"/>
    <w:tmpl w:val="4EAC7E90"/>
    <w:lvl w:ilvl="0" w:tplc="04EA0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80463"/>
    <w:multiLevelType w:val="multilevel"/>
    <w:tmpl w:val="162E63F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24">
    <w:nsid w:val="6B3A4B99"/>
    <w:multiLevelType w:val="multilevel"/>
    <w:tmpl w:val="19E6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DFA55CA"/>
    <w:multiLevelType w:val="hybridMultilevel"/>
    <w:tmpl w:val="02A86A2C"/>
    <w:lvl w:ilvl="0" w:tplc="F38266E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02A54C4"/>
    <w:multiLevelType w:val="multilevel"/>
    <w:tmpl w:val="6E60C7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E61F90"/>
    <w:multiLevelType w:val="multilevel"/>
    <w:tmpl w:val="19E6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1"/>
  </w:num>
  <w:num w:numId="5">
    <w:abstractNumId w:val="23"/>
  </w:num>
  <w:num w:numId="6">
    <w:abstractNumId w:val="4"/>
  </w:num>
  <w:num w:numId="7">
    <w:abstractNumId w:val="24"/>
  </w:num>
  <w:num w:numId="8">
    <w:abstractNumId w:val="7"/>
  </w:num>
  <w:num w:numId="9">
    <w:abstractNumId w:val="19"/>
  </w:num>
  <w:num w:numId="10">
    <w:abstractNumId w:val="27"/>
  </w:num>
  <w:num w:numId="11">
    <w:abstractNumId w:val="26"/>
  </w:num>
  <w:num w:numId="12">
    <w:abstractNumId w:val="15"/>
  </w:num>
  <w:num w:numId="13">
    <w:abstractNumId w:val="0"/>
  </w:num>
  <w:num w:numId="14">
    <w:abstractNumId w:val="21"/>
  </w:num>
  <w:num w:numId="15">
    <w:abstractNumId w:val="3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 w:numId="20">
    <w:abstractNumId w:val="25"/>
  </w:num>
  <w:num w:numId="21">
    <w:abstractNumId w:val="10"/>
  </w:num>
  <w:num w:numId="22">
    <w:abstractNumId w:val="12"/>
  </w:num>
  <w:num w:numId="23">
    <w:abstractNumId w:val="1"/>
  </w:num>
  <w:num w:numId="24">
    <w:abstractNumId w:val="2"/>
  </w:num>
  <w:num w:numId="25">
    <w:abstractNumId w:val="6"/>
  </w:num>
  <w:num w:numId="26">
    <w:abstractNumId w:val="22"/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6A6"/>
    <w:rsid w:val="000013D1"/>
    <w:rsid w:val="00007492"/>
    <w:rsid w:val="00012C91"/>
    <w:rsid w:val="00013249"/>
    <w:rsid w:val="000148B3"/>
    <w:rsid w:val="00015A6D"/>
    <w:rsid w:val="00016086"/>
    <w:rsid w:val="00016497"/>
    <w:rsid w:val="00017453"/>
    <w:rsid w:val="0001783A"/>
    <w:rsid w:val="00020B90"/>
    <w:rsid w:val="00022198"/>
    <w:rsid w:val="00022893"/>
    <w:rsid w:val="00024003"/>
    <w:rsid w:val="000248D4"/>
    <w:rsid w:val="0002502B"/>
    <w:rsid w:val="00026442"/>
    <w:rsid w:val="000337A5"/>
    <w:rsid w:val="00033977"/>
    <w:rsid w:val="00037760"/>
    <w:rsid w:val="00037A60"/>
    <w:rsid w:val="00041990"/>
    <w:rsid w:val="00044299"/>
    <w:rsid w:val="0004450E"/>
    <w:rsid w:val="00045467"/>
    <w:rsid w:val="000458D9"/>
    <w:rsid w:val="00046733"/>
    <w:rsid w:val="00050B6F"/>
    <w:rsid w:val="000534F4"/>
    <w:rsid w:val="0005359B"/>
    <w:rsid w:val="0005384A"/>
    <w:rsid w:val="0005505F"/>
    <w:rsid w:val="00057103"/>
    <w:rsid w:val="000578D4"/>
    <w:rsid w:val="00057F0B"/>
    <w:rsid w:val="00060746"/>
    <w:rsid w:val="000609C2"/>
    <w:rsid w:val="0006109B"/>
    <w:rsid w:val="00061874"/>
    <w:rsid w:val="0006279E"/>
    <w:rsid w:val="000638D3"/>
    <w:rsid w:val="00065955"/>
    <w:rsid w:val="00065A51"/>
    <w:rsid w:val="00065A7E"/>
    <w:rsid w:val="0007010B"/>
    <w:rsid w:val="0007167F"/>
    <w:rsid w:val="00071EF8"/>
    <w:rsid w:val="000737BB"/>
    <w:rsid w:val="00075CA7"/>
    <w:rsid w:val="00076B89"/>
    <w:rsid w:val="0007779D"/>
    <w:rsid w:val="00077ABF"/>
    <w:rsid w:val="000835C6"/>
    <w:rsid w:val="00086F36"/>
    <w:rsid w:val="000908F0"/>
    <w:rsid w:val="000931BB"/>
    <w:rsid w:val="000941A0"/>
    <w:rsid w:val="000A173E"/>
    <w:rsid w:val="000A1997"/>
    <w:rsid w:val="000A403C"/>
    <w:rsid w:val="000A5CF2"/>
    <w:rsid w:val="000A6B20"/>
    <w:rsid w:val="000B0CAE"/>
    <w:rsid w:val="000B297D"/>
    <w:rsid w:val="000B7160"/>
    <w:rsid w:val="000C03B6"/>
    <w:rsid w:val="000C0BF3"/>
    <w:rsid w:val="000C0F27"/>
    <w:rsid w:val="000C4CC7"/>
    <w:rsid w:val="000C643B"/>
    <w:rsid w:val="000C6B3B"/>
    <w:rsid w:val="000C763D"/>
    <w:rsid w:val="000D0A37"/>
    <w:rsid w:val="000D1434"/>
    <w:rsid w:val="000D2A91"/>
    <w:rsid w:val="000D457B"/>
    <w:rsid w:val="000D570D"/>
    <w:rsid w:val="000E102F"/>
    <w:rsid w:val="000E1F66"/>
    <w:rsid w:val="000E2FEB"/>
    <w:rsid w:val="000E3232"/>
    <w:rsid w:val="000E36F4"/>
    <w:rsid w:val="000E7751"/>
    <w:rsid w:val="000F4301"/>
    <w:rsid w:val="000F4B0D"/>
    <w:rsid w:val="000F72CA"/>
    <w:rsid w:val="001008C1"/>
    <w:rsid w:val="0010169B"/>
    <w:rsid w:val="00101FC2"/>
    <w:rsid w:val="00104F07"/>
    <w:rsid w:val="0010539D"/>
    <w:rsid w:val="00106F69"/>
    <w:rsid w:val="00107DCD"/>
    <w:rsid w:val="00107F66"/>
    <w:rsid w:val="00110988"/>
    <w:rsid w:val="001119D2"/>
    <w:rsid w:val="00111C86"/>
    <w:rsid w:val="0011296A"/>
    <w:rsid w:val="0011304F"/>
    <w:rsid w:val="001138A9"/>
    <w:rsid w:val="00114DE7"/>
    <w:rsid w:val="0011563B"/>
    <w:rsid w:val="00117315"/>
    <w:rsid w:val="0012115D"/>
    <w:rsid w:val="00121358"/>
    <w:rsid w:val="0012344A"/>
    <w:rsid w:val="001255E9"/>
    <w:rsid w:val="00125DB7"/>
    <w:rsid w:val="0013059D"/>
    <w:rsid w:val="00136DB8"/>
    <w:rsid w:val="00136F32"/>
    <w:rsid w:val="0013709F"/>
    <w:rsid w:val="00137917"/>
    <w:rsid w:val="00140078"/>
    <w:rsid w:val="0014114D"/>
    <w:rsid w:val="00141874"/>
    <w:rsid w:val="00142A58"/>
    <w:rsid w:val="0014646C"/>
    <w:rsid w:val="00150B3E"/>
    <w:rsid w:val="00151709"/>
    <w:rsid w:val="00151D56"/>
    <w:rsid w:val="001523E3"/>
    <w:rsid w:val="00153153"/>
    <w:rsid w:val="00156281"/>
    <w:rsid w:val="00156F8E"/>
    <w:rsid w:val="00157519"/>
    <w:rsid w:val="001617ED"/>
    <w:rsid w:val="0016570E"/>
    <w:rsid w:val="0016667A"/>
    <w:rsid w:val="0016760B"/>
    <w:rsid w:val="00167DEA"/>
    <w:rsid w:val="0017034D"/>
    <w:rsid w:val="00170C20"/>
    <w:rsid w:val="00172535"/>
    <w:rsid w:val="00172D3A"/>
    <w:rsid w:val="0017371A"/>
    <w:rsid w:val="00177DE4"/>
    <w:rsid w:val="0018042E"/>
    <w:rsid w:val="001828C9"/>
    <w:rsid w:val="001903FC"/>
    <w:rsid w:val="00192449"/>
    <w:rsid w:val="00192CB2"/>
    <w:rsid w:val="0019550B"/>
    <w:rsid w:val="001A0010"/>
    <w:rsid w:val="001A15DC"/>
    <w:rsid w:val="001A1817"/>
    <w:rsid w:val="001A394C"/>
    <w:rsid w:val="001A4AF3"/>
    <w:rsid w:val="001A4B68"/>
    <w:rsid w:val="001A639C"/>
    <w:rsid w:val="001A6977"/>
    <w:rsid w:val="001A6DD9"/>
    <w:rsid w:val="001B0063"/>
    <w:rsid w:val="001B08DE"/>
    <w:rsid w:val="001B0E47"/>
    <w:rsid w:val="001B2A81"/>
    <w:rsid w:val="001B4476"/>
    <w:rsid w:val="001B7767"/>
    <w:rsid w:val="001C1439"/>
    <w:rsid w:val="001C3E66"/>
    <w:rsid w:val="001C6369"/>
    <w:rsid w:val="001D150F"/>
    <w:rsid w:val="001D1AD4"/>
    <w:rsid w:val="001D30C4"/>
    <w:rsid w:val="001D3D65"/>
    <w:rsid w:val="001D4B9F"/>
    <w:rsid w:val="001D4CFB"/>
    <w:rsid w:val="001D53E3"/>
    <w:rsid w:val="001D6598"/>
    <w:rsid w:val="001D74BB"/>
    <w:rsid w:val="001E1600"/>
    <w:rsid w:val="001E25E9"/>
    <w:rsid w:val="001E5193"/>
    <w:rsid w:val="001E614A"/>
    <w:rsid w:val="001E77E7"/>
    <w:rsid w:val="001E78E9"/>
    <w:rsid w:val="001F2021"/>
    <w:rsid w:val="001F6469"/>
    <w:rsid w:val="002005BB"/>
    <w:rsid w:val="002014C1"/>
    <w:rsid w:val="0020320F"/>
    <w:rsid w:val="002032B9"/>
    <w:rsid w:val="00207579"/>
    <w:rsid w:val="00212EE4"/>
    <w:rsid w:val="00213D39"/>
    <w:rsid w:val="002157EF"/>
    <w:rsid w:val="002158EA"/>
    <w:rsid w:val="00220D61"/>
    <w:rsid w:val="00221164"/>
    <w:rsid w:val="00221B17"/>
    <w:rsid w:val="00221EF9"/>
    <w:rsid w:val="00224036"/>
    <w:rsid w:val="00225E45"/>
    <w:rsid w:val="00226359"/>
    <w:rsid w:val="00233B6E"/>
    <w:rsid w:val="0023608B"/>
    <w:rsid w:val="00240914"/>
    <w:rsid w:val="00244CC3"/>
    <w:rsid w:val="0024505B"/>
    <w:rsid w:val="002451FC"/>
    <w:rsid w:val="00246CEC"/>
    <w:rsid w:val="002470A0"/>
    <w:rsid w:val="00250948"/>
    <w:rsid w:val="00250F74"/>
    <w:rsid w:val="00253F11"/>
    <w:rsid w:val="00254C32"/>
    <w:rsid w:val="002626D6"/>
    <w:rsid w:val="00262EA2"/>
    <w:rsid w:val="002638A1"/>
    <w:rsid w:val="002638E9"/>
    <w:rsid w:val="00266BE6"/>
    <w:rsid w:val="00266D47"/>
    <w:rsid w:val="002701C4"/>
    <w:rsid w:val="00270769"/>
    <w:rsid w:val="002727DB"/>
    <w:rsid w:val="00272C4C"/>
    <w:rsid w:val="00276A5D"/>
    <w:rsid w:val="0029075A"/>
    <w:rsid w:val="00291A4C"/>
    <w:rsid w:val="00295131"/>
    <w:rsid w:val="002966E0"/>
    <w:rsid w:val="002B1C09"/>
    <w:rsid w:val="002B2E2E"/>
    <w:rsid w:val="002B6689"/>
    <w:rsid w:val="002C3746"/>
    <w:rsid w:val="002C4B67"/>
    <w:rsid w:val="002C693C"/>
    <w:rsid w:val="002D2CC2"/>
    <w:rsid w:val="002D588F"/>
    <w:rsid w:val="002E0A2E"/>
    <w:rsid w:val="002E2109"/>
    <w:rsid w:val="002F01C7"/>
    <w:rsid w:val="002F191A"/>
    <w:rsid w:val="002F1EA2"/>
    <w:rsid w:val="002F2CC8"/>
    <w:rsid w:val="002F562F"/>
    <w:rsid w:val="00300D90"/>
    <w:rsid w:val="00301483"/>
    <w:rsid w:val="00302398"/>
    <w:rsid w:val="003028DB"/>
    <w:rsid w:val="00305A9C"/>
    <w:rsid w:val="00311F61"/>
    <w:rsid w:val="00315235"/>
    <w:rsid w:val="00316ECC"/>
    <w:rsid w:val="003202DA"/>
    <w:rsid w:val="0032282A"/>
    <w:rsid w:val="003239A7"/>
    <w:rsid w:val="00324BB9"/>
    <w:rsid w:val="00324E1F"/>
    <w:rsid w:val="00326135"/>
    <w:rsid w:val="0034199E"/>
    <w:rsid w:val="00342A88"/>
    <w:rsid w:val="0034448E"/>
    <w:rsid w:val="0035018E"/>
    <w:rsid w:val="003509E7"/>
    <w:rsid w:val="00352145"/>
    <w:rsid w:val="0035317A"/>
    <w:rsid w:val="003555B5"/>
    <w:rsid w:val="00356540"/>
    <w:rsid w:val="003577B6"/>
    <w:rsid w:val="00360CC2"/>
    <w:rsid w:val="00364C75"/>
    <w:rsid w:val="003654D9"/>
    <w:rsid w:val="003677B8"/>
    <w:rsid w:val="003679E2"/>
    <w:rsid w:val="00371850"/>
    <w:rsid w:val="0037267A"/>
    <w:rsid w:val="00373FBE"/>
    <w:rsid w:val="00375081"/>
    <w:rsid w:val="0037535C"/>
    <w:rsid w:val="00375F1C"/>
    <w:rsid w:val="00380132"/>
    <w:rsid w:val="003828E9"/>
    <w:rsid w:val="00383078"/>
    <w:rsid w:val="0038424C"/>
    <w:rsid w:val="00387F4D"/>
    <w:rsid w:val="003907D5"/>
    <w:rsid w:val="00393608"/>
    <w:rsid w:val="00394570"/>
    <w:rsid w:val="003A03E7"/>
    <w:rsid w:val="003A1492"/>
    <w:rsid w:val="003A407C"/>
    <w:rsid w:val="003A6F56"/>
    <w:rsid w:val="003B2131"/>
    <w:rsid w:val="003B6D13"/>
    <w:rsid w:val="003B6FDB"/>
    <w:rsid w:val="003B7694"/>
    <w:rsid w:val="003B7F3C"/>
    <w:rsid w:val="003C04D5"/>
    <w:rsid w:val="003C106D"/>
    <w:rsid w:val="003C25AA"/>
    <w:rsid w:val="003C351D"/>
    <w:rsid w:val="003D1D24"/>
    <w:rsid w:val="003D47FD"/>
    <w:rsid w:val="003E6D93"/>
    <w:rsid w:val="003F0BF9"/>
    <w:rsid w:val="003F1551"/>
    <w:rsid w:val="003F18EA"/>
    <w:rsid w:val="003F4336"/>
    <w:rsid w:val="003F49E9"/>
    <w:rsid w:val="00401896"/>
    <w:rsid w:val="004023BA"/>
    <w:rsid w:val="00402527"/>
    <w:rsid w:val="00403F80"/>
    <w:rsid w:val="00406D6B"/>
    <w:rsid w:val="004077EF"/>
    <w:rsid w:val="0041089E"/>
    <w:rsid w:val="004118A9"/>
    <w:rsid w:val="00413E26"/>
    <w:rsid w:val="004149DC"/>
    <w:rsid w:val="00417330"/>
    <w:rsid w:val="004176EE"/>
    <w:rsid w:val="00423BAA"/>
    <w:rsid w:val="00424969"/>
    <w:rsid w:val="00424F54"/>
    <w:rsid w:val="00425977"/>
    <w:rsid w:val="00426898"/>
    <w:rsid w:val="0042779F"/>
    <w:rsid w:val="0042783D"/>
    <w:rsid w:val="0042792B"/>
    <w:rsid w:val="00430170"/>
    <w:rsid w:val="00430F8D"/>
    <w:rsid w:val="004345F1"/>
    <w:rsid w:val="00435275"/>
    <w:rsid w:val="0043617A"/>
    <w:rsid w:val="00436455"/>
    <w:rsid w:val="004460B4"/>
    <w:rsid w:val="00446D71"/>
    <w:rsid w:val="004473A1"/>
    <w:rsid w:val="00447EA0"/>
    <w:rsid w:val="004500CD"/>
    <w:rsid w:val="00450687"/>
    <w:rsid w:val="00451EDD"/>
    <w:rsid w:val="004547A2"/>
    <w:rsid w:val="00454951"/>
    <w:rsid w:val="00455679"/>
    <w:rsid w:val="00455A5F"/>
    <w:rsid w:val="00456D6F"/>
    <w:rsid w:val="004611B7"/>
    <w:rsid w:val="00461941"/>
    <w:rsid w:val="00462352"/>
    <w:rsid w:val="00462CC5"/>
    <w:rsid w:val="00463CD4"/>
    <w:rsid w:val="00464C81"/>
    <w:rsid w:val="004657D8"/>
    <w:rsid w:val="00465C30"/>
    <w:rsid w:val="0046784C"/>
    <w:rsid w:val="00470C77"/>
    <w:rsid w:val="00471FC2"/>
    <w:rsid w:val="004740F2"/>
    <w:rsid w:val="00474FB9"/>
    <w:rsid w:val="00476C94"/>
    <w:rsid w:val="004807F7"/>
    <w:rsid w:val="00485A18"/>
    <w:rsid w:val="00486725"/>
    <w:rsid w:val="0049236D"/>
    <w:rsid w:val="00495D4E"/>
    <w:rsid w:val="0049778A"/>
    <w:rsid w:val="004A22B3"/>
    <w:rsid w:val="004A293C"/>
    <w:rsid w:val="004A43CA"/>
    <w:rsid w:val="004A50B1"/>
    <w:rsid w:val="004B187E"/>
    <w:rsid w:val="004B2C88"/>
    <w:rsid w:val="004B713F"/>
    <w:rsid w:val="004C2D1F"/>
    <w:rsid w:val="004C30D1"/>
    <w:rsid w:val="004C4407"/>
    <w:rsid w:val="004C49CA"/>
    <w:rsid w:val="004C639B"/>
    <w:rsid w:val="004D168F"/>
    <w:rsid w:val="004D2BAB"/>
    <w:rsid w:val="004D2EB8"/>
    <w:rsid w:val="004D3C77"/>
    <w:rsid w:val="004D3F35"/>
    <w:rsid w:val="004D7CC7"/>
    <w:rsid w:val="004E01ED"/>
    <w:rsid w:val="004E032C"/>
    <w:rsid w:val="004E12BB"/>
    <w:rsid w:val="004E4731"/>
    <w:rsid w:val="004E6F00"/>
    <w:rsid w:val="004F0E5A"/>
    <w:rsid w:val="004F15DF"/>
    <w:rsid w:val="004F1D5B"/>
    <w:rsid w:val="004F39EB"/>
    <w:rsid w:val="004F3AC1"/>
    <w:rsid w:val="004F4588"/>
    <w:rsid w:val="004F5205"/>
    <w:rsid w:val="004F7B5D"/>
    <w:rsid w:val="004F7BF3"/>
    <w:rsid w:val="00501CD1"/>
    <w:rsid w:val="00501D0C"/>
    <w:rsid w:val="00502D6F"/>
    <w:rsid w:val="00502F85"/>
    <w:rsid w:val="00503C82"/>
    <w:rsid w:val="005045EE"/>
    <w:rsid w:val="00510D2F"/>
    <w:rsid w:val="00513EB7"/>
    <w:rsid w:val="0051477A"/>
    <w:rsid w:val="005152AF"/>
    <w:rsid w:val="00516256"/>
    <w:rsid w:val="00524FCC"/>
    <w:rsid w:val="0052695D"/>
    <w:rsid w:val="00527783"/>
    <w:rsid w:val="005358CD"/>
    <w:rsid w:val="0054068B"/>
    <w:rsid w:val="005431CA"/>
    <w:rsid w:val="00545A7A"/>
    <w:rsid w:val="00546769"/>
    <w:rsid w:val="00550F45"/>
    <w:rsid w:val="0055110E"/>
    <w:rsid w:val="005514D3"/>
    <w:rsid w:val="005521A8"/>
    <w:rsid w:val="00552EDC"/>
    <w:rsid w:val="0055335A"/>
    <w:rsid w:val="0055388A"/>
    <w:rsid w:val="00554917"/>
    <w:rsid w:val="00555A58"/>
    <w:rsid w:val="0055688D"/>
    <w:rsid w:val="00557438"/>
    <w:rsid w:val="00557B85"/>
    <w:rsid w:val="0056297C"/>
    <w:rsid w:val="00565774"/>
    <w:rsid w:val="005660A0"/>
    <w:rsid w:val="00570919"/>
    <w:rsid w:val="00574478"/>
    <w:rsid w:val="00580882"/>
    <w:rsid w:val="00580EB9"/>
    <w:rsid w:val="005819D6"/>
    <w:rsid w:val="0058251F"/>
    <w:rsid w:val="00583DF2"/>
    <w:rsid w:val="005857D5"/>
    <w:rsid w:val="005863CD"/>
    <w:rsid w:val="0059107B"/>
    <w:rsid w:val="005932C4"/>
    <w:rsid w:val="0059459F"/>
    <w:rsid w:val="005A3451"/>
    <w:rsid w:val="005A5659"/>
    <w:rsid w:val="005A7473"/>
    <w:rsid w:val="005A7735"/>
    <w:rsid w:val="005B291D"/>
    <w:rsid w:val="005B29CF"/>
    <w:rsid w:val="005B39F4"/>
    <w:rsid w:val="005B6649"/>
    <w:rsid w:val="005B7283"/>
    <w:rsid w:val="005B7A61"/>
    <w:rsid w:val="005B7DD0"/>
    <w:rsid w:val="005C0759"/>
    <w:rsid w:val="005C2FEC"/>
    <w:rsid w:val="005C4494"/>
    <w:rsid w:val="005C56B1"/>
    <w:rsid w:val="005D3265"/>
    <w:rsid w:val="005D3C5C"/>
    <w:rsid w:val="005D62B9"/>
    <w:rsid w:val="005E377E"/>
    <w:rsid w:val="005E3C5F"/>
    <w:rsid w:val="005E4AFE"/>
    <w:rsid w:val="005E67E7"/>
    <w:rsid w:val="005E71E0"/>
    <w:rsid w:val="005F0718"/>
    <w:rsid w:val="005F12E4"/>
    <w:rsid w:val="005F15B8"/>
    <w:rsid w:val="005F1D12"/>
    <w:rsid w:val="005F4132"/>
    <w:rsid w:val="005F507A"/>
    <w:rsid w:val="005F7525"/>
    <w:rsid w:val="00600070"/>
    <w:rsid w:val="006036DE"/>
    <w:rsid w:val="00604B4A"/>
    <w:rsid w:val="00605716"/>
    <w:rsid w:val="0061644D"/>
    <w:rsid w:val="00623AE5"/>
    <w:rsid w:val="0062473C"/>
    <w:rsid w:val="00630FA4"/>
    <w:rsid w:val="00632236"/>
    <w:rsid w:val="00632EBF"/>
    <w:rsid w:val="0063479A"/>
    <w:rsid w:val="0063612D"/>
    <w:rsid w:val="00636D46"/>
    <w:rsid w:val="00642AA5"/>
    <w:rsid w:val="00643178"/>
    <w:rsid w:val="006442FA"/>
    <w:rsid w:val="0064454A"/>
    <w:rsid w:val="00652A59"/>
    <w:rsid w:val="006531E0"/>
    <w:rsid w:val="006535CE"/>
    <w:rsid w:val="00654864"/>
    <w:rsid w:val="006564D7"/>
    <w:rsid w:val="00656B4E"/>
    <w:rsid w:val="0066491D"/>
    <w:rsid w:val="006654A7"/>
    <w:rsid w:val="006700F2"/>
    <w:rsid w:val="00671763"/>
    <w:rsid w:val="00671A96"/>
    <w:rsid w:val="00672854"/>
    <w:rsid w:val="0067391E"/>
    <w:rsid w:val="00673D42"/>
    <w:rsid w:val="00676286"/>
    <w:rsid w:val="00683370"/>
    <w:rsid w:val="00683F09"/>
    <w:rsid w:val="00685162"/>
    <w:rsid w:val="0069023A"/>
    <w:rsid w:val="006940CB"/>
    <w:rsid w:val="00695498"/>
    <w:rsid w:val="006A276B"/>
    <w:rsid w:val="006A358F"/>
    <w:rsid w:val="006A3D07"/>
    <w:rsid w:val="006A3F79"/>
    <w:rsid w:val="006A6AE9"/>
    <w:rsid w:val="006A7D02"/>
    <w:rsid w:val="006B1399"/>
    <w:rsid w:val="006B7B0C"/>
    <w:rsid w:val="006C34ED"/>
    <w:rsid w:val="006C6879"/>
    <w:rsid w:val="006C6F60"/>
    <w:rsid w:val="006E0298"/>
    <w:rsid w:val="006E0D22"/>
    <w:rsid w:val="006E1167"/>
    <w:rsid w:val="006E2765"/>
    <w:rsid w:val="006E2B46"/>
    <w:rsid w:val="006E417D"/>
    <w:rsid w:val="006F1EAF"/>
    <w:rsid w:val="006F2D6F"/>
    <w:rsid w:val="006F3300"/>
    <w:rsid w:val="006F3C24"/>
    <w:rsid w:val="006F6CA8"/>
    <w:rsid w:val="006F742B"/>
    <w:rsid w:val="00703DB4"/>
    <w:rsid w:val="00707357"/>
    <w:rsid w:val="00711B8A"/>
    <w:rsid w:val="00714281"/>
    <w:rsid w:val="007147E3"/>
    <w:rsid w:val="007152A4"/>
    <w:rsid w:val="007226FE"/>
    <w:rsid w:val="00723305"/>
    <w:rsid w:val="00725556"/>
    <w:rsid w:val="007315C9"/>
    <w:rsid w:val="0073373F"/>
    <w:rsid w:val="00736AFC"/>
    <w:rsid w:val="00740917"/>
    <w:rsid w:val="007409AB"/>
    <w:rsid w:val="00742127"/>
    <w:rsid w:val="007424D6"/>
    <w:rsid w:val="00742806"/>
    <w:rsid w:val="007433B1"/>
    <w:rsid w:val="007442B2"/>
    <w:rsid w:val="00744E63"/>
    <w:rsid w:val="00747CD5"/>
    <w:rsid w:val="00753B22"/>
    <w:rsid w:val="007564B4"/>
    <w:rsid w:val="00757214"/>
    <w:rsid w:val="007608FA"/>
    <w:rsid w:val="0076112B"/>
    <w:rsid w:val="00762D94"/>
    <w:rsid w:val="00764C0F"/>
    <w:rsid w:val="00773A34"/>
    <w:rsid w:val="00774B6D"/>
    <w:rsid w:val="00775FE5"/>
    <w:rsid w:val="007763B9"/>
    <w:rsid w:val="00776473"/>
    <w:rsid w:val="00777222"/>
    <w:rsid w:val="00780DFE"/>
    <w:rsid w:val="00781837"/>
    <w:rsid w:val="00782AB6"/>
    <w:rsid w:val="007862C9"/>
    <w:rsid w:val="00787BBE"/>
    <w:rsid w:val="00790621"/>
    <w:rsid w:val="0079445F"/>
    <w:rsid w:val="0079699C"/>
    <w:rsid w:val="00797DAB"/>
    <w:rsid w:val="007A1253"/>
    <w:rsid w:val="007A1512"/>
    <w:rsid w:val="007A303A"/>
    <w:rsid w:val="007A3BC3"/>
    <w:rsid w:val="007A7B14"/>
    <w:rsid w:val="007B0497"/>
    <w:rsid w:val="007B1E82"/>
    <w:rsid w:val="007B452C"/>
    <w:rsid w:val="007C372D"/>
    <w:rsid w:val="007C3CB8"/>
    <w:rsid w:val="007C7150"/>
    <w:rsid w:val="007C7B95"/>
    <w:rsid w:val="007D03D5"/>
    <w:rsid w:val="007D0F82"/>
    <w:rsid w:val="007D176D"/>
    <w:rsid w:val="007D2B74"/>
    <w:rsid w:val="007D5889"/>
    <w:rsid w:val="007D6263"/>
    <w:rsid w:val="007D63B0"/>
    <w:rsid w:val="007D6DD6"/>
    <w:rsid w:val="007D7B2F"/>
    <w:rsid w:val="007E0D03"/>
    <w:rsid w:val="007E2CFA"/>
    <w:rsid w:val="007F2C39"/>
    <w:rsid w:val="007F465F"/>
    <w:rsid w:val="007F7CEE"/>
    <w:rsid w:val="00806A5E"/>
    <w:rsid w:val="00807FC4"/>
    <w:rsid w:val="00810016"/>
    <w:rsid w:val="00810397"/>
    <w:rsid w:val="008125F0"/>
    <w:rsid w:val="0081352D"/>
    <w:rsid w:val="00813E55"/>
    <w:rsid w:val="0082099A"/>
    <w:rsid w:val="00822B52"/>
    <w:rsid w:val="0082422A"/>
    <w:rsid w:val="00824859"/>
    <w:rsid w:val="00824D8E"/>
    <w:rsid w:val="00824EC9"/>
    <w:rsid w:val="008259E3"/>
    <w:rsid w:val="00825BE0"/>
    <w:rsid w:val="00830C2B"/>
    <w:rsid w:val="008346A6"/>
    <w:rsid w:val="008348D2"/>
    <w:rsid w:val="00834950"/>
    <w:rsid w:val="0083623C"/>
    <w:rsid w:val="008363C6"/>
    <w:rsid w:val="00836570"/>
    <w:rsid w:val="008468CB"/>
    <w:rsid w:val="00847260"/>
    <w:rsid w:val="008632CF"/>
    <w:rsid w:val="00864097"/>
    <w:rsid w:val="00864BEC"/>
    <w:rsid w:val="00865336"/>
    <w:rsid w:val="00866E5C"/>
    <w:rsid w:val="00867F8A"/>
    <w:rsid w:val="008705D8"/>
    <w:rsid w:val="00870A65"/>
    <w:rsid w:val="00871C5B"/>
    <w:rsid w:val="0087258D"/>
    <w:rsid w:val="00874045"/>
    <w:rsid w:val="00876622"/>
    <w:rsid w:val="00877B9E"/>
    <w:rsid w:val="00881465"/>
    <w:rsid w:val="00881A38"/>
    <w:rsid w:val="00884B1E"/>
    <w:rsid w:val="00890A5A"/>
    <w:rsid w:val="008916A3"/>
    <w:rsid w:val="008940BB"/>
    <w:rsid w:val="00894BBD"/>
    <w:rsid w:val="00895EE5"/>
    <w:rsid w:val="008A0B19"/>
    <w:rsid w:val="008A1693"/>
    <w:rsid w:val="008A194F"/>
    <w:rsid w:val="008A2D4B"/>
    <w:rsid w:val="008A3750"/>
    <w:rsid w:val="008A3F07"/>
    <w:rsid w:val="008A7D37"/>
    <w:rsid w:val="008B1437"/>
    <w:rsid w:val="008B17C5"/>
    <w:rsid w:val="008B638C"/>
    <w:rsid w:val="008C1C31"/>
    <w:rsid w:val="008C1C33"/>
    <w:rsid w:val="008C376D"/>
    <w:rsid w:val="008C420A"/>
    <w:rsid w:val="008D2EB1"/>
    <w:rsid w:val="008D3BAE"/>
    <w:rsid w:val="008D4A9B"/>
    <w:rsid w:val="008D56F8"/>
    <w:rsid w:val="008D7FD6"/>
    <w:rsid w:val="008E0288"/>
    <w:rsid w:val="008E149B"/>
    <w:rsid w:val="008E1741"/>
    <w:rsid w:val="008E3684"/>
    <w:rsid w:val="008F0CB2"/>
    <w:rsid w:val="008F3D32"/>
    <w:rsid w:val="008F480E"/>
    <w:rsid w:val="008F7BEF"/>
    <w:rsid w:val="00900C95"/>
    <w:rsid w:val="00901DBE"/>
    <w:rsid w:val="009030FD"/>
    <w:rsid w:val="00903289"/>
    <w:rsid w:val="0090489E"/>
    <w:rsid w:val="00906E7F"/>
    <w:rsid w:val="009100ED"/>
    <w:rsid w:val="009105B8"/>
    <w:rsid w:val="00911773"/>
    <w:rsid w:val="009120A5"/>
    <w:rsid w:val="00913427"/>
    <w:rsid w:val="0091513E"/>
    <w:rsid w:val="00916DF6"/>
    <w:rsid w:val="00923D81"/>
    <w:rsid w:val="009264F1"/>
    <w:rsid w:val="00930AFE"/>
    <w:rsid w:val="009349D6"/>
    <w:rsid w:val="00934CCB"/>
    <w:rsid w:val="0094196B"/>
    <w:rsid w:val="00942B2D"/>
    <w:rsid w:val="00944077"/>
    <w:rsid w:val="0094418B"/>
    <w:rsid w:val="00944375"/>
    <w:rsid w:val="00945550"/>
    <w:rsid w:val="00947C3C"/>
    <w:rsid w:val="0095009D"/>
    <w:rsid w:val="00950CEB"/>
    <w:rsid w:val="0095497A"/>
    <w:rsid w:val="009600B5"/>
    <w:rsid w:val="009619CD"/>
    <w:rsid w:val="00962A33"/>
    <w:rsid w:val="0096363F"/>
    <w:rsid w:val="00963AD6"/>
    <w:rsid w:val="00963C8C"/>
    <w:rsid w:val="0097229B"/>
    <w:rsid w:val="00974F80"/>
    <w:rsid w:val="009775C8"/>
    <w:rsid w:val="00981F17"/>
    <w:rsid w:val="00985478"/>
    <w:rsid w:val="009856B0"/>
    <w:rsid w:val="009857D3"/>
    <w:rsid w:val="00996250"/>
    <w:rsid w:val="009A0A6A"/>
    <w:rsid w:val="009A1C8E"/>
    <w:rsid w:val="009A25E1"/>
    <w:rsid w:val="009A2701"/>
    <w:rsid w:val="009A399B"/>
    <w:rsid w:val="009A4AF2"/>
    <w:rsid w:val="009A621D"/>
    <w:rsid w:val="009B0040"/>
    <w:rsid w:val="009B07FC"/>
    <w:rsid w:val="009B17C7"/>
    <w:rsid w:val="009B1C61"/>
    <w:rsid w:val="009B4929"/>
    <w:rsid w:val="009B6432"/>
    <w:rsid w:val="009C01D3"/>
    <w:rsid w:val="009C0E81"/>
    <w:rsid w:val="009C4F3D"/>
    <w:rsid w:val="009C7C9F"/>
    <w:rsid w:val="009D26CA"/>
    <w:rsid w:val="009D3638"/>
    <w:rsid w:val="009D3B36"/>
    <w:rsid w:val="009D4260"/>
    <w:rsid w:val="009D591A"/>
    <w:rsid w:val="009D63BD"/>
    <w:rsid w:val="009E037E"/>
    <w:rsid w:val="009E1542"/>
    <w:rsid w:val="009E1BBA"/>
    <w:rsid w:val="009E1E3B"/>
    <w:rsid w:val="009E40B5"/>
    <w:rsid w:val="009E4789"/>
    <w:rsid w:val="009E63DE"/>
    <w:rsid w:val="009E6DD7"/>
    <w:rsid w:val="009F0E46"/>
    <w:rsid w:val="009F4B51"/>
    <w:rsid w:val="009F4D06"/>
    <w:rsid w:val="009F5C94"/>
    <w:rsid w:val="00A039C9"/>
    <w:rsid w:val="00A05FB7"/>
    <w:rsid w:val="00A069B5"/>
    <w:rsid w:val="00A078AD"/>
    <w:rsid w:val="00A07BBB"/>
    <w:rsid w:val="00A10C62"/>
    <w:rsid w:val="00A12E0B"/>
    <w:rsid w:val="00A154EA"/>
    <w:rsid w:val="00A22F01"/>
    <w:rsid w:val="00A26870"/>
    <w:rsid w:val="00A274E1"/>
    <w:rsid w:val="00A32A26"/>
    <w:rsid w:val="00A34398"/>
    <w:rsid w:val="00A367B2"/>
    <w:rsid w:val="00A40244"/>
    <w:rsid w:val="00A414DF"/>
    <w:rsid w:val="00A42E61"/>
    <w:rsid w:val="00A43CBB"/>
    <w:rsid w:val="00A453F9"/>
    <w:rsid w:val="00A46E85"/>
    <w:rsid w:val="00A5345F"/>
    <w:rsid w:val="00A54128"/>
    <w:rsid w:val="00A5569A"/>
    <w:rsid w:val="00A57F43"/>
    <w:rsid w:val="00A61088"/>
    <w:rsid w:val="00A66614"/>
    <w:rsid w:val="00A72889"/>
    <w:rsid w:val="00A7426A"/>
    <w:rsid w:val="00A75016"/>
    <w:rsid w:val="00A751E0"/>
    <w:rsid w:val="00A76718"/>
    <w:rsid w:val="00A769AF"/>
    <w:rsid w:val="00A80E16"/>
    <w:rsid w:val="00A83F4A"/>
    <w:rsid w:val="00A914D0"/>
    <w:rsid w:val="00A9247B"/>
    <w:rsid w:val="00A95C9B"/>
    <w:rsid w:val="00A96F09"/>
    <w:rsid w:val="00A979DD"/>
    <w:rsid w:val="00AA35D4"/>
    <w:rsid w:val="00AA4746"/>
    <w:rsid w:val="00AA5953"/>
    <w:rsid w:val="00AA59FB"/>
    <w:rsid w:val="00AA6EEF"/>
    <w:rsid w:val="00AA7EBE"/>
    <w:rsid w:val="00AB0ABE"/>
    <w:rsid w:val="00AB2147"/>
    <w:rsid w:val="00AB377B"/>
    <w:rsid w:val="00AB3E72"/>
    <w:rsid w:val="00AB4C40"/>
    <w:rsid w:val="00AB616A"/>
    <w:rsid w:val="00AB7856"/>
    <w:rsid w:val="00AC6280"/>
    <w:rsid w:val="00AC70E0"/>
    <w:rsid w:val="00AC755C"/>
    <w:rsid w:val="00AD3A37"/>
    <w:rsid w:val="00AD5654"/>
    <w:rsid w:val="00AD6EB0"/>
    <w:rsid w:val="00AD7AB0"/>
    <w:rsid w:val="00AE058E"/>
    <w:rsid w:val="00AE07AC"/>
    <w:rsid w:val="00AE1F79"/>
    <w:rsid w:val="00AE38C2"/>
    <w:rsid w:val="00AE41F3"/>
    <w:rsid w:val="00AE57DD"/>
    <w:rsid w:val="00AF2A6E"/>
    <w:rsid w:val="00AF39EE"/>
    <w:rsid w:val="00AF4692"/>
    <w:rsid w:val="00AF4861"/>
    <w:rsid w:val="00AF5415"/>
    <w:rsid w:val="00AF571A"/>
    <w:rsid w:val="00AF6A52"/>
    <w:rsid w:val="00B0023A"/>
    <w:rsid w:val="00B02060"/>
    <w:rsid w:val="00B06B76"/>
    <w:rsid w:val="00B10D09"/>
    <w:rsid w:val="00B10D20"/>
    <w:rsid w:val="00B115B7"/>
    <w:rsid w:val="00B149AC"/>
    <w:rsid w:val="00B14F02"/>
    <w:rsid w:val="00B15007"/>
    <w:rsid w:val="00B21E29"/>
    <w:rsid w:val="00B21E6F"/>
    <w:rsid w:val="00B254FA"/>
    <w:rsid w:val="00B25C99"/>
    <w:rsid w:val="00B26DAE"/>
    <w:rsid w:val="00B355CB"/>
    <w:rsid w:val="00B378E5"/>
    <w:rsid w:val="00B4116E"/>
    <w:rsid w:val="00B41FB0"/>
    <w:rsid w:val="00B4224D"/>
    <w:rsid w:val="00B43A3C"/>
    <w:rsid w:val="00B43F64"/>
    <w:rsid w:val="00B44753"/>
    <w:rsid w:val="00B45462"/>
    <w:rsid w:val="00B500ED"/>
    <w:rsid w:val="00B55AAF"/>
    <w:rsid w:val="00B56E6E"/>
    <w:rsid w:val="00B60366"/>
    <w:rsid w:val="00B63243"/>
    <w:rsid w:val="00B63815"/>
    <w:rsid w:val="00B63BA7"/>
    <w:rsid w:val="00B667F3"/>
    <w:rsid w:val="00B71055"/>
    <w:rsid w:val="00B71723"/>
    <w:rsid w:val="00B75A91"/>
    <w:rsid w:val="00B776C0"/>
    <w:rsid w:val="00B80CC6"/>
    <w:rsid w:val="00B83D3C"/>
    <w:rsid w:val="00B860A8"/>
    <w:rsid w:val="00B94C9D"/>
    <w:rsid w:val="00B97E07"/>
    <w:rsid w:val="00BA03C6"/>
    <w:rsid w:val="00BA179C"/>
    <w:rsid w:val="00BA23FB"/>
    <w:rsid w:val="00BA74D8"/>
    <w:rsid w:val="00BB00B5"/>
    <w:rsid w:val="00BB100C"/>
    <w:rsid w:val="00BB19AE"/>
    <w:rsid w:val="00BB1D37"/>
    <w:rsid w:val="00BB26ED"/>
    <w:rsid w:val="00BB34E1"/>
    <w:rsid w:val="00BB5F42"/>
    <w:rsid w:val="00BB6033"/>
    <w:rsid w:val="00BC0E2E"/>
    <w:rsid w:val="00BC564F"/>
    <w:rsid w:val="00BD0B91"/>
    <w:rsid w:val="00BD4D3C"/>
    <w:rsid w:val="00BD5A1F"/>
    <w:rsid w:val="00BE18B2"/>
    <w:rsid w:val="00BE27AB"/>
    <w:rsid w:val="00BE7690"/>
    <w:rsid w:val="00BF1AB7"/>
    <w:rsid w:val="00BF493A"/>
    <w:rsid w:val="00BF59FD"/>
    <w:rsid w:val="00BF7117"/>
    <w:rsid w:val="00C00A62"/>
    <w:rsid w:val="00C03AFB"/>
    <w:rsid w:val="00C04815"/>
    <w:rsid w:val="00C0530A"/>
    <w:rsid w:val="00C105F1"/>
    <w:rsid w:val="00C10889"/>
    <w:rsid w:val="00C10A9F"/>
    <w:rsid w:val="00C10C8F"/>
    <w:rsid w:val="00C11841"/>
    <w:rsid w:val="00C11E37"/>
    <w:rsid w:val="00C1322F"/>
    <w:rsid w:val="00C14088"/>
    <w:rsid w:val="00C20F2E"/>
    <w:rsid w:val="00C23C2B"/>
    <w:rsid w:val="00C246BD"/>
    <w:rsid w:val="00C24B0E"/>
    <w:rsid w:val="00C276A4"/>
    <w:rsid w:val="00C313F5"/>
    <w:rsid w:val="00C33510"/>
    <w:rsid w:val="00C34D57"/>
    <w:rsid w:val="00C36490"/>
    <w:rsid w:val="00C41B75"/>
    <w:rsid w:val="00C42EE0"/>
    <w:rsid w:val="00C43FDF"/>
    <w:rsid w:val="00C45068"/>
    <w:rsid w:val="00C46FA2"/>
    <w:rsid w:val="00C47A15"/>
    <w:rsid w:val="00C47A77"/>
    <w:rsid w:val="00C53833"/>
    <w:rsid w:val="00C54130"/>
    <w:rsid w:val="00C567DF"/>
    <w:rsid w:val="00C56BF2"/>
    <w:rsid w:val="00C60230"/>
    <w:rsid w:val="00C6108E"/>
    <w:rsid w:val="00C611EF"/>
    <w:rsid w:val="00C61D91"/>
    <w:rsid w:val="00C63C3B"/>
    <w:rsid w:val="00C65B42"/>
    <w:rsid w:val="00C67BBC"/>
    <w:rsid w:val="00C71042"/>
    <w:rsid w:val="00C75DE3"/>
    <w:rsid w:val="00C7727A"/>
    <w:rsid w:val="00C80282"/>
    <w:rsid w:val="00C838B5"/>
    <w:rsid w:val="00C83B85"/>
    <w:rsid w:val="00C908A8"/>
    <w:rsid w:val="00C943F4"/>
    <w:rsid w:val="00C95374"/>
    <w:rsid w:val="00C95513"/>
    <w:rsid w:val="00C95770"/>
    <w:rsid w:val="00C95F99"/>
    <w:rsid w:val="00C967EC"/>
    <w:rsid w:val="00CA17F8"/>
    <w:rsid w:val="00CA25BB"/>
    <w:rsid w:val="00CA32A3"/>
    <w:rsid w:val="00CA5BA0"/>
    <w:rsid w:val="00CA77C1"/>
    <w:rsid w:val="00CA7D6C"/>
    <w:rsid w:val="00CB3859"/>
    <w:rsid w:val="00CB4C92"/>
    <w:rsid w:val="00CB500E"/>
    <w:rsid w:val="00CC2CFA"/>
    <w:rsid w:val="00CC5651"/>
    <w:rsid w:val="00CC63F9"/>
    <w:rsid w:val="00CC7983"/>
    <w:rsid w:val="00CD0CEB"/>
    <w:rsid w:val="00CD0E0E"/>
    <w:rsid w:val="00CD15B2"/>
    <w:rsid w:val="00CD2526"/>
    <w:rsid w:val="00CD4D75"/>
    <w:rsid w:val="00CD7195"/>
    <w:rsid w:val="00CE25A1"/>
    <w:rsid w:val="00CE4432"/>
    <w:rsid w:val="00CE5821"/>
    <w:rsid w:val="00CF03D5"/>
    <w:rsid w:val="00CF0778"/>
    <w:rsid w:val="00CF4CE1"/>
    <w:rsid w:val="00CF79BB"/>
    <w:rsid w:val="00D00307"/>
    <w:rsid w:val="00D00C41"/>
    <w:rsid w:val="00D01918"/>
    <w:rsid w:val="00D02375"/>
    <w:rsid w:val="00D050AF"/>
    <w:rsid w:val="00D0517F"/>
    <w:rsid w:val="00D05849"/>
    <w:rsid w:val="00D05A2F"/>
    <w:rsid w:val="00D13FBF"/>
    <w:rsid w:val="00D14AB3"/>
    <w:rsid w:val="00D15D56"/>
    <w:rsid w:val="00D16FC6"/>
    <w:rsid w:val="00D17F26"/>
    <w:rsid w:val="00D20439"/>
    <w:rsid w:val="00D211BC"/>
    <w:rsid w:val="00D2128A"/>
    <w:rsid w:val="00D24B38"/>
    <w:rsid w:val="00D26E7E"/>
    <w:rsid w:val="00D279A7"/>
    <w:rsid w:val="00D30673"/>
    <w:rsid w:val="00D31670"/>
    <w:rsid w:val="00D31FDF"/>
    <w:rsid w:val="00D33287"/>
    <w:rsid w:val="00D34C51"/>
    <w:rsid w:val="00D35826"/>
    <w:rsid w:val="00D40122"/>
    <w:rsid w:val="00D41063"/>
    <w:rsid w:val="00D433CF"/>
    <w:rsid w:val="00D436D1"/>
    <w:rsid w:val="00D528E7"/>
    <w:rsid w:val="00D55239"/>
    <w:rsid w:val="00D55F5B"/>
    <w:rsid w:val="00D56742"/>
    <w:rsid w:val="00D572EC"/>
    <w:rsid w:val="00D60024"/>
    <w:rsid w:val="00D6761F"/>
    <w:rsid w:val="00D70647"/>
    <w:rsid w:val="00D72A23"/>
    <w:rsid w:val="00D807F1"/>
    <w:rsid w:val="00D823B3"/>
    <w:rsid w:val="00D82C65"/>
    <w:rsid w:val="00D82DDE"/>
    <w:rsid w:val="00D84AEB"/>
    <w:rsid w:val="00D8566C"/>
    <w:rsid w:val="00D87044"/>
    <w:rsid w:val="00D87364"/>
    <w:rsid w:val="00D87735"/>
    <w:rsid w:val="00D87757"/>
    <w:rsid w:val="00D879BD"/>
    <w:rsid w:val="00D92BBC"/>
    <w:rsid w:val="00D97C52"/>
    <w:rsid w:val="00DA34E8"/>
    <w:rsid w:val="00DA6BC5"/>
    <w:rsid w:val="00DB055E"/>
    <w:rsid w:val="00DB0726"/>
    <w:rsid w:val="00DB1598"/>
    <w:rsid w:val="00DB5BA0"/>
    <w:rsid w:val="00DB5D24"/>
    <w:rsid w:val="00DC0598"/>
    <w:rsid w:val="00DC0E5C"/>
    <w:rsid w:val="00DC35B4"/>
    <w:rsid w:val="00DC4BC8"/>
    <w:rsid w:val="00DC6D5D"/>
    <w:rsid w:val="00DC7BFC"/>
    <w:rsid w:val="00DD2DCA"/>
    <w:rsid w:val="00DD448F"/>
    <w:rsid w:val="00DD5042"/>
    <w:rsid w:val="00DD712E"/>
    <w:rsid w:val="00DE1DE8"/>
    <w:rsid w:val="00DE253D"/>
    <w:rsid w:val="00DE2EB3"/>
    <w:rsid w:val="00DE59E1"/>
    <w:rsid w:val="00DE5A24"/>
    <w:rsid w:val="00DE5C74"/>
    <w:rsid w:val="00DE5CA3"/>
    <w:rsid w:val="00DE62CC"/>
    <w:rsid w:val="00DE7985"/>
    <w:rsid w:val="00DF5E33"/>
    <w:rsid w:val="00DF78ED"/>
    <w:rsid w:val="00E024AE"/>
    <w:rsid w:val="00E028E8"/>
    <w:rsid w:val="00E109F2"/>
    <w:rsid w:val="00E12F6E"/>
    <w:rsid w:val="00E14B52"/>
    <w:rsid w:val="00E15A5C"/>
    <w:rsid w:val="00E17351"/>
    <w:rsid w:val="00E17AC7"/>
    <w:rsid w:val="00E2036F"/>
    <w:rsid w:val="00E21569"/>
    <w:rsid w:val="00E22904"/>
    <w:rsid w:val="00E22CE9"/>
    <w:rsid w:val="00E26003"/>
    <w:rsid w:val="00E26C4D"/>
    <w:rsid w:val="00E3125E"/>
    <w:rsid w:val="00E3147E"/>
    <w:rsid w:val="00E3261A"/>
    <w:rsid w:val="00E32DAD"/>
    <w:rsid w:val="00E358F1"/>
    <w:rsid w:val="00E36420"/>
    <w:rsid w:val="00E37246"/>
    <w:rsid w:val="00E40A63"/>
    <w:rsid w:val="00E44477"/>
    <w:rsid w:val="00E45393"/>
    <w:rsid w:val="00E45A26"/>
    <w:rsid w:val="00E4648C"/>
    <w:rsid w:val="00E526C3"/>
    <w:rsid w:val="00E52F5F"/>
    <w:rsid w:val="00E60115"/>
    <w:rsid w:val="00E631AA"/>
    <w:rsid w:val="00E6783A"/>
    <w:rsid w:val="00E71A9C"/>
    <w:rsid w:val="00E71F36"/>
    <w:rsid w:val="00E7369F"/>
    <w:rsid w:val="00E73FBB"/>
    <w:rsid w:val="00E754A4"/>
    <w:rsid w:val="00E801E2"/>
    <w:rsid w:val="00E80B51"/>
    <w:rsid w:val="00E81568"/>
    <w:rsid w:val="00E84898"/>
    <w:rsid w:val="00E8510B"/>
    <w:rsid w:val="00E857FE"/>
    <w:rsid w:val="00E86DF1"/>
    <w:rsid w:val="00E906E7"/>
    <w:rsid w:val="00E908C2"/>
    <w:rsid w:val="00E944FE"/>
    <w:rsid w:val="00E960DB"/>
    <w:rsid w:val="00E96842"/>
    <w:rsid w:val="00EA13E7"/>
    <w:rsid w:val="00EA2F81"/>
    <w:rsid w:val="00EA410C"/>
    <w:rsid w:val="00EA5C38"/>
    <w:rsid w:val="00EA5E0D"/>
    <w:rsid w:val="00EB0EF6"/>
    <w:rsid w:val="00EB3D16"/>
    <w:rsid w:val="00EB444D"/>
    <w:rsid w:val="00EB5DF7"/>
    <w:rsid w:val="00EC0388"/>
    <w:rsid w:val="00EC6C70"/>
    <w:rsid w:val="00ED084E"/>
    <w:rsid w:val="00ED132B"/>
    <w:rsid w:val="00ED18D9"/>
    <w:rsid w:val="00ED2792"/>
    <w:rsid w:val="00ED73F0"/>
    <w:rsid w:val="00ED7954"/>
    <w:rsid w:val="00EE0662"/>
    <w:rsid w:val="00EE1056"/>
    <w:rsid w:val="00EE6C13"/>
    <w:rsid w:val="00EE70F3"/>
    <w:rsid w:val="00EE712F"/>
    <w:rsid w:val="00EF2AD4"/>
    <w:rsid w:val="00EF4F83"/>
    <w:rsid w:val="00EF4FAA"/>
    <w:rsid w:val="00EF65A3"/>
    <w:rsid w:val="00F00D27"/>
    <w:rsid w:val="00F03145"/>
    <w:rsid w:val="00F04E76"/>
    <w:rsid w:val="00F06082"/>
    <w:rsid w:val="00F07A6D"/>
    <w:rsid w:val="00F12580"/>
    <w:rsid w:val="00F2062C"/>
    <w:rsid w:val="00F22E05"/>
    <w:rsid w:val="00F238EF"/>
    <w:rsid w:val="00F25C6E"/>
    <w:rsid w:val="00F25D04"/>
    <w:rsid w:val="00F36212"/>
    <w:rsid w:val="00F37B6B"/>
    <w:rsid w:val="00F40C27"/>
    <w:rsid w:val="00F41DBE"/>
    <w:rsid w:val="00F41FB5"/>
    <w:rsid w:val="00F46149"/>
    <w:rsid w:val="00F4654D"/>
    <w:rsid w:val="00F47308"/>
    <w:rsid w:val="00F50689"/>
    <w:rsid w:val="00F5255C"/>
    <w:rsid w:val="00F536EE"/>
    <w:rsid w:val="00F54101"/>
    <w:rsid w:val="00F54B58"/>
    <w:rsid w:val="00F628DA"/>
    <w:rsid w:val="00F628DF"/>
    <w:rsid w:val="00F657D4"/>
    <w:rsid w:val="00F660CF"/>
    <w:rsid w:val="00F66ECD"/>
    <w:rsid w:val="00F67708"/>
    <w:rsid w:val="00F7001D"/>
    <w:rsid w:val="00F714C7"/>
    <w:rsid w:val="00F7447A"/>
    <w:rsid w:val="00F8569A"/>
    <w:rsid w:val="00F87C84"/>
    <w:rsid w:val="00F90421"/>
    <w:rsid w:val="00F92FA4"/>
    <w:rsid w:val="00F97CCC"/>
    <w:rsid w:val="00FA3A69"/>
    <w:rsid w:val="00FA45CC"/>
    <w:rsid w:val="00FA64A9"/>
    <w:rsid w:val="00FA74A6"/>
    <w:rsid w:val="00FB114C"/>
    <w:rsid w:val="00FB16B6"/>
    <w:rsid w:val="00FB311A"/>
    <w:rsid w:val="00FB69CB"/>
    <w:rsid w:val="00FB7892"/>
    <w:rsid w:val="00FB78C3"/>
    <w:rsid w:val="00FC151D"/>
    <w:rsid w:val="00FC66F6"/>
    <w:rsid w:val="00FC71B6"/>
    <w:rsid w:val="00FC7CEF"/>
    <w:rsid w:val="00FD149C"/>
    <w:rsid w:val="00FD2EE1"/>
    <w:rsid w:val="00FD3EDF"/>
    <w:rsid w:val="00FD48DB"/>
    <w:rsid w:val="00FD7061"/>
    <w:rsid w:val="00FD7206"/>
    <w:rsid w:val="00FE1B66"/>
    <w:rsid w:val="00FE4776"/>
    <w:rsid w:val="00FE55CD"/>
    <w:rsid w:val="00FE5DB3"/>
    <w:rsid w:val="00FE6341"/>
    <w:rsid w:val="00FE755A"/>
    <w:rsid w:val="00FE7917"/>
    <w:rsid w:val="00FF12FF"/>
    <w:rsid w:val="00FF1BB9"/>
    <w:rsid w:val="00FF2B57"/>
    <w:rsid w:val="00FF32AB"/>
    <w:rsid w:val="00FF48C9"/>
    <w:rsid w:val="00FF586F"/>
    <w:rsid w:val="00FF5B59"/>
    <w:rsid w:val="00FF62CF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7C3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47C3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81352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135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3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352D"/>
    <w:pPr>
      <w:ind w:left="720"/>
      <w:contextualSpacing/>
    </w:pPr>
  </w:style>
  <w:style w:type="character" w:styleId="PageNumber">
    <w:name w:val="page number"/>
    <w:basedOn w:val="DefaultParagraphFont"/>
    <w:rsid w:val="00580EB9"/>
  </w:style>
  <w:style w:type="paragraph" w:customStyle="1" w:styleId="CharCharCharChar">
    <w:name w:val="Char Char Char Char"/>
    <w:basedOn w:val="Normal"/>
    <w:rsid w:val="00C00A6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">
    <w:name w:val=" Char Char Char Знак Char Char Char Char Char Знак Char Char Char"/>
    <w:basedOn w:val="Normal"/>
    <w:rsid w:val="00485A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485A18"/>
    <w:rPr>
      <w:i/>
      <w:iCs/>
    </w:rPr>
  </w:style>
  <w:style w:type="character" w:styleId="Hyperlink">
    <w:name w:val="Hyperlink"/>
    <w:rsid w:val="00485A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scs.am/)%60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BAF1-0C30-4983-BDE7-5C2C5F84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Հավելված N2</vt:lpstr>
    </vt:vector>
  </TitlesOfParts>
  <Company>GPK</Company>
  <LinksUpToDate>false</LinksUpToDate>
  <CharactersWithSpaces>18123</CharactersWithSpaces>
  <SharedDoc>false</SharedDoc>
  <HLinks>
    <vt:vector size="6" baseType="variant"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https://grants.scs.am/)`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N2</dc:title>
  <dc:creator>Ani Virabyan</dc:creator>
  <cp:lastModifiedBy>Gohar-Meliqsetyan</cp:lastModifiedBy>
  <cp:revision>2</cp:revision>
  <cp:lastPrinted>2018-03-05T07:30:00Z</cp:lastPrinted>
  <dcterms:created xsi:type="dcterms:W3CDTF">2018-03-19T08:30:00Z</dcterms:created>
  <dcterms:modified xsi:type="dcterms:W3CDTF">2018-03-19T08:30:00Z</dcterms:modified>
</cp:coreProperties>
</file>